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2C2" w:rsidRDefault="00B142C2" w:rsidP="00B142C2">
      <w:pPr>
        <w:pStyle w:val="1"/>
        <w:rPr>
          <w:sz w:val="27"/>
          <w:szCs w:val="27"/>
        </w:rPr>
      </w:pPr>
      <w:r>
        <w:rPr>
          <w:sz w:val="27"/>
          <w:szCs w:val="27"/>
        </w:rPr>
        <w:t>Закрытый запрос цен (объявление о покупке) № 424794. Закрытый запрос цена на право заключения договора на...</w:t>
      </w:r>
    </w:p>
    <w:p w:rsidR="00B142C2" w:rsidRDefault="00B142C2" w:rsidP="00B142C2">
      <w:pPr>
        <w:pStyle w:val="im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38297 по лоту № 6</w:t>
      </w:r>
    </w:p>
    <w:p w:rsidR="00B142C2" w:rsidRDefault="00B142C2" w:rsidP="00B142C2">
      <w:pPr>
        <w:pStyle w:val="a5"/>
        <w:rPr>
          <w:rFonts w:ascii="Arial" w:hAnsi="Arial" w:cs="Arial"/>
          <w:sz w:val="18"/>
          <w:szCs w:val="18"/>
        </w:rPr>
      </w:pPr>
      <w:hyperlink r:id="rId4" w:history="1">
        <w:r>
          <w:rPr>
            <w:rStyle w:val="a3"/>
            <w:sz w:val="18"/>
            <w:szCs w:val="18"/>
          </w:rPr>
          <w:t xml:space="preserve">Смотреть конкурентные переговоры № </w:t>
        </w:r>
        <w:proofErr w:type="gramStart"/>
        <w:r>
          <w:rPr>
            <w:rStyle w:val="a3"/>
            <w:sz w:val="18"/>
            <w:szCs w:val="18"/>
          </w:rPr>
          <w:t>38297 &gt;</w:t>
        </w:r>
        <w:proofErr w:type="gramEnd"/>
        <w:r>
          <w:rPr>
            <w:rStyle w:val="a3"/>
            <w:sz w:val="18"/>
            <w:szCs w:val="18"/>
          </w:rPr>
          <w:t>&gt;</w:t>
        </w:r>
      </w:hyperlink>
    </w:p>
    <w:p w:rsidR="00B142C2" w:rsidRDefault="00B142C2" w:rsidP="00B142C2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30.10.2014 в 08:00 по московскому </w:t>
      </w:r>
      <w:proofErr w:type="gramStart"/>
      <w:r>
        <w:rPr>
          <w:rFonts w:ascii="Arial" w:hAnsi="Arial" w:cs="Arial"/>
          <w:sz w:val="18"/>
          <w:szCs w:val="18"/>
        </w:rPr>
        <w:t xml:space="preserve">времени  </w:t>
      </w:r>
      <w:r>
        <w:rPr>
          <w:rStyle w:val="imp1"/>
          <w:rFonts w:ascii="Arial" w:hAnsi="Arial" w:cs="Arial"/>
          <w:sz w:val="18"/>
          <w:szCs w:val="18"/>
        </w:rPr>
        <w:t>(</w:t>
      </w:r>
      <w:proofErr w:type="gramEnd"/>
      <w:r>
        <w:rPr>
          <w:rStyle w:val="imp1"/>
          <w:rFonts w:ascii="Arial" w:hAnsi="Arial" w:cs="Arial"/>
          <w:sz w:val="18"/>
          <w:szCs w:val="18"/>
        </w:rPr>
        <w:t>через 9 суток, 28 минут и 12 секунд)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42C2">
        <w:trPr>
          <w:tblCellSpacing w:w="0" w:type="dxa"/>
        </w:trPr>
        <w:tc>
          <w:tcPr>
            <w:tcW w:w="0" w:type="auto"/>
            <w:hideMark/>
          </w:tcPr>
          <w:p w:rsidR="00B142C2" w:rsidRDefault="00B142C2" w:rsidP="00B142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Извещение</w:t>
            </w:r>
          </w:p>
          <w:p w:rsidR="00B142C2" w:rsidRDefault="00B142C2" w:rsidP="00B142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  <w:bookmarkStart w:id="0" w:name="_GoBack"/>
            <w:bookmarkEnd w:id="0"/>
          </w:p>
          <w:p w:rsidR="00B142C2" w:rsidRDefault="00B142C2" w:rsidP="00B142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B142C2" w:rsidRDefault="00B142C2" w:rsidP="00B142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 - 5</w:t>
              </w:r>
            </w:hyperlink>
          </w:p>
          <w:p w:rsidR="00B142C2" w:rsidRDefault="00B142C2" w:rsidP="00B142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 - 0</w:t>
              </w:r>
            </w:hyperlink>
          </w:p>
          <w:p w:rsidR="00B142C2" w:rsidRDefault="00B142C2" w:rsidP="00B142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B142C2" w:rsidRDefault="00B142C2" w:rsidP="00B142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 - 14</w:t>
              </w:r>
            </w:hyperlink>
          </w:p>
        </w:tc>
      </w:tr>
    </w:tbl>
    <w:p w:rsidR="00B142C2" w:rsidRDefault="00B142C2" w:rsidP="00B142C2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42C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142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42C2" w:rsidRDefault="00B142C2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Закрытый запрос цена на право заключения договора на поставку опорных полимерных изоляторов на напряжение от 10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до 220кВ для нужд филиала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- «Тюменские распределительные 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сети»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опорных полимерных изоляторов на напряжение от 10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до 220кВ для нужд филиала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- «Тюменские распределительные сети»</w:t>
                  </w:r>
                </w:p>
              </w:tc>
            </w:tr>
            <w:tr w:rsidR="00B142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2691343 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Изоляторы опорные колонковые и стержневые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2691349 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Изоляторы опорные прочие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3190462 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Изоляторы из пластических масс опорные</w:t>
                          </w:r>
                        </w:hyperlink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2691343 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Изоляторы опорные колонковые и стержневые</w:t>
                          </w:r>
                        </w:hyperlink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 w:rsidP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35pt" o:ole="">
                              <v:imagedata r:id="rId15" o:title=""/>
                            </v:shape>
                            <w:control r:id="rId16" w:name="DefaultOcxName" w:shapeid="_x0000_i1041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керамических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электроизоляторов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 изолирующей арматуры; 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4 075 086,59 руб. (цена с НДС)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4 075 086,59 руб. (цена с НДС)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20.10.2014 14:34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30.10.2014 08:00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20.10.2014 14:34, </w:t>
                        </w:r>
                        <w:hyperlink r:id="rId1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44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44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(3452) 596-46-21</w:t>
                        </w:r>
                      </w:p>
                    </w:tc>
                  </w:tr>
                </w:tbl>
                <w:p w:rsidR="00B142C2" w:rsidRDefault="00B142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142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42C2" w:rsidRDefault="00B142C2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B142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142C2" w:rsidRDefault="00B142C2" w:rsidP="00B142C2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142C2" w:rsidRDefault="00B142C2" w:rsidP="00B142C2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142C2" w:rsidRDefault="00B142C2" w:rsidP="00B142C2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 w:rsidP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(26.9 Мб)</w:t>
                        </w:r>
                      </w:p>
                      <w:p w:rsidR="00B142C2" w:rsidRDefault="00B142C2" w:rsidP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B142C2" w:rsidRDefault="00B142C2" w:rsidP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44, кабинет № 212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28.11.2014 15:00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28.11.2014 15:00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, 44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Информация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о закупке размещена на Официальном сайте РФ – www.zakupki.gov.ru, а также на сайте Заказчика по адресу: www.te.ru в разделе «Поставщикам»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6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2C2" w:rsidRDefault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Приостановить процедуру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Запросить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B142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2C2" w:rsidRDefault="00B142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?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2C2" w:rsidRDefault="00B142C2" w:rsidP="00B142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hyperlink r:id="rId3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  </w:t>
                        </w:r>
                      </w:p>
                    </w:tc>
                  </w:tr>
                </w:tbl>
                <w:p w:rsidR="00B142C2" w:rsidRDefault="00B142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B142C2" w:rsidRDefault="00B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741A9" w:rsidRDefault="008741A9"/>
    <w:sectPr w:rsidR="0087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AB"/>
    <w:rsid w:val="00663CAB"/>
    <w:rsid w:val="008741A9"/>
    <w:rsid w:val="00B1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FBC92-0276-4065-BBED-D3716032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142C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2C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42C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142C2"/>
    <w:rPr>
      <w:b/>
      <w:bCs/>
    </w:rPr>
  </w:style>
  <w:style w:type="paragraph" w:styleId="a5">
    <w:name w:val="Normal (Web)"/>
    <w:basedOn w:val="a"/>
    <w:uiPriority w:val="99"/>
    <w:semiHidden/>
    <w:unhideWhenUsed/>
    <w:rsid w:val="00B142C2"/>
    <w:pPr>
      <w:spacing w:before="100" w:beforeAutospacing="1" w:after="100" w:afterAutospacing="1"/>
    </w:pPr>
  </w:style>
  <w:style w:type="paragraph" w:customStyle="1" w:styleId="imp">
    <w:name w:val="imp"/>
    <w:basedOn w:val="a"/>
    <w:rsid w:val="00B142C2"/>
    <w:pPr>
      <w:spacing w:before="100" w:beforeAutospacing="1" w:after="100" w:afterAutospacing="1"/>
    </w:pPr>
    <w:rPr>
      <w:color w:val="FF0000"/>
    </w:rPr>
  </w:style>
  <w:style w:type="character" w:customStyle="1" w:styleId="imp1">
    <w:name w:val="imp1"/>
    <w:basedOn w:val="a0"/>
    <w:rsid w:val="00B142C2"/>
    <w:rPr>
      <w:color w:val="FF0000"/>
    </w:rPr>
  </w:style>
  <w:style w:type="character" w:customStyle="1" w:styleId="userlinkmenu">
    <w:name w:val="userlink_menu"/>
    <w:basedOn w:val="a0"/>
    <w:rsid w:val="00B142C2"/>
  </w:style>
  <w:style w:type="character" w:customStyle="1" w:styleId="floathint-marker">
    <w:name w:val="floathint-marker"/>
    <w:basedOn w:val="a0"/>
    <w:rsid w:val="00B1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51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4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794&amp;action=offers" TargetMode="External"/><Relationship Id="rId13" Type="http://schemas.openxmlformats.org/officeDocument/2006/relationships/hyperlink" Target="http://www.b2b-mrsk.ru/market/list.html?type=4&amp;bookmarks=0&amp;all=0&amp;cat_id=43190462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market/view.html?id=424794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nsurova_e%40tumes.te.ru" TargetMode="External"/><Relationship Id="rId7" Type="http://schemas.openxmlformats.org/officeDocument/2006/relationships/hyperlink" Target="http://www.b2b-mrsk.ru/market/view.html?id=424794&amp;action=registered" TargetMode="External"/><Relationship Id="rId12" Type="http://schemas.openxmlformats.org/officeDocument/2006/relationships/hyperlink" Target="http://www.b2b-mrsk.ru/market/list.html?type=4&amp;bookmarks=0&amp;all=0&amp;cat_id=42691349" TargetMode="External"/><Relationship Id="rId17" Type="http://schemas.openxmlformats.org/officeDocument/2006/relationships/hyperlink" Target="http://www.b2b-mrsk.ru/market/view.html?id=424794&amp;switch_price_both_view=1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794&amp;action=invitations" TargetMode="External"/><Relationship Id="rId11" Type="http://schemas.openxmlformats.org/officeDocument/2006/relationships/hyperlink" Target="http://www.b2b-mrsk.ru/market/list.html?type=4&amp;bookmarks=0&amp;all=0&amp;cat_id=42691343" TargetMode="External"/><Relationship Id="rId24" Type="http://schemas.openxmlformats.org/officeDocument/2006/relationships/hyperlink" Target="http://www.b2b-mrsk.ru/market/view.html?id=424794&amp;action=signed_doc&amp;key=auction_doc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24794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2219443.zip&amp;title=%D0%97%D0%94.zip" TargetMode="External"/><Relationship Id="rId28" Type="http://schemas.openxmlformats.org/officeDocument/2006/relationships/hyperlink" Target="http://www.b2b-mrsk.ru/market/services_request.html?lot_type=1&amp;lot_id=424794" TargetMode="External"/><Relationship Id="rId10" Type="http://schemas.openxmlformats.org/officeDocument/2006/relationships/hyperlink" Target="http://www.b2b-mrsk.ru/market/view.html?id=424794&amp;action=statistics" TargetMode="External"/><Relationship Id="rId19" Type="http://schemas.openxmlformats.org/officeDocument/2006/relationships/hyperlink" Target="http://www.b2b-mrsk.ru/popups/send_message.html?action=send&amp;to=125154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_tender.html?id=38297" TargetMode="External"/><Relationship Id="rId9" Type="http://schemas.openxmlformats.org/officeDocument/2006/relationships/hyperlink" Target="http://www.b2b-mrsk.ru/market/view.html?id=424794&amp;action=bet_fields" TargetMode="External"/><Relationship Id="rId14" Type="http://schemas.openxmlformats.org/officeDocument/2006/relationships/hyperlink" Target="http://www.b2b-mrsk.ru/market/list.html?type=4&amp;bookmarks=0&amp;all=0&amp;cat_id=42691343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24794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24794&amp;hash=70330515dc8a9828ab5dfab94506cd2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1099</Words>
  <Characters>6265</Characters>
  <Application>Microsoft Office Word</Application>
  <DocSecurity>0</DocSecurity>
  <Lines>52</Lines>
  <Paragraphs>14</Paragraphs>
  <ScaleCrop>false</ScaleCrop>
  <Company>ОАО "Тюменьэнерго"</Company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2014-10-21T03:32:00Z</dcterms:created>
  <dcterms:modified xsi:type="dcterms:W3CDTF">2014-10-21T03:32:00Z</dcterms:modified>
</cp:coreProperties>
</file>