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C3" w:rsidRPr="00AE3DC3" w:rsidRDefault="00AE3DC3" w:rsidP="00AE3DC3">
      <w:pPr>
        <w:spacing w:after="167" w:line="267" w:lineRule="atLeast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AE3DC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(тендер) № 48678 </w:t>
      </w:r>
      <w:r w:rsidRPr="00AE3DC3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14.04.2016 в 13:00)</w:t>
      </w:r>
    </w:p>
    <w:p w:rsidR="00AE3DC3" w:rsidRPr="00AE3DC3" w:rsidRDefault="00AE3DC3" w:rsidP="00AE3DC3">
      <w:pPr>
        <w:shd w:val="clear" w:color="auto" w:fill="F6F6DA"/>
        <w:spacing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DC3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Напоминаем, что Вам необходимо внести плату за абонентское обслуживание за следующий отчетный период.</w:t>
      </w:r>
      <w:r w:rsidRPr="00AE3DC3">
        <w:rPr>
          <w:rFonts w:ascii="Arial" w:eastAsia="Times New Roman" w:hAnsi="Arial" w:cs="Arial"/>
          <w:color w:val="E4002B"/>
          <w:sz w:val="21"/>
          <w:szCs w:val="21"/>
          <w:lang w:eastAsia="ru-RU"/>
        </w:rPr>
        <w:br/>
        <w:t>В случае неуплаты доступ к Системе будет приостановлен через 16 дней (10.04.2016 в 23:59),</w:t>
      </w:r>
      <w:r w:rsidRPr="00AE3DC3">
        <w:rPr>
          <w:rFonts w:ascii="Arial" w:eastAsia="Times New Roman" w:hAnsi="Arial" w:cs="Arial"/>
          <w:color w:val="E4002B"/>
          <w:sz w:val="21"/>
          <w:szCs w:val="21"/>
          <w:lang w:eastAsia="ru-RU"/>
        </w:rPr>
        <w:br/>
        <w:t>при этом все Ваши запросы котировок будут перенесены в архив Торговой площадки.</w:t>
      </w:r>
      <w:r w:rsidRPr="00AE3D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E3D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Счет на оплату абонентского обслуживания за работу в Системе Вы можете сформировать и распечатать в разделе </w:t>
      </w:r>
      <w:hyperlink r:id="rId6" w:history="1">
        <w:r w:rsidRPr="00AE3DC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Платежные и юридические документы</w:t>
        </w:r>
      </w:hyperlink>
      <w:r w:rsidRPr="00AE3D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E3DC3" w:rsidRPr="00AE3DC3" w:rsidRDefault="00AE3DC3" w:rsidP="00AE3DC3">
      <w:pPr>
        <w:shd w:val="clear" w:color="auto" w:fill="F6F6DA"/>
        <w:spacing w:after="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AE3DC3">
          <w:rPr>
            <w:rFonts w:ascii="Arial" w:eastAsia="Times New Roman" w:hAnsi="Arial" w:cs="Arial"/>
            <w:color w:val="000000"/>
            <w:spacing w:val="2"/>
            <w:sz w:val="21"/>
            <w:szCs w:val="21"/>
            <w:bdr w:val="single" w:sz="6" w:space="0" w:color="DADADA" w:frame="1"/>
            <w:shd w:val="clear" w:color="auto" w:fill="F0F0F0"/>
            <w:lang w:eastAsia="ru-RU"/>
          </w:rPr>
          <w:t>Продлить доступ</w:t>
        </w:r>
        <w:proofErr w:type="gramStart"/>
      </w:hyperlink>
      <w:hyperlink r:id="rId8" w:history="1">
        <w:r w:rsidRPr="00AE3DC3">
          <w:rPr>
            <w:rFonts w:ascii="Times New Roman" w:eastAsia="Times New Roman" w:hAnsi="Times New Roman" w:cs="Times New Roman"/>
            <w:color w:val="2283C3"/>
            <w:spacing w:val="2"/>
            <w:sz w:val="21"/>
            <w:szCs w:val="21"/>
            <w:bdr w:val="single" w:sz="6" w:space="0" w:color="DADADA" w:frame="1"/>
            <w:shd w:val="clear" w:color="auto" w:fill="F0F0F0"/>
            <w:lang w:eastAsia="ru-RU"/>
          </w:rPr>
          <w:t xml:space="preserve"> </w:t>
        </w:r>
        <w:r w:rsidRPr="00AE3DC3">
          <w:rPr>
            <w:rFonts w:ascii="Arial" w:eastAsia="Times New Roman" w:hAnsi="Arial" w:cs="Arial"/>
            <w:color w:val="000000"/>
            <w:spacing w:val="2"/>
            <w:sz w:val="21"/>
            <w:szCs w:val="21"/>
            <w:bdr w:val="single" w:sz="6" w:space="0" w:color="DADADA" w:frame="1"/>
            <w:shd w:val="clear" w:color="auto" w:fill="F0F0F0"/>
            <w:lang w:eastAsia="ru-RU"/>
          </w:rPr>
          <w:t>В</w:t>
        </w:r>
        <w:proofErr w:type="gramEnd"/>
        <w:r w:rsidRPr="00AE3DC3">
          <w:rPr>
            <w:rFonts w:ascii="Arial" w:eastAsia="Times New Roman" w:hAnsi="Arial" w:cs="Arial"/>
            <w:color w:val="000000"/>
            <w:spacing w:val="2"/>
            <w:sz w:val="21"/>
            <w:szCs w:val="21"/>
            <w:bdr w:val="single" w:sz="6" w:space="0" w:color="DADADA" w:frame="1"/>
            <w:shd w:val="clear" w:color="auto" w:fill="F0F0F0"/>
            <w:lang w:eastAsia="ru-RU"/>
          </w:rPr>
          <w:t>ыбрать другой тариф</w:t>
        </w:r>
      </w:hyperlink>
    </w:p>
    <w:p w:rsidR="00AE3DC3" w:rsidRPr="00AE3DC3" w:rsidRDefault="00AE3DC3" w:rsidP="00AE3DC3">
      <w:pPr>
        <w:shd w:val="clear" w:color="auto" w:fill="F6F6DA"/>
        <w:spacing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AE3DC3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Конкурс успешно объявлен! </w:t>
      </w:r>
      <w:r w:rsidRPr="00AE3DC3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AE3DC3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9" w:history="1">
        <w:r w:rsidRPr="00AE3DC3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1883 инновации</w:t>
        </w:r>
      </w:hyperlink>
    </w:p>
    <w:p w:rsidR="00AE3DC3" w:rsidRPr="00AE3DC3" w:rsidRDefault="00AE3DC3" w:rsidP="00AE3DC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D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AE3DC3" w:rsidRPr="00AE3DC3" w:rsidRDefault="00AE3DC3" w:rsidP="00AE3DC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AE3DC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AE3DC3" w:rsidRPr="00AE3DC3" w:rsidRDefault="00AE3DC3" w:rsidP="00AE3DC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AE3DC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AE3DC3" w:rsidRPr="00AE3DC3" w:rsidRDefault="00AE3DC3" w:rsidP="00AE3DC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" w:history="1">
        <w:r w:rsidRPr="00AE3DC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AE3DC3" w:rsidRPr="00AE3DC3" w:rsidRDefault="00AE3DC3" w:rsidP="00AE3DC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" w:history="1">
        <w:r w:rsidRPr="00AE3DC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AE3DC3" w:rsidRPr="00AE3DC3" w:rsidRDefault="00AE3DC3" w:rsidP="00AE3DC3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" w:history="1">
        <w:r w:rsidRPr="00AE3DC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E3DC3" w:rsidRPr="00AE3DC3" w:rsidTr="00AE3DC3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E3DC3" w:rsidRPr="00AE3DC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3DC3" w:rsidRPr="00AE3DC3" w:rsidRDefault="00AE3DC3" w:rsidP="00AE3DC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AE3DC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AE3DC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электрофикации</w:t>
                    </w:r>
                    <w:proofErr w:type="spellEnd"/>
                    <w:r w:rsidRPr="00AE3DC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"</w:t>
                    </w:r>
                    <w:proofErr w:type="spellStart"/>
                    <w:r w:rsidRPr="00AE3DC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AE3DC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 Северные электрические сети</w:t>
                    </w:r>
                  </w:hyperlink>
                  <w:r w:rsidRPr="00AE3DC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629300, ЯНАО, г. Новый Уренгой, </w:t>
                  </w:r>
                  <w:proofErr w:type="spellStart"/>
                  <w:r w:rsidRPr="00AE3DC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Северо</w:t>
                  </w:r>
                  <w:proofErr w:type="spellEnd"/>
                  <w:r w:rsidRPr="00AE3DC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Восточная </w:t>
                  </w:r>
                  <w:proofErr w:type="spellStart"/>
                  <w:r w:rsidRPr="00AE3DC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AE3DC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а/я 932, </w:t>
                  </w:r>
                  <w:r w:rsidRPr="00AE3DC3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AE3DC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AE3DC3" w:rsidRPr="00AE3DC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1"/>
                    <w:gridCol w:w="6476"/>
                  </w:tblGrid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строительству здания "Узла связи" филиала АО "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Северные электрические сети.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E3DC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строительству здания "Узла связи" филиала АО "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Северные электрические сети.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4520202 </w:t>
                        </w:r>
                        <w:hyperlink r:id="rId16" w:history="1">
                          <w:r w:rsidRPr="00AE3D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Установка блоков наружных и внутренних стен зданий</w:t>
                          </w:r>
                        </w:hyperlink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25.03.2016 08:58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30.05.2016 - 30.11.2016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Северо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AE3D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(3494) 93-03-32, </w:t>
                        </w:r>
                        <w:hyperlink r:id="rId18" w:history="1">
                          <w:r w:rsidRPr="00AE3D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Обеспечение заявки на участия в закупке в размере 2 % начальной цены лота.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Договора;</w:t>
                        </w:r>
                        <w:proofErr w:type="gram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Применяемые оборудование, материалы и системы не должны иметь видимых повреждений;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Применяемые оборудование, материалы и системы должны быть новыми, изготовленными не ранее чем за 6 месяцев до даты проведения поставки;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з) отсутствие сведений об Участнике закупки и привлекаемых им субподрядчиков в реестре недобросовестных поставщиков, 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      </w:r>
                        <w:proofErr w:type="gram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преступлениям</w:t>
                        </w:r>
                        <w:proofErr w:type="gram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о-</w:t>
                        </w:r>
                        <w:proofErr w:type="gram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AE3D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E3D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СМР Узел связи.7z</w:t>
                          </w:r>
                        </w:hyperlink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(31.9 МБ)</w:t>
                        </w:r>
                      </w:p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AE3D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AE3D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закупки обязан указать в письме о подаче оферты (форма 1) 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Участником выбрана форма обеспечения заявки на участие в закупке – внесение денежных средств: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закупке.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Участником выбрана форма обеспечения заявки на участие в закупке – безотзывная безусловная банковская гарантия: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закупке.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AE3DC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14.04.2016 в 13:00 по московскому времени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10.05.2016 15:00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кабинет № 216.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13.05.2016 15:00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кабинет № 216.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31 003 032,82 (цена с НДС)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3" w:history="1">
                          <w:r w:rsidRPr="00AE3DC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  <w:proofErr w:type="gramStart"/>
                        </w:hyperlink>
                        <w:proofErr w:type="gramEnd"/>
                      </w:p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Россия, Тюменская область, Ямало-Ненецкий автономный округ, г. Новый Уренгой. </w:t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0"/>
                          <w:gridCol w:w="3196"/>
                        </w:tblGrid>
                        <w:tr w:rsidR="00AE3DC3" w:rsidRPr="00AE3DC3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E3DC3" w:rsidRPr="00AE3DC3" w:rsidRDefault="00AE3DC3" w:rsidP="00AE3DC3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E3DC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pict/>
                              </w:r>
                              <w:r w:rsidRPr="00AE3DC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4" w:history="1">
                                <w:r w:rsidRPr="00AE3DC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AE3DC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AE3DC3" w:rsidRPr="00AE3DC3" w:rsidRDefault="00AE3DC3" w:rsidP="00AE3DC3">
                              <w:pPr>
                                <w:spacing w:after="171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E3DC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AE3DC3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AE3DC3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E3DC3" w:rsidRPr="00AE3DC3" w:rsidRDefault="00AE3DC3" w:rsidP="00AE3DC3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E3DC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AE3DC3" w:rsidRPr="00AE3DC3" w:rsidRDefault="00AE3DC3" w:rsidP="00AE3DC3">
                              <w:pPr>
                                <w:spacing w:after="171" w:line="270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E3DC3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25.03.2016 08:15, </w:t>
                        </w:r>
                        <w:hyperlink r:id="rId25" w:tgtFrame="_blank" w:tooltip="Отправить личное сообщение" w:history="1">
                          <w:proofErr w:type="spellStart"/>
                          <w:r w:rsidRPr="00AE3D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AE3D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signature" w:history="1">
                          <w:r w:rsidRPr="00AE3D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history="1">
                          <w:r w:rsidRPr="00AE3D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  <w:proofErr w:type="gramStart"/>
                        </w:hyperlink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8" w:history="1">
                          <w:r w:rsidRPr="00AE3D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</w:t>
                          </w:r>
                          <w:proofErr w:type="gramEnd"/>
                          <w:r w:rsidRPr="00AE3D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едактировать</w:t>
                          </w:r>
                        </w:hyperlink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9" w:history="1">
                          <w:r w:rsidRPr="00AE3D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0" w:history="1">
                          <w:r w:rsidRPr="00AE3D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E3DC3" w:rsidRPr="00AE3DC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AE3DC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AE3DC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E3DC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E3DC3" w:rsidRPr="00AE3DC3" w:rsidRDefault="00AE3DC3" w:rsidP="00AE3DC3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tgtFrame="_blank" w:history="1">
                          <w:r w:rsidRPr="00AE3DC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E3DC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E3DC3" w:rsidRPr="00AE3DC3" w:rsidRDefault="00AE3DC3" w:rsidP="00AE3DC3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E3DC3" w:rsidRPr="00AE3DC3" w:rsidRDefault="00AE3DC3" w:rsidP="00AE3DC3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00845" w:rsidRDefault="00800845">
      <w:bookmarkStart w:id="0" w:name="_GoBack"/>
      <w:bookmarkEnd w:id="0"/>
    </w:p>
    <w:sectPr w:rsidR="0080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D6581"/>
    <w:multiLevelType w:val="multilevel"/>
    <w:tmpl w:val="96AA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C3"/>
    <w:rsid w:val="00800845"/>
    <w:rsid w:val="00A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DC3"/>
    <w:pPr>
      <w:spacing w:after="167" w:line="267" w:lineRule="atLeast"/>
      <w:outlineLvl w:val="0"/>
    </w:pPr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DC3"/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E3DC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unhideWhenUsed/>
    <w:rsid w:val="00AE3DC3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E3DC3"/>
    <w:pPr>
      <w:spacing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AE3DC3"/>
    <w:pPr>
      <w:spacing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AE3DC3"/>
    <w:rPr>
      <w:color w:val="A0A0A0"/>
      <w:sz w:val="18"/>
      <w:szCs w:val="18"/>
    </w:rPr>
  </w:style>
  <w:style w:type="character" w:customStyle="1" w:styleId="imp1">
    <w:name w:val="imp1"/>
    <w:basedOn w:val="a0"/>
    <w:rsid w:val="00AE3DC3"/>
    <w:rPr>
      <w:color w:val="E4002B"/>
    </w:rPr>
  </w:style>
  <w:style w:type="character" w:customStyle="1" w:styleId="btn-txt7">
    <w:name w:val="btn-txt7"/>
    <w:basedOn w:val="a0"/>
    <w:rsid w:val="00AE3DC3"/>
  </w:style>
  <w:style w:type="paragraph" w:styleId="a5">
    <w:name w:val="Balloon Text"/>
    <w:basedOn w:val="a"/>
    <w:link w:val="a6"/>
    <w:uiPriority w:val="99"/>
    <w:semiHidden/>
    <w:unhideWhenUsed/>
    <w:rsid w:val="00AE3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DC3"/>
    <w:pPr>
      <w:spacing w:after="167" w:line="267" w:lineRule="atLeast"/>
      <w:outlineLvl w:val="0"/>
    </w:pPr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DC3"/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E3DC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unhideWhenUsed/>
    <w:rsid w:val="00AE3DC3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E3DC3"/>
    <w:pPr>
      <w:spacing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AE3DC3"/>
    <w:pPr>
      <w:spacing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AE3DC3"/>
    <w:rPr>
      <w:color w:val="A0A0A0"/>
      <w:sz w:val="18"/>
      <w:szCs w:val="18"/>
    </w:rPr>
  </w:style>
  <w:style w:type="character" w:customStyle="1" w:styleId="imp1">
    <w:name w:val="imp1"/>
    <w:basedOn w:val="a0"/>
    <w:rsid w:val="00AE3DC3"/>
    <w:rPr>
      <w:color w:val="E4002B"/>
    </w:rPr>
  </w:style>
  <w:style w:type="character" w:customStyle="1" w:styleId="btn-txt7">
    <w:name w:val="btn-txt7"/>
    <w:basedOn w:val="a0"/>
    <w:rsid w:val="00AE3DC3"/>
  </w:style>
  <w:style w:type="paragraph" w:styleId="a5">
    <w:name w:val="Balloon Text"/>
    <w:basedOn w:val="a"/>
    <w:link w:val="a6"/>
    <w:uiPriority w:val="99"/>
    <w:semiHidden/>
    <w:unhideWhenUsed/>
    <w:rsid w:val="00AE3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66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126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7617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4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0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6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tariffs/" TargetMode="External"/><Relationship Id="rId13" Type="http://schemas.openxmlformats.org/officeDocument/2006/relationships/hyperlink" Target="https://www.b2b-center.ru/market/edit_tender.html?id=48678&amp;action=send_letters" TargetMode="External"/><Relationship Id="rId18" Type="http://schemas.openxmlformats.org/officeDocument/2006/relationships/hyperlink" Target="mailto:tmv@seves.te.ru" TargetMode="External"/><Relationship Id="rId26" Type="http://schemas.openxmlformats.org/officeDocument/2006/relationships/hyperlink" Target="https://www.b2b-center.ru/market/view_tender.html?id=48678&amp;action=signed_doc&amp;key=tende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center.ru/market/view_tender.html?id=48678&amp;action=signed_doc&amp;key=doc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b2b-center.ru/personal/payment_docs.html?action=generate_bill_or_offer_bill&amp;tariff_code=13&amp;type=tariffs" TargetMode="External"/><Relationship Id="rId12" Type="http://schemas.openxmlformats.org/officeDocument/2006/relationships/hyperlink" Target="https://www.b2b-center.ru/market/view_tender.html?id=48678&amp;action=invitations" TargetMode="External"/><Relationship Id="rId17" Type="http://schemas.openxmlformats.org/officeDocument/2006/relationships/hyperlink" Target="https://www.b2b-center.ru/popups/send_message.html?action=send&amp;to=16177&amp;subject=%D0%92%D0%BE%D0%BF%D1%80%D0%BE%D1%81+%D0%BF%D0%BE+%D0%BA%D0%BE%D0%BD%D0%BA%D1%83%D1%80%D1%81%D1%83+%E2%84%96+48678" TargetMode="External"/><Relationship Id="rId25" Type="http://schemas.openxmlformats.org/officeDocument/2006/relationships/hyperlink" Target="https://www.b2b-center.ru/popups/send_message.html?action=send&amp;to=16177" TargetMode="External"/><Relationship Id="rId33" Type="http://schemas.openxmlformats.org/officeDocument/2006/relationships/hyperlink" Target="https://www.b2b-center.ru/market/procedure_subscription.html?popup=1&amp;action=unsubscribe&amp;lot_type=51&amp;proc_id=48678&amp;hash=6d934c05b68e520437aecb8870f68a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list_tenders.html?all=0&amp;cat_id=64520202&amp;open=1" TargetMode="External"/><Relationship Id="rId20" Type="http://schemas.openxmlformats.org/officeDocument/2006/relationships/hyperlink" Target="https://www.b2b-center.ru/market/edit_tender.html?id=48678&amp;action=docs" TargetMode="External"/><Relationship Id="rId29" Type="http://schemas.openxmlformats.org/officeDocument/2006/relationships/hyperlink" Target="https://www.b2b-center.ru/market/edit_tender.html?id=48678&amp;action=termina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tariffs/" TargetMode="External"/><Relationship Id="rId11" Type="http://schemas.openxmlformats.org/officeDocument/2006/relationships/hyperlink" Target="https://www.b2b-center.ru/market/view_tender.html?id=48678&amp;action=explanation" TargetMode="External"/><Relationship Id="rId24" Type="http://schemas.openxmlformats.org/officeDocument/2006/relationships/hyperlink" Target="https://www.b2b-center.ru/market/view_tender.html?id=48678&amp;zgr=get_xml" TargetMode="External"/><Relationship Id="rId32" Type="http://schemas.openxmlformats.org/officeDocument/2006/relationships/hyperlink" Target="https://www.b2b-center.ru/market/procedure_subscription.html?popup=1&amp;action=subscribe&amp;lot_type=51&amp;proc_id=48678&amp;hash=6d934c05b68e520437aecb8870f68a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center.ru/firms/filial-aktsionernogo-obshchestva-energetiki-i-elektrofikatsii-tiumenenergo-severnye-elektricheskie-seti/11755/" TargetMode="External"/><Relationship Id="rId23" Type="http://schemas.openxmlformats.org/officeDocument/2006/relationships/hyperlink" Target="https://www.b2b-center.ru/personal/payment_docs.html?type=guarantee_docs" TargetMode="External"/><Relationship Id="rId28" Type="http://schemas.openxmlformats.org/officeDocument/2006/relationships/hyperlink" Target="https://www.b2b-center.ru/market/edit_tender.html?id=48678&amp;action=edit" TargetMode="External"/><Relationship Id="rId10" Type="http://schemas.openxmlformats.org/officeDocument/2006/relationships/hyperlink" Target="https://www.b2b-center.ru/market/view_tender.html?id=48678&amp;show=lots" TargetMode="External"/><Relationship Id="rId19" Type="http://schemas.openxmlformats.org/officeDocument/2006/relationships/hyperlink" Target="https://www.b2b-center.ru/download.html?file=file%2F52696368.7z&amp;title=%D0%9A%D0%94+%D0%A1%D0%9C%D0%A0+%D0%A3%D0%B7%D0%B5%D0%BB+%D1%81%D0%B2%D1%8F%D0%B7%D0%B8.7z" TargetMode="External"/><Relationship Id="rId31" Type="http://schemas.openxmlformats.org/officeDocument/2006/relationships/hyperlink" Target="https://www.b2b-center.ru/popups/help.html?keyword=message/subscription/procedure_subscription_form_tit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center.ru/innovations/index.html" TargetMode="External"/><Relationship Id="rId14" Type="http://schemas.openxmlformats.org/officeDocument/2006/relationships/hyperlink" Target="https://www.b2b-center.ru/market/view_tender.html?id=48678&amp;show=statistics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www.b2b-center.ru/market/edit_tender.html?action=duplicate&amp;duplicate_from=48678" TargetMode="External"/><Relationship Id="rId30" Type="http://schemas.openxmlformats.org/officeDocument/2006/relationships/hyperlink" Target="https://www.b2b-center.ru/market/services_request.html?lot_type=2&amp;lot_id=4867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2016-03-25T05:58:00Z</dcterms:created>
  <dcterms:modified xsi:type="dcterms:W3CDTF">2016-03-25T05:59:00Z</dcterms:modified>
</cp:coreProperties>
</file>