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1" w:rsidRPr="00C55001" w:rsidRDefault="00C55001" w:rsidP="00C55001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5500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516436.</w:t>
      </w:r>
    </w:p>
    <w:p w:rsidR="00C55001" w:rsidRPr="00C55001" w:rsidRDefault="00C55001" w:rsidP="00C550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550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C550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C550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5" w:history="1">
        <w:r w:rsidRPr="00C5500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2037 инноваций</w:t>
        </w:r>
      </w:hyperlink>
      <w:r w:rsidRPr="00C550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C55001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Pr="00C55001">
        <w:rPr>
          <w:rFonts w:ascii="Arial" w:eastAsia="Times New Roman" w:hAnsi="Arial" w:cs="Arial"/>
          <w:sz w:val="18"/>
          <w:szCs w:val="18"/>
          <w:lang w:eastAsia="ru-RU"/>
        </w:rPr>
        <w:instrText xml:space="preserve"> HYPERLINK "http://www.b2b-mrsk.ru/personal/my_market.html?type=4&amp;status=0" </w:instrText>
      </w:r>
      <w:r w:rsidRPr="00C55001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Pr="00C55001">
        <w:rPr>
          <w:rFonts w:ascii="Times New Roman" w:eastAsia="Times New Roman" w:hAnsi="Times New Roman" w:cs="Times New Roman"/>
          <w:color w:val="1C50A4"/>
          <w:sz w:val="18"/>
          <w:szCs w:val="18"/>
          <w:lang w:eastAsia="ru-RU"/>
        </w:rPr>
        <w:t>Перейти в раздел Мои запросы цен/предложений (объявления о покупке) &gt;&gt;</w:t>
      </w:r>
      <w:r w:rsidRPr="00C55001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</w:p>
    <w:p w:rsidR="00C55001" w:rsidRPr="00C55001" w:rsidRDefault="00C55001" w:rsidP="00C550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55001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10.06.2015 в 07:00 по московскому времени</w:t>
      </w:r>
      <w:r w:rsidRPr="00C550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14 суток, 16 часов, 32 минуты и 23 секунды) </w:t>
      </w:r>
      <w:r w:rsidRPr="00C550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550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5500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550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5500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5001" w:rsidRPr="00C55001">
        <w:trPr>
          <w:tblCellSpacing w:w="0" w:type="dxa"/>
        </w:trPr>
        <w:tc>
          <w:tcPr>
            <w:tcW w:w="0" w:type="auto"/>
            <w:hideMark/>
          </w:tcPr>
          <w:p w:rsidR="00C55001" w:rsidRPr="00C55001" w:rsidRDefault="00C55001" w:rsidP="00C55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50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55001" w:rsidRPr="00C55001" w:rsidRDefault="00C55001" w:rsidP="00C550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5500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C550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55001" w:rsidRPr="00C55001" w:rsidRDefault="00C55001" w:rsidP="00C550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5500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550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55001" w:rsidRPr="00C55001" w:rsidRDefault="00C55001" w:rsidP="00C550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5500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C550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55001" w:rsidRPr="00C55001" w:rsidRDefault="00C55001" w:rsidP="00C550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5500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C550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55001" w:rsidRPr="00C55001" w:rsidRDefault="00C55001" w:rsidP="00C550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5500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C550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C55001" w:rsidRPr="00C55001" w:rsidRDefault="00C55001" w:rsidP="00C5500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5001" w:rsidRPr="00C550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55001" w:rsidRPr="00C55001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001" w:rsidRPr="00C55001" w:rsidRDefault="00C55001" w:rsidP="00C5500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строительству объекта: "Отпайка от </w:t>
                  </w:r>
                  <w:proofErr w:type="gram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Правдинская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-Меркурий 3,4 для перевода питания ПС 110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нужд филиала ОАО «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строительству объекта: "Отпайка от </w:t>
                  </w:r>
                  <w:proofErr w:type="gram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Правдинская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-Меркурий 3,4 для перевода питания ПС 110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нужд филиала ОАО «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(Реконструкция сооружений) (Реконструкция сооружений)</w:t>
                  </w:r>
                </w:p>
              </w:tc>
            </w:tr>
            <w:tr w:rsidR="00C55001" w:rsidRPr="00C55001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2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3" o:title=""/>
                            </v:shape>
                            <w:control r:id="rId14" w:name="DefaultOcxName" w:shapeid="_x0000_i1039"/>
                          </w:object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10 917 692,88 руб. (цена с НДС)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10 917 692,88 руб. (цена с НДС)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26.05.2015 14:27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10.06.2015 07:00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26.05.2015 14:27, </w:t>
                        </w:r>
                        <w:hyperlink r:id="rId16" w:tgtFrame="_blank" w:tooltip="Отправить личное сообщение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ф-л </w:t>
                          </w:r>
                          <w:proofErr w:type="spellStart"/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C55001" w:rsidRPr="00C55001" w:rsidRDefault="00C55001" w:rsidP="00C550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5001" w:rsidRPr="00C55001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001" w:rsidRPr="00C55001" w:rsidRDefault="00C55001" w:rsidP="00C550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50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55001" w:rsidRPr="00C55001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находиться в </w:t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550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(11.9 МБ)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550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 фактически выполненные работы согласно п. 3 проекта договора.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по 31.03.2016 г. в соответствии с заданием на проектирование.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(628303, Ханты-Мансийский Автономный округ - Югра, Тюменская обл., г. Нефтеюганск, ул. Мира, д. 15) , к. 205</w:t>
                        </w:r>
                        <w:proofErr w:type="gramEnd"/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06.07.2015 12:00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13.07.2015 12:00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исполнения обязательств по договору в форме финансового обеспечение заявки в размере 3 % от общей стоимости предложения Участника закупки (с учетом налогов).</w:t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</w:t>
                        </w: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дней.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55001" w:rsidRPr="00C55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0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001" w:rsidRPr="00C55001" w:rsidRDefault="00C55001" w:rsidP="00C550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C550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55001" w:rsidRPr="00C55001" w:rsidRDefault="00C55001" w:rsidP="00C550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5001" w:rsidRPr="00C55001" w:rsidRDefault="00C55001" w:rsidP="00C55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427F1" w:rsidRDefault="003427F1"/>
    <w:sectPr w:rsidR="0034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DC"/>
    <w:rsid w:val="003427F1"/>
    <w:rsid w:val="005641DC"/>
    <w:rsid w:val="00C5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00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00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500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55001"/>
    <w:rPr>
      <w:b/>
      <w:bCs/>
    </w:rPr>
  </w:style>
  <w:style w:type="paragraph" w:styleId="a5">
    <w:name w:val="Normal (Web)"/>
    <w:basedOn w:val="a"/>
    <w:uiPriority w:val="99"/>
    <w:semiHidden/>
    <w:unhideWhenUsed/>
    <w:rsid w:val="00C5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5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55001"/>
    <w:rPr>
      <w:color w:val="FF0000"/>
    </w:rPr>
  </w:style>
  <w:style w:type="character" w:customStyle="1" w:styleId="userlinkmenu">
    <w:name w:val="userlink_menu"/>
    <w:basedOn w:val="a0"/>
    <w:rsid w:val="00C55001"/>
  </w:style>
  <w:style w:type="character" w:customStyle="1" w:styleId="floathint-marker">
    <w:name w:val="floathint-marker"/>
    <w:basedOn w:val="a0"/>
    <w:rsid w:val="00C55001"/>
  </w:style>
  <w:style w:type="paragraph" w:styleId="a6">
    <w:name w:val="Balloon Text"/>
    <w:basedOn w:val="a"/>
    <w:link w:val="a7"/>
    <w:uiPriority w:val="99"/>
    <w:semiHidden/>
    <w:unhideWhenUsed/>
    <w:rsid w:val="00C5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00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00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500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55001"/>
    <w:rPr>
      <w:b/>
      <w:bCs/>
    </w:rPr>
  </w:style>
  <w:style w:type="paragraph" w:styleId="a5">
    <w:name w:val="Normal (Web)"/>
    <w:basedOn w:val="a"/>
    <w:uiPriority w:val="99"/>
    <w:semiHidden/>
    <w:unhideWhenUsed/>
    <w:rsid w:val="00C5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5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55001"/>
    <w:rPr>
      <w:color w:val="FF0000"/>
    </w:rPr>
  </w:style>
  <w:style w:type="character" w:customStyle="1" w:styleId="userlinkmenu">
    <w:name w:val="userlink_menu"/>
    <w:basedOn w:val="a0"/>
    <w:rsid w:val="00C55001"/>
  </w:style>
  <w:style w:type="character" w:customStyle="1" w:styleId="floathint-marker">
    <w:name w:val="floathint-marker"/>
    <w:basedOn w:val="a0"/>
    <w:rsid w:val="00C55001"/>
  </w:style>
  <w:style w:type="paragraph" w:styleId="a6">
    <w:name w:val="Balloon Text"/>
    <w:basedOn w:val="a"/>
    <w:link w:val="a7"/>
    <w:uiPriority w:val="99"/>
    <w:semiHidden/>
    <w:unhideWhenUsed/>
    <w:rsid w:val="00C5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7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1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6436&amp;action=off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4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7279505.7z&amp;title=%D0%97%D0%94.7z" TargetMode="External"/><Relationship Id="rId7" Type="http://schemas.openxmlformats.org/officeDocument/2006/relationships/hyperlink" Target="http://www.b2b-mrsk.ru/market/view.html?id=516436&amp;action=invitations" TargetMode="External"/><Relationship Id="rId12" Type="http://schemas.openxmlformats.org/officeDocument/2006/relationships/hyperlink" Target="http://www.b2b-mrsk.ru/market/list.html?bookmarks=0&amp;all=0&amp;type=4&amp;cat_id=64521012" TargetMode="External"/><Relationship Id="rId17" Type="http://schemas.openxmlformats.org/officeDocument/2006/relationships/hyperlink" Target="http://www.b2b-mrsk.ru/popups/send_message.html?action=send&amp;to=121894" TargetMode="External"/><Relationship Id="rId25" Type="http://schemas.openxmlformats.org/officeDocument/2006/relationships/hyperlink" Target="http://www.b2b-mrsk.ru/market/view.html?id=516436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6436&amp;action=explanation" TargetMode="External"/><Relationship Id="rId11" Type="http://schemas.openxmlformats.org/officeDocument/2006/relationships/hyperlink" Target="http://www.b2b-mrsk.ru/market/list.html?bookmarks=0&amp;all=0&amp;type=4&amp;cat_id=64521123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market/view.html?id=516436&amp;switch_price_both_view=1" TargetMode="External"/><Relationship Id="rId23" Type="http://schemas.openxmlformats.org/officeDocument/2006/relationships/hyperlink" Target="http://www.b2b-mrsk.ru/market/view.html?id=516436&amp;action=signed_doc&amp;key=auction_docs" TargetMode="External"/><Relationship Id="rId10" Type="http://schemas.openxmlformats.org/officeDocument/2006/relationships/hyperlink" Target="http://www.b2b-mrsk.ru/market/view.html?id=516436&amp;action=statistics" TargetMode="External"/><Relationship Id="rId19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516436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516436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2015-05-26T11:27:00Z</dcterms:created>
  <dcterms:modified xsi:type="dcterms:W3CDTF">2015-05-26T11:28:00Z</dcterms:modified>
</cp:coreProperties>
</file>