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11" w:rsidRPr="00F20D11" w:rsidRDefault="00F20D11" w:rsidP="00F20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D11">
        <w:rPr>
          <w:rFonts w:ascii="Times New Roman" w:hAnsi="Times New Roman" w:cs="Times New Roman"/>
          <w:b/>
          <w:sz w:val="24"/>
          <w:szCs w:val="24"/>
        </w:rPr>
        <w:t xml:space="preserve">№ 31908105199 «Поставка оборудования связи, расходных материалов, комплектующих и приспособлений для технического обслуживания, и эксплуатации оборудования </w:t>
      </w:r>
      <w:proofErr w:type="spellStart"/>
      <w:r w:rsidRPr="00F20D11">
        <w:rPr>
          <w:rFonts w:ascii="Times New Roman" w:hAnsi="Times New Roman" w:cs="Times New Roman"/>
          <w:b/>
          <w:sz w:val="24"/>
          <w:szCs w:val="24"/>
        </w:rPr>
        <w:t>СКиТ</w:t>
      </w:r>
      <w:proofErr w:type="spellEnd"/>
      <w:r w:rsidRPr="00F20D11">
        <w:rPr>
          <w:rFonts w:ascii="Times New Roman" w:hAnsi="Times New Roman" w:cs="Times New Roman"/>
          <w:b/>
          <w:sz w:val="24"/>
          <w:szCs w:val="24"/>
        </w:rPr>
        <w:t xml:space="preserve"> АСУ для нужд филиала АО «Тюменьэнерго» - «Тюменские распределительные сети»</w:t>
      </w:r>
    </w:p>
    <w:p w:rsidR="00F20D11" w:rsidRDefault="00F20D11" w:rsidP="00170FB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70FBE" w:rsidRPr="00170FBE" w:rsidRDefault="00170FBE" w:rsidP="00170FB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70FBE">
        <w:rPr>
          <w:rFonts w:ascii="Times New Roman" w:hAnsi="Times New Roman" w:cs="Times New Roman"/>
          <w:sz w:val="24"/>
          <w:szCs w:val="24"/>
        </w:rPr>
        <w:t>Здравствуйте, просим Вас пояснить:</w:t>
      </w:r>
    </w:p>
    <w:p w:rsidR="00170FBE" w:rsidRPr="00170FBE" w:rsidRDefault="00170FBE" w:rsidP="00E51A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FBE">
        <w:rPr>
          <w:rFonts w:ascii="Times New Roman" w:hAnsi="Times New Roman" w:cs="Times New Roman"/>
          <w:sz w:val="24"/>
          <w:szCs w:val="24"/>
        </w:rPr>
        <w:t>1) в ТЗ указана возможность предложения эквивалентов товаров, означает ли это, что к поставке допускаются совместимые расходные материалы российского производства.</w:t>
      </w:r>
    </w:p>
    <w:p w:rsidR="008A57B1" w:rsidRDefault="00170FBE" w:rsidP="00E51A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FBE">
        <w:rPr>
          <w:rFonts w:ascii="Times New Roman" w:hAnsi="Times New Roman" w:cs="Times New Roman"/>
          <w:sz w:val="24"/>
          <w:szCs w:val="24"/>
        </w:rPr>
        <w:t>2) в документации обеспечение исполнения контракта указано двумя суммами, означает ли это что обеспечение исполнения обязательств и обеспечение гарантийных обязательств можно предоставлять 2 банковскими гарантиями. Также, просим указать срок возврата данных обеспечений.</w:t>
      </w:r>
    </w:p>
    <w:p w:rsidR="00170FBE" w:rsidRDefault="00170FBE" w:rsidP="00E51A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спасибо.</w:t>
      </w:r>
    </w:p>
    <w:p w:rsidR="007708CE" w:rsidRDefault="007708CE" w:rsidP="00E51A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8CE" w:rsidRDefault="007708CE" w:rsidP="00C86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6F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86EDF" w:rsidRDefault="00C86EDF" w:rsidP="00C86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Добрый день, </w:t>
      </w:r>
    </w:p>
    <w:p w:rsidR="001449AC" w:rsidRDefault="001449AC" w:rsidP="00C8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2.1.4 Технического задания (Приложение №1 к документации о закупке) участником закупки д</w:t>
      </w:r>
      <w:r w:rsidRPr="001449AC">
        <w:rPr>
          <w:rFonts w:ascii="Times New Roman" w:hAnsi="Times New Roman" w:cs="Times New Roman"/>
          <w:sz w:val="24"/>
          <w:szCs w:val="24"/>
        </w:rPr>
        <w:t>опускается предложение эквивалентного товара, не уступающего по техническим и эксплуатационным характеристикам заявленному товару</w:t>
      </w:r>
      <w:r>
        <w:rPr>
          <w:rFonts w:ascii="Times New Roman" w:hAnsi="Times New Roman" w:cs="Times New Roman"/>
          <w:sz w:val="24"/>
          <w:szCs w:val="24"/>
        </w:rPr>
        <w:t>. Ограничений по стране происхождения товара в документации о закупке не установлено, однако в своем коммерческом предложении (Приложение № 6 к документации о закупке) участник обязан заполнить столбец 5 «Страна происхождения товара».</w:t>
      </w:r>
    </w:p>
    <w:p w:rsidR="007708CE" w:rsidRDefault="007708CE" w:rsidP="00C8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приложению 2 к Проекту договора (Приложение № 2 к документации о закупке) участник предоставляет 2 банковские гарантии, форма которых предусмотрена также в проекте договора: приложения 3.1 и 3.2</w:t>
      </w:r>
      <w:r w:rsidR="00ED6920">
        <w:rPr>
          <w:rFonts w:ascii="Times New Roman" w:hAnsi="Times New Roman" w:cs="Times New Roman"/>
          <w:sz w:val="24"/>
          <w:szCs w:val="24"/>
        </w:rPr>
        <w:t>.</w:t>
      </w:r>
    </w:p>
    <w:p w:rsidR="00ED6920" w:rsidRPr="00170FBE" w:rsidRDefault="00ED6920" w:rsidP="00C8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1449AC">
        <w:rPr>
          <w:rFonts w:ascii="Times New Roman" w:hAnsi="Times New Roman" w:cs="Times New Roman"/>
          <w:sz w:val="24"/>
          <w:szCs w:val="24"/>
        </w:rPr>
        <w:t xml:space="preserve">сроки, </w:t>
      </w:r>
      <w:r>
        <w:rPr>
          <w:rFonts w:ascii="Times New Roman" w:hAnsi="Times New Roman" w:cs="Times New Roman"/>
          <w:sz w:val="24"/>
          <w:szCs w:val="24"/>
        </w:rPr>
        <w:t>условия и порядок возврата обеспечений указан в приложении 2 к проекту договора.</w:t>
      </w:r>
      <w:bookmarkEnd w:id="0"/>
    </w:p>
    <w:sectPr w:rsidR="00ED6920" w:rsidRPr="00170FBE" w:rsidSect="00F6052F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1E"/>
    <w:rsid w:val="00057800"/>
    <w:rsid w:val="001449AC"/>
    <w:rsid w:val="00170FBE"/>
    <w:rsid w:val="007708CE"/>
    <w:rsid w:val="008A57B1"/>
    <w:rsid w:val="00AF0F6F"/>
    <w:rsid w:val="00C86EDF"/>
    <w:rsid w:val="00DD321E"/>
    <w:rsid w:val="00E51AD7"/>
    <w:rsid w:val="00ED6920"/>
    <w:rsid w:val="00F20D11"/>
    <w:rsid w:val="00F6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5078"/>
  <w15:docId w15:val="{667BF2FB-4D94-417D-92FB-5F2A772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Полиграфика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Геркис Людмила Видмантасовна</cp:lastModifiedBy>
  <cp:revision>9</cp:revision>
  <dcterms:created xsi:type="dcterms:W3CDTF">2019-07-18T04:52:00Z</dcterms:created>
  <dcterms:modified xsi:type="dcterms:W3CDTF">2019-07-19T08:17:00Z</dcterms:modified>
</cp:coreProperties>
</file>