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E1E" w:rsidRPr="00A02E1E" w:rsidRDefault="00A02E1E" w:rsidP="00A02E1E">
      <w:pPr>
        <w:spacing w:after="100" w:afterAutospacing="1" w:line="288" w:lineRule="auto"/>
        <w:outlineLvl w:val="0"/>
        <w:rPr>
          <w:rFonts w:ascii="Arial" w:eastAsia="Times New Roman" w:hAnsi="Arial" w:cs="Arial"/>
          <w:color w:val="333333"/>
          <w:kern w:val="36"/>
          <w:sz w:val="27"/>
          <w:szCs w:val="27"/>
          <w:lang w:eastAsia="ru-RU"/>
        </w:rPr>
      </w:pPr>
      <w:r w:rsidRPr="00A02E1E">
        <w:rPr>
          <w:rFonts w:ascii="Arial" w:eastAsia="Times New Roman" w:hAnsi="Arial" w:cs="Arial"/>
          <w:color w:val="333333"/>
          <w:kern w:val="36"/>
          <w:sz w:val="27"/>
          <w:szCs w:val="27"/>
          <w:lang w:eastAsia="ru-RU"/>
        </w:rPr>
        <w:t>Конкурс (тендер) № 44950 </w:t>
      </w:r>
      <w:r w:rsidRPr="00A02E1E">
        <w:rPr>
          <w:rFonts w:ascii="Arial" w:eastAsia="Times New Roman" w:hAnsi="Arial" w:cs="Arial"/>
          <w:color w:val="A0A0A0"/>
          <w:kern w:val="36"/>
          <w:sz w:val="20"/>
          <w:szCs w:val="20"/>
          <w:lang w:eastAsia="ru-RU"/>
        </w:rPr>
        <w:t>(вскрытие конвертов 08.05.2015 в 09:00)</w:t>
      </w:r>
    </w:p>
    <w:tbl>
      <w:tblPr>
        <w:tblW w:w="5000" w:type="pct"/>
        <w:tblCellSpacing w:w="0" w:type="dxa"/>
        <w:tblCellMar>
          <w:left w:w="0" w:type="dxa"/>
          <w:right w:w="0" w:type="dxa"/>
        </w:tblCellMar>
        <w:tblLook w:val="04A0" w:firstRow="1" w:lastRow="0" w:firstColumn="1" w:lastColumn="0" w:noHBand="0" w:noVBand="1"/>
      </w:tblPr>
      <w:tblGrid>
        <w:gridCol w:w="9921"/>
      </w:tblGrid>
      <w:tr w:rsidR="00A02E1E" w:rsidRPr="00A02E1E" w:rsidTr="00A02E1E">
        <w:trPr>
          <w:tblCellSpacing w:w="0" w:type="dxa"/>
        </w:trPr>
        <w:tc>
          <w:tcPr>
            <w:tcW w:w="0" w:type="auto"/>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b/>
                <w:bCs/>
                <w:sz w:val="18"/>
                <w:szCs w:val="18"/>
                <w:lang w:eastAsia="ru-RU"/>
              </w:rPr>
              <w:t>Извещение</w:t>
            </w:r>
          </w:p>
          <w:p w:rsidR="00A02E1E" w:rsidRPr="00A02E1E" w:rsidRDefault="00A02E1E" w:rsidP="00A02E1E">
            <w:pPr>
              <w:shd w:val="clear" w:color="auto" w:fill="D5DADB"/>
              <w:spacing w:after="30" w:line="240" w:lineRule="auto"/>
              <w:rPr>
                <w:rFonts w:ascii="Arial" w:eastAsia="Times New Roman" w:hAnsi="Arial" w:cs="Arial"/>
                <w:color w:val="333333"/>
                <w:sz w:val="18"/>
                <w:szCs w:val="18"/>
                <w:lang w:eastAsia="ru-RU"/>
              </w:rPr>
            </w:pPr>
            <w:hyperlink r:id="rId4" w:history="1">
              <w:r w:rsidRPr="00A02E1E">
                <w:rPr>
                  <w:rFonts w:ascii="Arial" w:eastAsia="Times New Roman" w:hAnsi="Arial" w:cs="Arial"/>
                  <w:color w:val="50565F"/>
                  <w:sz w:val="18"/>
                  <w:szCs w:val="18"/>
                  <w:u w:val="single"/>
                  <w:bdr w:val="none" w:sz="0" w:space="0" w:color="auto" w:frame="1"/>
                  <w:lang w:eastAsia="ru-RU"/>
                </w:rPr>
                <w:t>Лоты</w:t>
              </w:r>
              <w:r w:rsidRPr="00A02E1E">
                <w:rPr>
                  <w:rFonts w:ascii="Arial" w:eastAsia="Times New Roman" w:hAnsi="Arial" w:cs="Arial"/>
                  <w:color w:val="333333"/>
                  <w:sz w:val="18"/>
                  <w:szCs w:val="18"/>
                  <w:u w:val="single"/>
                  <w:bdr w:val="none" w:sz="0" w:space="0" w:color="auto" w:frame="1"/>
                  <w:lang w:eastAsia="ru-RU"/>
                </w:rPr>
                <w:t> - 1</w:t>
              </w:r>
            </w:hyperlink>
          </w:p>
          <w:p w:rsidR="00A02E1E" w:rsidRPr="00A02E1E" w:rsidRDefault="00A02E1E" w:rsidP="00A02E1E">
            <w:pPr>
              <w:shd w:val="clear" w:color="auto" w:fill="D5DADB"/>
              <w:spacing w:after="30" w:line="240" w:lineRule="auto"/>
              <w:rPr>
                <w:rFonts w:ascii="Arial" w:eastAsia="Times New Roman" w:hAnsi="Arial" w:cs="Arial"/>
                <w:color w:val="333333"/>
                <w:sz w:val="18"/>
                <w:szCs w:val="18"/>
                <w:lang w:eastAsia="ru-RU"/>
              </w:rPr>
            </w:pPr>
            <w:hyperlink r:id="rId5" w:history="1">
              <w:r w:rsidRPr="00A02E1E">
                <w:rPr>
                  <w:rFonts w:ascii="Arial" w:eastAsia="Times New Roman" w:hAnsi="Arial" w:cs="Arial"/>
                  <w:color w:val="50565F"/>
                  <w:sz w:val="18"/>
                  <w:szCs w:val="18"/>
                  <w:u w:val="single"/>
                  <w:bdr w:val="none" w:sz="0" w:space="0" w:color="auto" w:frame="1"/>
                  <w:lang w:eastAsia="ru-RU"/>
                </w:rPr>
                <w:t>Запросы разъяснений</w:t>
              </w:r>
              <w:r w:rsidRPr="00A02E1E">
                <w:rPr>
                  <w:rFonts w:ascii="Arial" w:eastAsia="Times New Roman" w:hAnsi="Arial" w:cs="Arial"/>
                  <w:color w:val="333333"/>
                  <w:sz w:val="18"/>
                  <w:szCs w:val="18"/>
                  <w:u w:val="single"/>
                  <w:bdr w:val="none" w:sz="0" w:space="0" w:color="auto" w:frame="1"/>
                  <w:lang w:eastAsia="ru-RU"/>
                </w:rPr>
                <w:t> - 0</w:t>
              </w:r>
            </w:hyperlink>
          </w:p>
          <w:p w:rsidR="00A02E1E" w:rsidRPr="00A02E1E" w:rsidRDefault="00A02E1E" w:rsidP="00A02E1E">
            <w:pPr>
              <w:shd w:val="clear" w:color="auto" w:fill="D5DADB"/>
              <w:spacing w:after="30" w:line="240" w:lineRule="auto"/>
              <w:rPr>
                <w:rFonts w:ascii="Arial" w:eastAsia="Times New Roman" w:hAnsi="Arial" w:cs="Arial"/>
                <w:color w:val="333333"/>
                <w:sz w:val="18"/>
                <w:szCs w:val="18"/>
                <w:lang w:eastAsia="ru-RU"/>
              </w:rPr>
            </w:pPr>
            <w:hyperlink r:id="rId6" w:history="1">
              <w:r w:rsidRPr="00A02E1E">
                <w:rPr>
                  <w:rFonts w:ascii="Arial" w:eastAsia="Times New Roman" w:hAnsi="Arial" w:cs="Arial"/>
                  <w:color w:val="50565F"/>
                  <w:sz w:val="18"/>
                  <w:szCs w:val="18"/>
                  <w:u w:val="single"/>
                  <w:bdr w:val="none" w:sz="0" w:space="0" w:color="auto" w:frame="1"/>
                  <w:lang w:eastAsia="ru-RU"/>
                </w:rPr>
                <w:t>Претенденты</w:t>
              </w:r>
              <w:r w:rsidRPr="00A02E1E">
                <w:rPr>
                  <w:rFonts w:ascii="Arial" w:eastAsia="Times New Roman" w:hAnsi="Arial" w:cs="Arial"/>
                  <w:color w:val="333333"/>
                  <w:sz w:val="18"/>
                  <w:szCs w:val="18"/>
                  <w:u w:val="single"/>
                  <w:bdr w:val="none" w:sz="0" w:space="0" w:color="auto" w:frame="1"/>
                  <w:lang w:eastAsia="ru-RU"/>
                </w:rPr>
                <w:t> - 0</w:t>
              </w:r>
            </w:hyperlink>
          </w:p>
        </w:tc>
      </w:tr>
    </w:tbl>
    <w:p w:rsidR="00A02E1E" w:rsidRPr="00A02E1E" w:rsidRDefault="00A02E1E" w:rsidP="00A02E1E">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921"/>
      </w:tblGrid>
      <w:tr w:rsidR="00A02E1E" w:rsidRPr="00A02E1E" w:rsidTr="00A02E1E">
        <w:trPr>
          <w:tblCellSpacing w:w="7" w:type="dxa"/>
        </w:trPr>
        <w:tc>
          <w:tcPr>
            <w:tcW w:w="0" w:type="auto"/>
            <w:shd w:val="clear" w:color="auto" w:fill="C2C9CD"/>
            <w:tcMar>
              <w:top w:w="75" w:type="dxa"/>
              <w:left w:w="75" w:type="dxa"/>
              <w:bottom w:w="75" w:type="dxa"/>
              <w:right w:w="75" w:type="dxa"/>
            </w:tcMar>
            <w:hideMark/>
          </w:tcPr>
          <w:p w:rsidR="00A02E1E" w:rsidRPr="00A02E1E" w:rsidRDefault="00A02E1E" w:rsidP="00A02E1E">
            <w:pPr>
              <w:shd w:val="clear" w:color="auto" w:fill="C2C9CD"/>
              <w:spacing w:after="0" w:line="288" w:lineRule="auto"/>
              <w:outlineLvl w:val="2"/>
              <w:rPr>
                <w:rFonts w:ascii="Arial" w:eastAsia="Times New Roman" w:hAnsi="Arial" w:cs="Arial"/>
                <w:color w:val="333333"/>
                <w:sz w:val="18"/>
                <w:szCs w:val="18"/>
                <w:lang w:eastAsia="ru-RU"/>
              </w:rPr>
            </w:pPr>
            <w:hyperlink r:id="rId7" w:history="1">
              <w:r w:rsidRPr="00A02E1E">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A02E1E">
              <w:rPr>
                <w:rFonts w:ascii="Arial" w:eastAsia="Times New Roman" w:hAnsi="Arial" w:cs="Arial"/>
                <w:color w:val="333333"/>
                <w:sz w:val="18"/>
                <w:szCs w:val="18"/>
                <w:lang w:eastAsia="ru-RU"/>
              </w:rPr>
              <w:t xml:space="preserve">, 625000, Тюменская обл., г. Тюмень, ул. Даудельная, 44, </w:t>
            </w:r>
            <w:r w:rsidRPr="00A02E1E">
              <w:rPr>
                <w:rFonts w:ascii="Arial" w:eastAsia="Times New Roman" w:hAnsi="Arial" w:cs="Arial"/>
                <w:b/>
                <w:bCs/>
                <w:color w:val="333333"/>
                <w:sz w:val="18"/>
                <w:szCs w:val="18"/>
                <w:lang w:eastAsia="ru-RU"/>
              </w:rPr>
              <w:t>приглашает принять участие в процедуре (тендере)</w:t>
            </w:r>
            <w:r w:rsidRPr="00A02E1E">
              <w:rPr>
                <w:rFonts w:ascii="Arial" w:eastAsia="Times New Roman" w:hAnsi="Arial" w:cs="Arial"/>
                <w:color w:val="333333"/>
                <w:sz w:val="18"/>
                <w:szCs w:val="18"/>
                <w:lang w:eastAsia="ru-RU"/>
              </w:rPr>
              <w:t>.</w:t>
            </w:r>
          </w:p>
        </w:tc>
      </w:tr>
      <w:tr w:rsidR="00A02E1E" w:rsidRPr="00A02E1E" w:rsidTr="00A02E1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29"/>
              <w:gridCol w:w="8064"/>
            </w:tblGrid>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Предмет конкурса (тендера):</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расширению просек ВЛ-110 кВ Тюменского ТПО филиала ОАО «Тюменьэнерго» Тюменские распределительные сети.</w:t>
                  </w:r>
                  <w:r w:rsidRPr="00A02E1E">
                    <w:rPr>
                      <w:rFonts w:ascii="Arial" w:eastAsia="Times New Roman" w:hAnsi="Arial" w:cs="Arial"/>
                      <w:sz w:val="18"/>
                      <w:szCs w:val="18"/>
                      <w:lang w:eastAsia="ru-RU"/>
                    </w:rPr>
                    <w:br/>
                  </w:r>
                  <w:r w:rsidRPr="00A02E1E">
                    <w:rPr>
                      <w:rFonts w:ascii="Arial" w:eastAsia="Times New Roman" w:hAnsi="Arial" w:cs="Arial"/>
                      <w:b/>
                      <w:bCs/>
                      <w:sz w:val="18"/>
                      <w:szCs w:val="18"/>
                      <w:lang w:eastAsia="ru-RU"/>
                    </w:rPr>
                    <w:t>Лот № 1.</w:t>
                  </w:r>
                  <w:r w:rsidRPr="00A02E1E">
                    <w:rPr>
                      <w:rFonts w:ascii="Arial" w:eastAsia="Times New Roman" w:hAnsi="Arial" w:cs="Arial"/>
                      <w:sz w:val="18"/>
                      <w:szCs w:val="18"/>
                      <w:lang w:eastAsia="ru-RU"/>
                    </w:rPr>
                    <w:t xml:space="preserve"> Выполнение работ по расширению просек ВЛ-110 кВ Тюменского ТПО филиала ОАО «Тюменьэнерго» Тюменские распределительные сети.</w:t>
                  </w:r>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Категории классификатора:</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0240810 </w:t>
                  </w:r>
                  <w:hyperlink r:id="rId8" w:history="1">
                    <w:r w:rsidRPr="00A02E1E">
                      <w:rPr>
                        <w:rFonts w:ascii="Arial" w:eastAsia="Times New Roman" w:hAnsi="Arial" w:cs="Arial"/>
                        <w:color w:val="1C50A4"/>
                        <w:sz w:val="18"/>
                        <w:szCs w:val="18"/>
                        <w:lang w:eastAsia="ru-RU"/>
                      </w:rPr>
                      <w:t>Трелевочные работы преимущественно в пределах леса</w:t>
                    </w:r>
                  </w:hyperlink>
                  <w:r w:rsidRPr="00A02E1E">
                    <w:rPr>
                      <w:rFonts w:ascii="Arial" w:eastAsia="Times New Roman" w:hAnsi="Arial" w:cs="Arial"/>
                      <w:sz w:val="18"/>
                      <w:szCs w:val="18"/>
                      <w:lang w:eastAsia="ru-RU"/>
                    </w:rPr>
                    <w:br/>
                    <w:t>0240820 </w:t>
                  </w:r>
                  <w:hyperlink r:id="rId9" w:history="1">
                    <w:r w:rsidRPr="00A02E1E">
                      <w:rPr>
                        <w:rFonts w:ascii="Arial" w:eastAsia="Times New Roman" w:hAnsi="Arial" w:cs="Arial"/>
                        <w:color w:val="1C50A4"/>
                        <w:sz w:val="18"/>
                        <w:szCs w:val="18"/>
                        <w:lang w:eastAsia="ru-RU"/>
                      </w:rPr>
                      <w:t>Транспортирование бревен</w:t>
                    </w:r>
                  </w:hyperlink>
                </w:p>
              </w:tc>
            </w:tr>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Конкурс (тендер) объявлен:</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17.04.2015 14:23</w:t>
                  </w:r>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Сроки поставки:</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b/>
                      <w:bCs/>
                      <w:sz w:val="18"/>
                      <w:szCs w:val="18"/>
                      <w:lang w:eastAsia="ru-RU"/>
                    </w:rPr>
                    <w:t>октябрь, 2015 Год</w:t>
                  </w:r>
                  <w:r w:rsidRPr="00A02E1E">
                    <w:rPr>
                      <w:rFonts w:ascii="Arial" w:eastAsia="Times New Roman" w:hAnsi="Arial" w:cs="Arial"/>
                      <w:sz w:val="18"/>
                      <w:szCs w:val="18"/>
                      <w:lang w:eastAsia="ru-RU"/>
                    </w:rPr>
                    <w:br/>
                    <w:t>начало работ - в соответствии с утвержденным и согласованным Заказчиком графиком выполнения работ, окончание - не позднее 30.10.2015г.</w:t>
                  </w:r>
                </w:p>
              </w:tc>
            </w:tr>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Почтовый адрес заказчика:</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625000, Тюменская обл., г. Тюмень, ул. Даудельная, 44</w:t>
                  </w:r>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625000, Тюменская обл., г. Тюмень, ул. Даудельная, 44</w:t>
                  </w:r>
                </w:p>
              </w:tc>
            </w:tr>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Контактное лицо:</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A02E1E">
                      <w:rPr>
                        <w:rFonts w:ascii="Arial" w:eastAsia="Times New Roman" w:hAnsi="Arial" w:cs="Arial"/>
                        <w:color w:val="1C50A4"/>
                        <w:sz w:val="18"/>
                        <w:szCs w:val="18"/>
                        <w:lang w:eastAsia="ru-RU"/>
                      </w:rPr>
                      <w:t>Ширабокова Маргарита Владимировна</w:t>
                    </w:r>
                  </w:hyperlink>
                  <w:r w:rsidRPr="00A02E1E">
                    <w:rPr>
                      <w:rFonts w:ascii="Arial" w:eastAsia="Times New Roman" w:hAnsi="Arial" w:cs="Arial"/>
                      <w:sz w:val="18"/>
                      <w:szCs w:val="18"/>
                      <w:lang w:eastAsia="ru-RU"/>
                    </w:rPr>
                    <w:t xml:space="preserve">, тел.+7 (3452) 59-64-57, </w:t>
                  </w:r>
                  <w:hyperlink r:id="rId11" w:history="1">
                    <w:r w:rsidRPr="00A02E1E">
                      <w:rPr>
                        <w:rFonts w:ascii="Arial" w:eastAsia="Times New Roman" w:hAnsi="Arial" w:cs="Arial"/>
                        <w:color w:val="1C50A4"/>
                        <w:sz w:val="18"/>
                        <w:szCs w:val="18"/>
                        <w:lang w:eastAsia="ru-RU"/>
                      </w:rPr>
                      <w:t>shirabokova@tumes.te.ru</w:t>
                    </w:r>
                  </w:hyperlink>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Конкурсная комиссия:</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Назначена приказом ОАО "Тюменьэнерго" № 78 от 19.02.2015</w:t>
                  </w:r>
                </w:p>
              </w:tc>
            </w:tr>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Требования к участникам:</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A02E1E">
                    <w:rPr>
                      <w:rFonts w:ascii="Arial" w:eastAsia="Times New Roman" w:hAnsi="Arial" w:cs="Arial"/>
                      <w:sz w:val="18"/>
                      <w:szCs w:val="18"/>
                      <w:lang w:eastAsia="ru-RU"/>
                    </w:rPr>
                    <w:br/>
                    <w:t xml:space="preserve">Участник / 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w:t>
                  </w:r>
                  <w:r w:rsidRPr="00A02E1E">
                    <w:rPr>
                      <w:rFonts w:ascii="Arial" w:eastAsia="Times New Roman" w:hAnsi="Arial" w:cs="Arial"/>
                      <w:sz w:val="18"/>
                      <w:szCs w:val="18"/>
                      <w:lang w:eastAsia="ru-RU"/>
                    </w:rPr>
                    <w:br/>
                    <w:t xml:space="preserve">Участник должен обладать необходимыми кадровыми ресурсами в соответствии с требованиями п. 32.3 Информационной карты Конкурсной документации. </w:t>
                  </w:r>
                  <w:r w:rsidRPr="00A02E1E">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соответствующую группу по электробезопасности и средства индивидуальной защиты для выполнения работ по договору.</w:t>
                  </w:r>
                  <w:r w:rsidRPr="00A02E1E">
                    <w:rPr>
                      <w:rFonts w:ascii="Arial" w:eastAsia="Times New Roman" w:hAnsi="Arial" w:cs="Arial"/>
                      <w:sz w:val="18"/>
                      <w:szCs w:val="18"/>
                      <w:lang w:eastAsia="ru-RU"/>
                    </w:rPr>
                    <w:br/>
                    <w:t xml:space="preserve">Участник должен обладать необходимыми основными машинами и механизмами п. 32.5 Информационной карты Конкурсной документации. </w:t>
                  </w:r>
                  <w:r w:rsidRPr="00A02E1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A02E1E">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 в сторону уменьшения, финансовое обеспечение исполнения обязательств по договору будет составлять 20 % от стоимости предложения с учетом налогов.</w:t>
                  </w:r>
                  <w:r w:rsidRPr="00A02E1E">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A02E1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A02E1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A02E1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A02E1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A02E1E">
                    <w:rPr>
                      <w:rFonts w:ascii="Arial" w:eastAsia="Times New Roman" w:hAnsi="Arial" w:cs="Arial"/>
                      <w:sz w:val="18"/>
                      <w:szCs w:val="18"/>
                      <w:lang w:eastAsia="ru-RU"/>
                    </w:rPr>
                    <w:br/>
                    <w:t>д) Участник не должен иметь задолженность по уплате налогов;</w:t>
                  </w:r>
                  <w:r w:rsidRPr="00A02E1E">
                    <w:rPr>
                      <w:rFonts w:ascii="Arial" w:eastAsia="Times New Roman" w:hAnsi="Arial" w:cs="Arial"/>
                      <w:sz w:val="18"/>
                      <w:szCs w:val="18"/>
                      <w:lang w:eastAsia="ru-RU"/>
                    </w:rPr>
                    <w:br/>
                    <w:t>е) на имущество Участника не должен быть наложен арест;</w:t>
                  </w:r>
                  <w:r w:rsidRPr="00A02E1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A02E1E">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A02E1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A02E1E">
                    <w:rPr>
                      <w:rFonts w:ascii="Arial" w:eastAsia="Times New Roman" w:hAnsi="Arial" w:cs="Arial"/>
                      <w:sz w:val="18"/>
                      <w:szCs w:val="18"/>
                      <w:lang w:eastAsia="ru-RU"/>
                    </w:rPr>
                    <w:br/>
                    <w:t>к) Участник не должен быть аффилирован к другим Участникам закупки;</w:t>
                  </w:r>
                  <w:r w:rsidRPr="00A02E1E">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A02E1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A02E1E">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конкурсной процедуры;</w:t>
                  </w:r>
                  <w:r w:rsidRPr="00A02E1E">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A02E1E">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w:t>
                  </w:r>
                  <w:proofErr w:type="spellStart"/>
                  <w:r w:rsidRPr="00A02E1E">
                    <w:rPr>
                      <w:rFonts w:ascii="Arial" w:eastAsia="Times New Roman" w:hAnsi="Arial" w:cs="Arial"/>
                      <w:sz w:val="18"/>
                      <w:szCs w:val="18"/>
                      <w:lang w:eastAsia="ru-RU"/>
                    </w:rPr>
                    <w:t>ых</w:t>
                  </w:r>
                  <w:proofErr w:type="spellEnd"/>
                  <w:r w:rsidRPr="00A02E1E">
                    <w:rPr>
                      <w:rFonts w:ascii="Arial" w:eastAsia="Times New Roman" w:hAnsi="Arial" w:cs="Arial"/>
                      <w:sz w:val="18"/>
                      <w:szCs w:val="18"/>
                      <w:lang w:eastAsia="ru-RU"/>
                    </w:rPr>
                    <w:t>) с Участником закупки договора(</w:t>
                  </w:r>
                  <w:proofErr w:type="spellStart"/>
                  <w:r w:rsidRPr="00A02E1E">
                    <w:rPr>
                      <w:rFonts w:ascii="Arial" w:eastAsia="Times New Roman" w:hAnsi="Arial" w:cs="Arial"/>
                      <w:sz w:val="18"/>
                      <w:szCs w:val="18"/>
                      <w:lang w:eastAsia="ru-RU"/>
                    </w:rPr>
                    <w:t>ов</w:t>
                  </w:r>
                  <w:proofErr w:type="spellEnd"/>
                  <w:r w:rsidRPr="00A02E1E">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w:t>
                  </w:r>
                  <w:proofErr w:type="spellStart"/>
                  <w:r w:rsidRPr="00A02E1E">
                    <w:rPr>
                      <w:rFonts w:ascii="Arial" w:eastAsia="Times New Roman" w:hAnsi="Arial" w:cs="Arial"/>
                      <w:sz w:val="18"/>
                      <w:szCs w:val="18"/>
                      <w:lang w:eastAsia="ru-RU"/>
                    </w:rPr>
                    <w:t>ых</w:t>
                  </w:r>
                  <w:proofErr w:type="spellEnd"/>
                  <w:r w:rsidRPr="00A02E1E">
                    <w:rPr>
                      <w:rFonts w:ascii="Arial" w:eastAsia="Times New Roman" w:hAnsi="Arial" w:cs="Arial"/>
                      <w:sz w:val="18"/>
                      <w:szCs w:val="18"/>
                      <w:lang w:eastAsia="ru-RU"/>
                    </w:rPr>
                    <w:t>) с ОАО "Тюменьэнерго» договора (</w:t>
                  </w:r>
                  <w:proofErr w:type="spellStart"/>
                  <w:r w:rsidRPr="00A02E1E">
                    <w:rPr>
                      <w:rFonts w:ascii="Arial" w:eastAsia="Times New Roman" w:hAnsi="Arial" w:cs="Arial"/>
                      <w:sz w:val="18"/>
                      <w:szCs w:val="18"/>
                      <w:lang w:eastAsia="ru-RU"/>
                    </w:rPr>
                    <w:t>ов</w:t>
                  </w:r>
                  <w:proofErr w:type="spellEnd"/>
                  <w:r w:rsidRPr="00A02E1E">
                    <w:rPr>
                      <w:rFonts w:ascii="Arial" w:eastAsia="Times New Roman" w:hAnsi="Arial" w:cs="Arial"/>
                      <w:sz w:val="18"/>
                      <w:szCs w:val="18"/>
                      <w:lang w:eastAsia="ru-RU"/>
                    </w:rPr>
                    <w:t>)</w:t>
                  </w:r>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A02E1E">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Конкурсная документация:</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hyperlink r:id="rId12" w:tgtFrame="_blank" w:history="1">
                    <w:r w:rsidRPr="00A02E1E">
                      <w:rPr>
                        <w:rFonts w:ascii="Arial" w:eastAsia="Times New Roman" w:hAnsi="Arial" w:cs="Arial"/>
                        <w:color w:val="1C50A4"/>
                        <w:sz w:val="18"/>
                        <w:szCs w:val="18"/>
                        <w:lang w:eastAsia="ru-RU"/>
                      </w:rPr>
                      <w:t xml:space="preserve">Скачать файл </w:t>
                    </w:r>
                    <w:r w:rsidRPr="00A02E1E">
                      <w:rPr>
                        <w:rFonts w:ascii="Arial" w:eastAsia="Times New Roman" w:hAnsi="Arial" w:cs="Arial"/>
                        <w:b/>
                        <w:bCs/>
                        <w:color w:val="1C50A4"/>
                        <w:sz w:val="18"/>
                        <w:szCs w:val="18"/>
                        <w:lang w:eastAsia="ru-RU"/>
                      </w:rPr>
                      <w:t>Конкурсная документация.zip</w:t>
                    </w:r>
                  </w:hyperlink>
                  <w:r w:rsidRPr="00A02E1E">
                    <w:rPr>
                      <w:rFonts w:ascii="Arial" w:eastAsia="Times New Roman" w:hAnsi="Arial" w:cs="Arial"/>
                      <w:sz w:val="18"/>
                      <w:szCs w:val="18"/>
                      <w:lang w:eastAsia="ru-RU"/>
                    </w:rPr>
                    <w:t> (63.5 МБ)</w:t>
                  </w:r>
                </w:p>
                <w:p w:rsidR="00A02E1E" w:rsidRPr="00A02E1E" w:rsidRDefault="00A02E1E" w:rsidP="00A02E1E">
                  <w:pPr>
                    <w:spacing w:after="0" w:line="240" w:lineRule="auto"/>
                    <w:rPr>
                      <w:rFonts w:ascii="Arial" w:eastAsia="Times New Roman" w:hAnsi="Arial" w:cs="Arial"/>
                      <w:sz w:val="18"/>
                      <w:szCs w:val="18"/>
                      <w:lang w:eastAsia="ru-RU"/>
                    </w:rPr>
                  </w:pPr>
                  <w:hyperlink r:id="rId13" w:tgtFrame="signature" w:history="1">
                    <w:r w:rsidRPr="00A02E1E">
                      <w:rPr>
                        <w:rFonts w:ascii="Arial" w:eastAsia="Times New Roman" w:hAnsi="Arial" w:cs="Arial"/>
                        <w:color w:val="1C50A4"/>
                        <w:sz w:val="18"/>
                        <w:szCs w:val="18"/>
                        <w:lang w:eastAsia="ru-RU"/>
                      </w:rPr>
                      <w:t>Подписана ЭП</w:t>
                    </w:r>
                  </w:hyperlink>
                </w:p>
                <w:p w:rsidR="00A02E1E" w:rsidRPr="00A02E1E" w:rsidRDefault="00A02E1E" w:rsidP="00A02E1E">
                  <w:pPr>
                    <w:spacing w:after="0" w:line="240" w:lineRule="auto"/>
                    <w:rPr>
                      <w:rFonts w:ascii="Arial" w:eastAsia="Times New Roman" w:hAnsi="Arial" w:cs="Arial"/>
                      <w:sz w:val="18"/>
                      <w:szCs w:val="18"/>
                      <w:lang w:eastAsia="ru-RU"/>
                    </w:rPr>
                  </w:pPr>
                  <w:hyperlink r:id="rId14" w:history="1">
                    <w:r w:rsidRPr="00A02E1E">
                      <w:rPr>
                        <w:rFonts w:ascii="Arial" w:eastAsia="Times New Roman" w:hAnsi="Arial" w:cs="Arial"/>
                        <w:color w:val="1C50A4"/>
                        <w:sz w:val="18"/>
                        <w:szCs w:val="18"/>
                        <w:lang w:eastAsia="ru-RU"/>
                      </w:rPr>
                      <w:t>Перевести документацию на другой язык</w:t>
                    </w:r>
                  </w:hyperlink>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 xml:space="preserve">Обеспечение заявок на участие в конкурсе: </w:t>
                  </w:r>
                  <w:r w:rsidRPr="00A02E1E">
                    <w:rPr>
                      <w:rFonts w:ascii="Arial" w:eastAsia="Times New Roman" w:hAnsi="Arial" w:cs="Arial"/>
                      <w:sz w:val="18"/>
                      <w:szCs w:val="18"/>
                      <w:lang w:eastAsia="ru-RU"/>
                    </w:rPr>
                    <w:br/>
                    <w:t>Задаток не менее 3 % от конкурсного предложения (с учетом налогов</w:t>
                  </w:r>
                  <w:proofErr w:type="gramStart"/>
                  <w:r w:rsidRPr="00A02E1E">
                    <w:rPr>
                      <w:rFonts w:ascii="Arial" w:eastAsia="Times New Roman" w:hAnsi="Arial" w:cs="Arial"/>
                      <w:sz w:val="18"/>
                      <w:szCs w:val="18"/>
                      <w:lang w:eastAsia="ru-RU"/>
                    </w:rPr>
                    <w:t>).</w:t>
                  </w:r>
                  <w:r w:rsidRPr="00A02E1E">
                    <w:rPr>
                      <w:rFonts w:ascii="Arial" w:eastAsia="Times New Roman" w:hAnsi="Arial" w:cs="Arial"/>
                      <w:sz w:val="18"/>
                      <w:szCs w:val="18"/>
                      <w:lang w:eastAsia="ru-RU"/>
                    </w:rPr>
                    <w:br/>
                    <w:t>Обеспечение</w:t>
                  </w:r>
                  <w:proofErr w:type="gramEnd"/>
                  <w:r w:rsidRPr="00A02E1E">
                    <w:rPr>
                      <w:rFonts w:ascii="Arial" w:eastAsia="Times New Roman" w:hAnsi="Arial" w:cs="Arial"/>
                      <w:sz w:val="18"/>
                      <w:szCs w:val="18"/>
                      <w:lang w:eastAsia="ru-RU"/>
                    </w:rPr>
                    <w:t xml:space="preserve"> исполнения обязательств по договору:</w:t>
                  </w:r>
                  <w:r w:rsidRPr="00A02E1E">
                    <w:rPr>
                      <w:rFonts w:ascii="Arial" w:eastAsia="Times New Roman" w:hAnsi="Arial" w:cs="Arial"/>
                      <w:sz w:val="18"/>
                      <w:szCs w:val="18"/>
                      <w:lang w:eastAsia="ru-RU"/>
                    </w:rPr>
                    <w:br/>
                    <w:t>Задаток не менее 3 % от конкурсного предложения (с учетом налогов).</w:t>
                  </w:r>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Конкурсные заявки:</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Цена с НДС</w:t>
                  </w:r>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Место вскрытия конвертов:</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 xml:space="preserve">Вскрытие конвертов с заявками состоится </w:t>
                  </w:r>
                  <w:r w:rsidRPr="00A02E1E">
                    <w:rPr>
                      <w:rFonts w:ascii="Arial" w:eastAsia="Times New Roman" w:hAnsi="Arial" w:cs="Arial"/>
                      <w:b/>
                      <w:bCs/>
                      <w:sz w:val="18"/>
                      <w:szCs w:val="18"/>
                      <w:lang w:eastAsia="ru-RU"/>
                    </w:rPr>
                    <w:t>08.05.2015 в 09:00 по московскому времени</w:t>
                  </w:r>
                  <w:r w:rsidRPr="00A02E1E">
                    <w:rPr>
                      <w:rFonts w:ascii="Arial" w:eastAsia="Times New Roman" w:hAnsi="Arial" w:cs="Arial"/>
                      <w:sz w:val="18"/>
                      <w:szCs w:val="18"/>
                      <w:lang w:eastAsia="ru-RU"/>
                    </w:rPr>
                    <w:t>.</w:t>
                  </w:r>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27.05.2015 15:00</w:t>
                  </w:r>
                </w:p>
              </w:tc>
            </w:tr>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625000, Тюменская обл., г. Тюмень, ул. Даудельная, 44</w:t>
                  </w:r>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08.06.2015 15:00</w:t>
                  </w:r>
                </w:p>
              </w:tc>
            </w:tr>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Место подведения итогов:</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625000, Тюменская обл., г. Тюмень, ул. Даудельная, 44</w:t>
                  </w:r>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Лот № 1. 19 128 784,67 руб. (цена с НДС)</w:t>
                  </w:r>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A02E1E">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A02E1E">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sz w:val="18"/>
                      <w:szCs w:val="18"/>
                      <w:lang w:eastAsia="ru-RU"/>
                    </w:rPr>
                  </w:pPr>
                  <w:hyperlink w:history="1">
                    <w:r w:rsidRPr="00A02E1E">
                      <w:rPr>
                        <w:rFonts w:ascii="Arial" w:eastAsia="Times New Roman" w:hAnsi="Arial" w:cs="Arial"/>
                        <w:color w:val="1C50A4"/>
                        <w:sz w:val="18"/>
                        <w:szCs w:val="18"/>
                        <w:lang w:eastAsia="ru-RU"/>
                      </w:rPr>
                      <w:t>625000, Тюменская обл., г. Тюмень, ул. Даудельная, 44</w:t>
                    </w:r>
                  </w:hyperlink>
                  <w:r w:rsidRPr="00A02E1E">
                    <w:rPr>
                      <w:rFonts w:ascii="Arial" w:eastAsia="Times New Roman" w:hAnsi="Arial" w:cs="Arial"/>
                      <w:sz w:val="18"/>
                      <w:szCs w:val="18"/>
                      <w:lang w:eastAsia="ru-RU"/>
                    </w:rPr>
                    <w:t xml:space="preserve"> </w:t>
                  </w:r>
                  <w:r w:rsidRPr="00A02E1E">
                    <w:rPr>
                      <w:rFonts w:ascii="Arial" w:eastAsia="Times New Roman" w:hAnsi="Arial" w:cs="Arial"/>
                      <w:sz w:val="18"/>
                      <w:szCs w:val="18"/>
                      <w:lang w:eastAsia="ru-RU"/>
                    </w:rPr>
                    <w:pict/>
                  </w:r>
                </w:p>
              </w:tc>
            </w:tr>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r w:rsidRPr="00A02E1E">
                    <w:rPr>
                      <w:rFonts w:ascii="Arial" w:eastAsia="Times New Roman" w:hAnsi="Arial" w:cs="Arial"/>
                      <w:sz w:val="18"/>
                      <w:szCs w:val="18"/>
                      <w:lang w:eastAsia="ru-RU"/>
                    </w:rPr>
                    <w:t>17.04.2015 09:30</w:t>
                  </w:r>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Информация о подписи:</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sz w:val="18"/>
                      <w:szCs w:val="18"/>
                      <w:lang w:eastAsia="ru-RU"/>
                    </w:rPr>
                  </w:pPr>
                  <w:hyperlink r:id="rId15" w:tgtFrame="signature" w:history="1">
                    <w:r w:rsidRPr="00A02E1E">
                      <w:rPr>
                        <w:rFonts w:ascii="Arial" w:eastAsia="Times New Roman" w:hAnsi="Arial" w:cs="Arial"/>
                        <w:color w:val="1C50A4"/>
                        <w:sz w:val="18"/>
                        <w:szCs w:val="18"/>
                        <w:lang w:eastAsia="ru-RU"/>
                      </w:rPr>
                      <w:t>Подписано ЭП</w:t>
                    </w:r>
                  </w:hyperlink>
                </w:p>
              </w:tc>
            </w:tr>
            <w:tr w:rsidR="00A02E1E" w:rsidRPr="00A02E1E">
              <w:trPr>
                <w:tblCellSpacing w:w="0" w:type="dxa"/>
              </w:trPr>
              <w:tc>
                <w:tcPr>
                  <w:tcW w:w="0" w:type="auto"/>
                  <w:shd w:val="clear" w:color="auto" w:fill="E9E9E9"/>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Действия:</w:t>
                  </w:r>
                </w:p>
              </w:tc>
              <w:tc>
                <w:tcPr>
                  <w:tcW w:w="0" w:type="auto"/>
                  <w:shd w:val="clear" w:color="auto" w:fill="E9E9E9"/>
                  <w:hideMark/>
                </w:tcPr>
                <w:p w:rsidR="00A02E1E" w:rsidRPr="00A02E1E" w:rsidRDefault="00A02E1E" w:rsidP="00A02E1E">
                  <w:pPr>
                    <w:spacing w:after="0" w:line="240" w:lineRule="auto"/>
                    <w:rPr>
                      <w:rFonts w:ascii="Arial" w:eastAsia="Times New Roman" w:hAnsi="Arial" w:cs="Arial"/>
                      <w:sz w:val="18"/>
                      <w:szCs w:val="18"/>
                      <w:lang w:eastAsia="ru-RU"/>
                    </w:rPr>
                  </w:pPr>
                  <w:hyperlink r:id="rId16" w:history="1">
                    <w:r w:rsidRPr="00A02E1E">
                      <w:rPr>
                        <w:rFonts w:ascii="Arial" w:eastAsia="Times New Roman" w:hAnsi="Arial" w:cs="Arial"/>
                        <w:color w:val="1C50A4"/>
                        <w:sz w:val="18"/>
                        <w:szCs w:val="18"/>
                        <w:lang w:eastAsia="ru-RU"/>
                      </w:rPr>
                      <w:t>Скопировать</w:t>
                    </w:r>
                  </w:hyperlink>
                </w:p>
              </w:tc>
            </w:tr>
            <w:tr w:rsidR="00A02E1E" w:rsidRPr="00A02E1E">
              <w:trPr>
                <w:tblCellSpacing w:w="0" w:type="dxa"/>
              </w:trPr>
              <w:tc>
                <w:tcPr>
                  <w:tcW w:w="0" w:type="auto"/>
                  <w:shd w:val="clear" w:color="auto" w:fill="F7F7F7"/>
                  <w:hideMark/>
                </w:tcPr>
                <w:p w:rsidR="00A02E1E" w:rsidRPr="00A02E1E" w:rsidRDefault="00A02E1E" w:rsidP="00A02E1E">
                  <w:pPr>
                    <w:spacing w:after="0" w:line="240" w:lineRule="auto"/>
                    <w:jc w:val="right"/>
                    <w:rPr>
                      <w:rFonts w:ascii="Arial" w:eastAsia="Times New Roman" w:hAnsi="Arial" w:cs="Arial"/>
                      <w:sz w:val="18"/>
                      <w:szCs w:val="18"/>
                      <w:lang w:eastAsia="ru-RU"/>
                    </w:rPr>
                  </w:pPr>
                  <w:r w:rsidRPr="00A02E1E">
                    <w:rPr>
                      <w:rFonts w:ascii="Arial" w:eastAsia="Times New Roman" w:hAnsi="Arial" w:cs="Arial"/>
                      <w:sz w:val="18"/>
                      <w:szCs w:val="18"/>
                      <w:lang w:eastAsia="ru-RU"/>
                    </w:rPr>
                    <w:t>Подписаться на эту процедуру (</w:t>
                  </w:r>
                  <w:hyperlink r:id="rId17" w:tgtFrame="help" w:tooltip="Получить справку" w:history="1">
                    <w:r w:rsidRPr="00A02E1E">
                      <w:rPr>
                        <w:rFonts w:ascii="Arial" w:eastAsia="Times New Roman" w:hAnsi="Arial" w:cs="Arial"/>
                        <w:b/>
                        <w:bCs/>
                        <w:color w:val="1C50A4"/>
                        <w:sz w:val="18"/>
                        <w:szCs w:val="18"/>
                        <w:lang w:eastAsia="ru-RU"/>
                      </w:rPr>
                      <w:t>?</w:t>
                    </w:r>
                  </w:hyperlink>
                  <w:r w:rsidRPr="00A02E1E">
                    <w:rPr>
                      <w:rFonts w:ascii="Arial" w:eastAsia="Times New Roman" w:hAnsi="Arial" w:cs="Arial"/>
                      <w:sz w:val="18"/>
                      <w:szCs w:val="18"/>
                      <w:lang w:eastAsia="ru-RU"/>
                    </w:rPr>
                    <w:t>):</w:t>
                  </w:r>
                </w:p>
              </w:tc>
              <w:tc>
                <w:tcPr>
                  <w:tcW w:w="0" w:type="auto"/>
                  <w:shd w:val="clear" w:color="auto" w:fill="F7F7F7"/>
                  <w:hideMark/>
                </w:tcPr>
                <w:p w:rsidR="00A02E1E" w:rsidRPr="00A02E1E" w:rsidRDefault="00A02E1E" w:rsidP="00A02E1E">
                  <w:pPr>
                    <w:spacing w:after="0" w:line="240" w:lineRule="auto"/>
                    <w:rPr>
                      <w:rFonts w:ascii="Arial" w:eastAsia="Times New Roman" w:hAnsi="Arial" w:cs="Arial"/>
                      <w:vanish/>
                      <w:sz w:val="18"/>
                      <w:szCs w:val="18"/>
                      <w:lang w:eastAsia="ru-RU"/>
                    </w:rPr>
                  </w:pPr>
                  <w:r w:rsidRPr="00A02E1E">
                    <w:rPr>
                      <w:rFonts w:ascii="Arial" w:eastAsia="Times New Roman" w:hAnsi="Arial" w:cs="Arial"/>
                      <w:sz w:val="18"/>
                      <w:szCs w:val="18"/>
                      <w:lang w:eastAsia="ru-RU"/>
                    </w:rPr>
                    <w:pict/>
                  </w:r>
                  <w:r w:rsidRPr="00A02E1E">
                    <w:rPr>
                      <w:rFonts w:ascii="Arial" w:eastAsia="Times New Roman" w:hAnsi="Arial" w:cs="Arial"/>
                      <w:sz w:val="18"/>
                      <w:szCs w:val="18"/>
                      <w:lang w:eastAsia="ru-RU"/>
                    </w:rPr>
                    <w:pict/>
                  </w:r>
                  <w:hyperlink r:id="rId18" w:tgtFrame="_blank" w:history="1">
                    <w:r w:rsidRPr="00A02E1E">
                      <w:rPr>
                        <w:rFonts w:ascii="Arial" w:eastAsia="Times New Roman" w:hAnsi="Arial" w:cs="Arial"/>
                        <w:vanish/>
                        <w:color w:val="1C50A4"/>
                        <w:sz w:val="18"/>
                        <w:szCs w:val="18"/>
                        <w:lang w:eastAsia="ru-RU"/>
                      </w:rPr>
                      <w:t>Подписаться</w:t>
                    </w:r>
                  </w:hyperlink>
                  <w:r w:rsidRPr="00A02E1E">
                    <w:rPr>
                      <w:rFonts w:ascii="Arial" w:eastAsia="Times New Roman" w:hAnsi="Arial" w:cs="Arial"/>
                      <w:vanish/>
                      <w:sz w:val="18"/>
                      <w:szCs w:val="18"/>
                      <w:lang w:eastAsia="ru-RU"/>
                    </w:rPr>
                    <w:t xml:space="preserve">   </w:t>
                  </w:r>
                </w:p>
                <w:p w:rsidR="00A02E1E" w:rsidRPr="00A02E1E" w:rsidRDefault="00A02E1E" w:rsidP="00A02E1E">
                  <w:pPr>
                    <w:spacing w:after="0" w:line="240" w:lineRule="auto"/>
                    <w:rPr>
                      <w:rFonts w:ascii="Arial" w:eastAsia="Times New Roman" w:hAnsi="Arial" w:cs="Arial"/>
                      <w:sz w:val="18"/>
                      <w:szCs w:val="18"/>
                      <w:lang w:eastAsia="ru-RU"/>
                    </w:rPr>
                  </w:pPr>
                  <w:hyperlink r:id="rId19" w:tgtFrame="_blank" w:history="1">
                    <w:r w:rsidRPr="00A02E1E">
                      <w:rPr>
                        <w:rFonts w:ascii="Arial" w:eastAsia="Times New Roman" w:hAnsi="Arial" w:cs="Arial"/>
                        <w:color w:val="1C50A4"/>
                        <w:sz w:val="18"/>
                        <w:szCs w:val="18"/>
                        <w:lang w:eastAsia="ru-RU"/>
                      </w:rPr>
                      <w:t>Отказаться от рассылки</w:t>
                    </w:r>
                  </w:hyperlink>
                  <w:r w:rsidRPr="00A02E1E">
                    <w:rPr>
                      <w:rFonts w:ascii="Arial" w:eastAsia="Times New Roman" w:hAnsi="Arial" w:cs="Arial"/>
                      <w:sz w:val="18"/>
                      <w:szCs w:val="18"/>
                      <w:lang w:eastAsia="ru-RU"/>
                    </w:rPr>
                    <w:t xml:space="preserve"> </w:t>
                  </w:r>
                </w:p>
              </w:tc>
            </w:tr>
          </w:tbl>
          <w:p w:rsidR="00A02E1E" w:rsidRPr="00A02E1E" w:rsidRDefault="00A02E1E" w:rsidP="00A02E1E">
            <w:pPr>
              <w:spacing w:after="0" w:line="240" w:lineRule="auto"/>
              <w:rPr>
                <w:rFonts w:ascii="Arial" w:eastAsia="Times New Roman" w:hAnsi="Arial" w:cs="Arial"/>
                <w:sz w:val="18"/>
                <w:szCs w:val="18"/>
                <w:lang w:eastAsia="ru-RU"/>
              </w:rPr>
            </w:pPr>
          </w:p>
        </w:tc>
      </w:tr>
    </w:tbl>
    <w:p w:rsidR="00A02E1E" w:rsidRPr="00A02E1E" w:rsidRDefault="00A02E1E" w:rsidP="00A02E1E">
      <w:pPr>
        <w:spacing w:after="0" w:line="240" w:lineRule="auto"/>
        <w:rPr>
          <w:rFonts w:ascii="Arial" w:eastAsia="Times New Roman" w:hAnsi="Arial" w:cs="Arial"/>
          <w:sz w:val="18"/>
          <w:szCs w:val="18"/>
          <w:lang w:eastAsia="ru-RU"/>
        </w:rPr>
      </w:pPr>
      <w:bookmarkStart w:id="0" w:name="_GoBack"/>
      <w:bookmarkEnd w:id="0"/>
    </w:p>
    <w:sectPr w:rsidR="00A02E1E" w:rsidRPr="00A02E1E" w:rsidSect="008F69C0">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FA"/>
    <w:rsid w:val="005048E8"/>
    <w:rsid w:val="005621EE"/>
    <w:rsid w:val="00576BFA"/>
    <w:rsid w:val="008F69C0"/>
    <w:rsid w:val="00A02E1E"/>
    <w:rsid w:val="00E71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5C869-0352-4786-8248-623082FE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69C0"/>
    <w:pPr>
      <w:spacing w:after="100" w:afterAutospacing="1" w:line="288" w:lineRule="auto"/>
      <w:outlineLvl w:val="0"/>
    </w:pPr>
    <w:rPr>
      <w:rFonts w:ascii="Arial" w:eastAsia="Times New Roman" w:hAnsi="Arial" w:cs="Arial"/>
      <w:color w:val="333333"/>
      <w:kern w:val="36"/>
      <w:sz w:val="36"/>
      <w:szCs w:val="36"/>
      <w:lang w:eastAsia="ru-RU"/>
    </w:rPr>
  </w:style>
  <w:style w:type="paragraph" w:styleId="2">
    <w:name w:val="heading 2"/>
    <w:basedOn w:val="a"/>
    <w:next w:val="a"/>
    <w:link w:val="20"/>
    <w:uiPriority w:val="9"/>
    <w:semiHidden/>
    <w:unhideWhenUsed/>
    <w:qFormat/>
    <w:rsid w:val="00A02E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02E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69C0"/>
    <w:rPr>
      <w:rFonts w:ascii="Arial" w:eastAsia="Times New Roman" w:hAnsi="Arial" w:cs="Arial"/>
      <w:color w:val="333333"/>
      <w:kern w:val="36"/>
      <w:sz w:val="36"/>
      <w:szCs w:val="36"/>
      <w:lang w:eastAsia="ru-RU"/>
    </w:rPr>
  </w:style>
  <w:style w:type="character" w:styleId="a3">
    <w:name w:val="Strong"/>
    <w:basedOn w:val="a0"/>
    <w:uiPriority w:val="22"/>
    <w:qFormat/>
    <w:rsid w:val="008F69C0"/>
    <w:rPr>
      <w:b/>
      <w:bCs/>
    </w:rPr>
  </w:style>
  <w:style w:type="paragraph" w:styleId="a4">
    <w:name w:val="Normal (Web)"/>
    <w:basedOn w:val="a"/>
    <w:uiPriority w:val="99"/>
    <w:semiHidden/>
    <w:unhideWhenUsed/>
    <w:rsid w:val="008F69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8F69C0"/>
    <w:rPr>
      <w:color w:val="A0A0A0"/>
      <w:sz w:val="18"/>
      <w:szCs w:val="18"/>
    </w:rPr>
  </w:style>
  <w:style w:type="character" w:customStyle="1" w:styleId="userlinkmenu">
    <w:name w:val="userlink_menu"/>
    <w:basedOn w:val="a0"/>
    <w:rsid w:val="008F69C0"/>
  </w:style>
  <w:style w:type="character" w:customStyle="1" w:styleId="aux1">
    <w:name w:val="aux1"/>
    <w:basedOn w:val="a0"/>
    <w:rsid w:val="008F69C0"/>
    <w:rPr>
      <w:color w:val="006600"/>
    </w:rPr>
  </w:style>
  <w:style w:type="character" w:customStyle="1" w:styleId="gray-text">
    <w:name w:val="gray-text"/>
    <w:basedOn w:val="a0"/>
    <w:rsid w:val="008F69C0"/>
  </w:style>
  <w:style w:type="paragraph" w:styleId="z-">
    <w:name w:val="HTML Top of Form"/>
    <w:basedOn w:val="a"/>
    <w:next w:val="a"/>
    <w:link w:val="z-0"/>
    <w:hidden/>
    <w:uiPriority w:val="99"/>
    <w:semiHidden/>
    <w:unhideWhenUsed/>
    <w:rsid w:val="008F69C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F69C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F69C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F69C0"/>
    <w:rPr>
      <w:rFonts w:ascii="Arial" w:eastAsia="Times New Roman" w:hAnsi="Arial" w:cs="Arial"/>
      <w:vanish/>
      <w:sz w:val="16"/>
      <w:szCs w:val="16"/>
      <w:lang w:eastAsia="ru-RU"/>
    </w:rPr>
  </w:style>
  <w:style w:type="paragraph" w:customStyle="1" w:styleId="gray-text1">
    <w:name w:val="gray-text1"/>
    <w:basedOn w:val="a"/>
    <w:rsid w:val="008F6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621E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621EE"/>
    <w:rPr>
      <w:rFonts w:ascii="Segoe UI" w:hAnsi="Segoe UI" w:cs="Segoe UI"/>
      <w:sz w:val="18"/>
      <w:szCs w:val="18"/>
    </w:rPr>
  </w:style>
  <w:style w:type="character" w:customStyle="1" w:styleId="20">
    <w:name w:val="Заголовок 2 Знак"/>
    <w:basedOn w:val="a0"/>
    <w:link w:val="2"/>
    <w:uiPriority w:val="9"/>
    <w:semiHidden/>
    <w:rsid w:val="00A02E1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02E1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0974">
      <w:bodyDiv w:val="1"/>
      <w:marLeft w:val="0"/>
      <w:marRight w:val="0"/>
      <w:marTop w:val="0"/>
      <w:marBottom w:val="0"/>
      <w:divBdr>
        <w:top w:val="none" w:sz="0" w:space="0" w:color="auto"/>
        <w:left w:val="none" w:sz="0" w:space="0" w:color="auto"/>
        <w:bottom w:val="none" w:sz="0" w:space="0" w:color="auto"/>
        <w:right w:val="none" w:sz="0" w:space="0" w:color="auto"/>
      </w:divBdr>
      <w:divsChild>
        <w:div w:id="1368721499">
          <w:marLeft w:val="0"/>
          <w:marRight w:val="0"/>
          <w:marTop w:val="0"/>
          <w:marBottom w:val="0"/>
          <w:divBdr>
            <w:top w:val="none" w:sz="0" w:space="0" w:color="auto"/>
            <w:left w:val="none" w:sz="0" w:space="0" w:color="auto"/>
            <w:bottom w:val="none" w:sz="0" w:space="0" w:color="auto"/>
            <w:right w:val="none" w:sz="0" w:space="0" w:color="auto"/>
          </w:divBdr>
          <w:divsChild>
            <w:div w:id="1779523688">
              <w:marLeft w:val="0"/>
              <w:marRight w:val="0"/>
              <w:marTop w:val="0"/>
              <w:marBottom w:val="0"/>
              <w:divBdr>
                <w:top w:val="none" w:sz="0" w:space="0" w:color="auto"/>
                <w:left w:val="none" w:sz="0" w:space="0" w:color="auto"/>
                <w:bottom w:val="none" w:sz="0" w:space="0" w:color="auto"/>
                <w:right w:val="none" w:sz="0" w:space="0" w:color="auto"/>
              </w:divBdr>
            </w:div>
            <w:div w:id="755788036">
              <w:marLeft w:val="0"/>
              <w:marRight w:val="15"/>
              <w:marTop w:val="0"/>
              <w:marBottom w:val="30"/>
              <w:divBdr>
                <w:top w:val="none" w:sz="0" w:space="0" w:color="auto"/>
                <w:left w:val="none" w:sz="0" w:space="0" w:color="auto"/>
                <w:bottom w:val="none" w:sz="0" w:space="0" w:color="auto"/>
                <w:right w:val="none" w:sz="0" w:space="0" w:color="auto"/>
              </w:divBdr>
            </w:div>
            <w:div w:id="1612129741">
              <w:marLeft w:val="0"/>
              <w:marRight w:val="15"/>
              <w:marTop w:val="0"/>
              <w:marBottom w:val="30"/>
              <w:divBdr>
                <w:top w:val="none" w:sz="0" w:space="0" w:color="auto"/>
                <w:left w:val="none" w:sz="0" w:space="0" w:color="auto"/>
                <w:bottom w:val="none" w:sz="0" w:space="0" w:color="auto"/>
                <w:right w:val="none" w:sz="0" w:space="0" w:color="auto"/>
              </w:divBdr>
            </w:div>
            <w:div w:id="1180196327">
              <w:marLeft w:val="0"/>
              <w:marRight w:val="15"/>
              <w:marTop w:val="0"/>
              <w:marBottom w:val="30"/>
              <w:divBdr>
                <w:top w:val="none" w:sz="0" w:space="0" w:color="auto"/>
                <w:left w:val="none" w:sz="0" w:space="0" w:color="auto"/>
                <w:bottom w:val="none" w:sz="0" w:space="0" w:color="auto"/>
                <w:right w:val="none" w:sz="0" w:space="0" w:color="auto"/>
              </w:divBdr>
            </w:div>
            <w:div w:id="234824585">
              <w:marLeft w:val="0"/>
              <w:marRight w:val="0"/>
              <w:marTop w:val="0"/>
              <w:marBottom w:val="0"/>
              <w:divBdr>
                <w:top w:val="none" w:sz="0" w:space="0" w:color="auto"/>
                <w:left w:val="none" w:sz="0" w:space="0" w:color="auto"/>
                <w:bottom w:val="none" w:sz="0" w:space="0" w:color="auto"/>
                <w:right w:val="none" w:sz="0" w:space="0" w:color="auto"/>
              </w:divBdr>
            </w:div>
            <w:div w:id="1410035189">
              <w:marLeft w:val="0"/>
              <w:marRight w:val="0"/>
              <w:marTop w:val="0"/>
              <w:marBottom w:val="0"/>
              <w:divBdr>
                <w:top w:val="none" w:sz="0" w:space="0" w:color="auto"/>
                <w:left w:val="none" w:sz="0" w:space="0" w:color="auto"/>
                <w:bottom w:val="none" w:sz="0" w:space="0" w:color="auto"/>
                <w:right w:val="none" w:sz="0" w:space="0" w:color="auto"/>
              </w:divBdr>
            </w:div>
            <w:div w:id="2049796132">
              <w:marLeft w:val="0"/>
              <w:marRight w:val="0"/>
              <w:marTop w:val="0"/>
              <w:marBottom w:val="0"/>
              <w:divBdr>
                <w:top w:val="none" w:sz="0" w:space="0" w:color="auto"/>
                <w:left w:val="none" w:sz="0" w:space="0" w:color="auto"/>
                <w:bottom w:val="none" w:sz="0" w:space="0" w:color="auto"/>
                <w:right w:val="none" w:sz="0" w:space="0" w:color="auto"/>
              </w:divBdr>
            </w:div>
            <w:div w:id="1324436272">
              <w:marLeft w:val="0"/>
              <w:marRight w:val="0"/>
              <w:marTop w:val="0"/>
              <w:marBottom w:val="0"/>
              <w:divBdr>
                <w:top w:val="none" w:sz="0" w:space="0" w:color="auto"/>
                <w:left w:val="none" w:sz="0" w:space="0" w:color="auto"/>
                <w:bottom w:val="none" w:sz="0" w:space="0" w:color="auto"/>
                <w:right w:val="none" w:sz="0" w:space="0" w:color="auto"/>
              </w:divBdr>
            </w:div>
            <w:div w:id="32656991">
              <w:marLeft w:val="0"/>
              <w:marRight w:val="0"/>
              <w:marTop w:val="0"/>
              <w:marBottom w:val="0"/>
              <w:divBdr>
                <w:top w:val="none" w:sz="0" w:space="0" w:color="auto"/>
                <w:left w:val="none" w:sz="0" w:space="0" w:color="auto"/>
                <w:bottom w:val="none" w:sz="0" w:space="0" w:color="auto"/>
                <w:right w:val="none" w:sz="0" w:space="0" w:color="auto"/>
              </w:divBdr>
            </w:div>
            <w:div w:id="171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7839">
      <w:bodyDiv w:val="1"/>
      <w:marLeft w:val="0"/>
      <w:marRight w:val="0"/>
      <w:marTop w:val="0"/>
      <w:marBottom w:val="0"/>
      <w:divBdr>
        <w:top w:val="none" w:sz="0" w:space="0" w:color="auto"/>
        <w:left w:val="none" w:sz="0" w:space="0" w:color="auto"/>
        <w:bottom w:val="none" w:sz="0" w:space="0" w:color="auto"/>
        <w:right w:val="none" w:sz="0" w:space="0" w:color="auto"/>
      </w:divBdr>
      <w:divsChild>
        <w:div w:id="128599786">
          <w:marLeft w:val="0"/>
          <w:marRight w:val="0"/>
          <w:marTop w:val="0"/>
          <w:marBottom w:val="0"/>
          <w:divBdr>
            <w:top w:val="none" w:sz="0" w:space="0" w:color="auto"/>
            <w:left w:val="none" w:sz="0" w:space="0" w:color="auto"/>
            <w:bottom w:val="none" w:sz="0" w:space="0" w:color="auto"/>
            <w:right w:val="none" w:sz="0" w:space="0" w:color="auto"/>
          </w:divBdr>
        </w:div>
        <w:div w:id="457577064">
          <w:marLeft w:val="0"/>
          <w:marRight w:val="15"/>
          <w:marTop w:val="0"/>
          <w:marBottom w:val="30"/>
          <w:divBdr>
            <w:top w:val="none" w:sz="0" w:space="0" w:color="auto"/>
            <w:left w:val="none" w:sz="0" w:space="0" w:color="auto"/>
            <w:bottom w:val="none" w:sz="0" w:space="0" w:color="auto"/>
            <w:right w:val="none" w:sz="0" w:space="0" w:color="auto"/>
          </w:divBdr>
        </w:div>
        <w:div w:id="1001199610">
          <w:marLeft w:val="0"/>
          <w:marRight w:val="15"/>
          <w:marTop w:val="0"/>
          <w:marBottom w:val="30"/>
          <w:divBdr>
            <w:top w:val="none" w:sz="0" w:space="0" w:color="auto"/>
            <w:left w:val="none" w:sz="0" w:space="0" w:color="auto"/>
            <w:bottom w:val="none" w:sz="0" w:space="0" w:color="auto"/>
            <w:right w:val="none" w:sz="0" w:space="0" w:color="auto"/>
          </w:divBdr>
        </w:div>
        <w:div w:id="1945307238">
          <w:marLeft w:val="0"/>
          <w:marRight w:val="15"/>
          <w:marTop w:val="0"/>
          <w:marBottom w:val="30"/>
          <w:divBdr>
            <w:top w:val="none" w:sz="0" w:space="0" w:color="auto"/>
            <w:left w:val="none" w:sz="0" w:space="0" w:color="auto"/>
            <w:bottom w:val="none" w:sz="0" w:space="0" w:color="auto"/>
            <w:right w:val="none" w:sz="0" w:space="0" w:color="auto"/>
          </w:divBdr>
        </w:div>
        <w:div w:id="1297220193">
          <w:marLeft w:val="0"/>
          <w:marRight w:val="15"/>
          <w:marTop w:val="0"/>
          <w:marBottom w:val="30"/>
          <w:divBdr>
            <w:top w:val="none" w:sz="0" w:space="0" w:color="auto"/>
            <w:left w:val="none" w:sz="0" w:space="0" w:color="auto"/>
            <w:bottom w:val="none" w:sz="0" w:space="0" w:color="auto"/>
            <w:right w:val="none" w:sz="0" w:space="0" w:color="auto"/>
          </w:divBdr>
        </w:div>
        <w:div w:id="1217863064">
          <w:marLeft w:val="0"/>
          <w:marRight w:val="15"/>
          <w:marTop w:val="0"/>
          <w:marBottom w:val="30"/>
          <w:divBdr>
            <w:top w:val="none" w:sz="0" w:space="0" w:color="auto"/>
            <w:left w:val="none" w:sz="0" w:space="0" w:color="auto"/>
            <w:bottom w:val="none" w:sz="0" w:space="0" w:color="auto"/>
            <w:right w:val="none" w:sz="0" w:space="0" w:color="auto"/>
          </w:divBdr>
        </w:div>
        <w:div w:id="1879392326">
          <w:marLeft w:val="0"/>
          <w:marRight w:val="0"/>
          <w:marTop w:val="0"/>
          <w:marBottom w:val="0"/>
          <w:divBdr>
            <w:top w:val="none" w:sz="0" w:space="0" w:color="auto"/>
            <w:left w:val="none" w:sz="0" w:space="0" w:color="auto"/>
            <w:bottom w:val="none" w:sz="0" w:space="0" w:color="auto"/>
            <w:right w:val="none" w:sz="0" w:space="0" w:color="auto"/>
          </w:divBdr>
          <w:divsChild>
            <w:div w:id="1168711121">
              <w:marLeft w:val="0"/>
              <w:marRight w:val="0"/>
              <w:marTop w:val="0"/>
              <w:marBottom w:val="0"/>
              <w:divBdr>
                <w:top w:val="none" w:sz="0" w:space="0" w:color="auto"/>
                <w:left w:val="none" w:sz="0" w:space="0" w:color="auto"/>
                <w:bottom w:val="none" w:sz="0" w:space="0" w:color="auto"/>
                <w:right w:val="none" w:sz="0" w:space="0" w:color="auto"/>
              </w:divBdr>
            </w:div>
          </w:divsChild>
        </w:div>
        <w:div w:id="1228883279">
          <w:marLeft w:val="0"/>
          <w:marRight w:val="0"/>
          <w:marTop w:val="0"/>
          <w:marBottom w:val="0"/>
          <w:divBdr>
            <w:top w:val="none" w:sz="0" w:space="0" w:color="auto"/>
            <w:left w:val="none" w:sz="0" w:space="0" w:color="auto"/>
            <w:bottom w:val="none" w:sz="0" w:space="0" w:color="auto"/>
            <w:right w:val="none" w:sz="0" w:space="0" w:color="auto"/>
          </w:divBdr>
        </w:div>
        <w:div w:id="1960839110">
          <w:marLeft w:val="0"/>
          <w:marRight w:val="0"/>
          <w:marTop w:val="0"/>
          <w:marBottom w:val="0"/>
          <w:divBdr>
            <w:top w:val="none" w:sz="0" w:space="0" w:color="auto"/>
            <w:left w:val="none" w:sz="0" w:space="0" w:color="auto"/>
            <w:bottom w:val="none" w:sz="0" w:space="0" w:color="auto"/>
            <w:right w:val="none" w:sz="0" w:space="0" w:color="auto"/>
          </w:divBdr>
        </w:div>
        <w:div w:id="1123156155">
          <w:marLeft w:val="0"/>
          <w:marRight w:val="0"/>
          <w:marTop w:val="0"/>
          <w:marBottom w:val="0"/>
          <w:divBdr>
            <w:top w:val="none" w:sz="0" w:space="0" w:color="auto"/>
            <w:left w:val="none" w:sz="0" w:space="0" w:color="auto"/>
            <w:bottom w:val="none" w:sz="0" w:space="0" w:color="auto"/>
            <w:right w:val="none" w:sz="0" w:space="0" w:color="auto"/>
          </w:divBdr>
        </w:div>
        <w:div w:id="347294548">
          <w:marLeft w:val="0"/>
          <w:marRight w:val="0"/>
          <w:marTop w:val="0"/>
          <w:marBottom w:val="0"/>
          <w:divBdr>
            <w:top w:val="none" w:sz="0" w:space="0" w:color="auto"/>
            <w:left w:val="none" w:sz="0" w:space="0" w:color="auto"/>
            <w:bottom w:val="none" w:sz="0" w:space="0" w:color="auto"/>
            <w:right w:val="none" w:sz="0" w:space="0" w:color="auto"/>
          </w:divBdr>
        </w:div>
        <w:div w:id="1876967882">
          <w:marLeft w:val="0"/>
          <w:marRight w:val="0"/>
          <w:marTop w:val="0"/>
          <w:marBottom w:val="0"/>
          <w:divBdr>
            <w:top w:val="none" w:sz="0" w:space="0" w:color="auto"/>
            <w:left w:val="none" w:sz="0" w:space="0" w:color="auto"/>
            <w:bottom w:val="none" w:sz="0" w:space="0" w:color="auto"/>
            <w:right w:val="none" w:sz="0" w:space="0" w:color="auto"/>
          </w:divBdr>
        </w:div>
        <w:div w:id="151533698">
          <w:marLeft w:val="0"/>
          <w:marRight w:val="0"/>
          <w:marTop w:val="0"/>
          <w:marBottom w:val="0"/>
          <w:divBdr>
            <w:top w:val="none" w:sz="0" w:space="0" w:color="auto"/>
            <w:left w:val="none" w:sz="0" w:space="0" w:color="auto"/>
            <w:bottom w:val="none" w:sz="0" w:space="0" w:color="auto"/>
            <w:right w:val="none" w:sz="0" w:space="0" w:color="auto"/>
          </w:divBdr>
        </w:div>
        <w:div w:id="1964917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10240810" TargetMode="External"/><Relationship Id="rId13" Type="http://schemas.openxmlformats.org/officeDocument/2006/relationships/hyperlink" Target="http://www.b2b-mrsk.ru/market/view_tender.html?id=44950&amp;action=signed_doc&amp;key=docs" TargetMode="External"/><Relationship Id="rId18" Type="http://schemas.openxmlformats.org/officeDocument/2006/relationships/hyperlink" Target="http://www.b2b-mrsk.ru/market/procedure_subscription.html?popup=1&amp;action=subscribe&amp;lot_type=51&amp;proc_id=44950&amp;hash=38aaf2f135180dae131d11d3e91c272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firms/view_firm.html?id=102383" TargetMode="External"/><Relationship Id="rId12" Type="http://schemas.openxmlformats.org/officeDocument/2006/relationships/hyperlink" Target="http://www.b2b-mrsk.ru/download.html?file=file%2F16035924.zip&amp;title=%D0%9A%D0%BE%D0%BD%D0%BA%D1%83%D1%80%D1%81%D0%BD%D0%B0%D1%8F+%D0%B4%D0%BE%D0%BA%D1%83%D0%BC%D0%B5%D0%BD%D1%82%D0%B0%D1%86%D0%B8%D1%8F.zip" TargetMode="External"/><Relationship Id="rId17"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market/edit_tender.html?action=duplicate&amp;duplicate_from=4495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edit_tender.html?id=44950&amp;action=send_letters" TargetMode="External"/><Relationship Id="rId11" Type="http://schemas.openxmlformats.org/officeDocument/2006/relationships/hyperlink" Target="mailto:shirabokova@tumes.te.ru" TargetMode="External"/><Relationship Id="rId5" Type="http://schemas.openxmlformats.org/officeDocument/2006/relationships/hyperlink" Target="http://www.b2b-mrsk.ru/market/view_tender.html?id=44950&amp;action=explanation" TargetMode="External"/><Relationship Id="rId15" Type="http://schemas.openxmlformats.org/officeDocument/2006/relationships/hyperlink" Target="http://www.b2b-mrsk.ru/market/view_tender.html?id=44950&amp;action=signed_doc&amp;key=tender" TargetMode="External"/><Relationship Id="rId10" Type="http://schemas.openxmlformats.org/officeDocument/2006/relationships/hyperlink" Target="http://www.b2b-mrsk.ru/popups/send_message.html?action=send&amp;to=177672&amp;subject=%D0%92%D0%BE%D0%BF%D1%80%D0%BE%D1%81+%D0%BF%D0%BE+%D0%BA%D0%BE%D0%BD%D0%BA%D1%83%D1%80%D1%81%D1%83+%E2%84%96+44950" TargetMode="External"/><Relationship Id="rId19" Type="http://schemas.openxmlformats.org/officeDocument/2006/relationships/hyperlink" Target="http://www.b2b-mrsk.ru/market/procedure_subscription.html?popup=1&amp;action=unsubscribe&amp;lot_type=51&amp;proc_id=44950&amp;hash=38aaf2f135180dae131d11d3e91c272e" TargetMode="External"/><Relationship Id="rId4" Type="http://schemas.openxmlformats.org/officeDocument/2006/relationships/hyperlink" Target="http://www.b2b-mrsk.ru/market/view_tender.html?id=44950&amp;show=lots" TargetMode="External"/><Relationship Id="rId9" Type="http://schemas.openxmlformats.org/officeDocument/2006/relationships/hyperlink" Target="http://www.b2b-mrsk.ru/market/list_tenders.html?open=1&amp;all=0&amp;cat_id=10240820"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1792</Words>
  <Characters>10217</Characters>
  <Application>Microsoft Office Word</Application>
  <DocSecurity>0</DocSecurity>
  <Lines>85</Lines>
  <Paragraphs>23</Paragraphs>
  <ScaleCrop>false</ScaleCrop>
  <Company>ОАО "Тюменьэнерго"</Company>
  <LinksUpToDate>false</LinksUpToDate>
  <CharactersWithSpaces>11986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Савченко Юлия Васильевна</cp:lastModifiedBy>
  <cp:revision>5</cp:revision>
  <cp:lastPrinted>2015-04-01T05:36:00Z</cp:lastPrinted>
  <dcterms:created xsi:type="dcterms:W3CDTF">2015-02-19T09:01:00Z</dcterms:created>
  <dcterms:modified xsi:type="dcterms:W3CDTF">2015-04-17T11:24:00Z</dcterms:modified>
</cp:coreProperties>
</file>