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D59" w:rsidRPr="00984A25" w:rsidRDefault="00C35559" w:rsidP="00E4759D">
      <w:pPr>
        <w:pStyle w:val="a6"/>
        <w:rPr>
          <w:b/>
          <w:color w:val="auto"/>
          <w:sz w:val="24"/>
          <w:szCs w:val="24"/>
        </w:rPr>
      </w:pPr>
      <w:r w:rsidRPr="00984A25">
        <w:rPr>
          <w:b/>
          <w:color w:val="auto"/>
          <w:sz w:val="24"/>
          <w:szCs w:val="24"/>
        </w:rPr>
        <w:t>ДОГОВОР</w:t>
      </w:r>
      <w:r w:rsidR="008B5D59" w:rsidRPr="00984A25">
        <w:rPr>
          <w:b/>
          <w:color w:val="auto"/>
          <w:sz w:val="24"/>
          <w:szCs w:val="24"/>
        </w:rPr>
        <w:t xml:space="preserve"> </w:t>
      </w:r>
      <w:r w:rsidR="00987A53" w:rsidRPr="00984A25">
        <w:rPr>
          <w:b/>
          <w:color w:val="auto"/>
          <w:sz w:val="24"/>
          <w:szCs w:val="24"/>
        </w:rPr>
        <w:t>№</w:t>
      </w:r>
      <w:r w:rsidR="00E26C2A">
        <w:rPr>
          <w:b/>
          <w:color w:val="auto"/>
          <w:sz w:val="24"/>
          <w:szCs w:val="24"/>
        </w:rPr>
        <w:t xml:space="preserve"> 04/92</w:t>
      </w:r>
    </w:p>
    <w:p w:rsidR="008B5D59" w:rsidRPr="00984A25" w:rsidRDefault="008B5D59" w:rsidP="00E4759D">
      <w:pPr>
        <w:pStyle w:val="a6"/>
        <w:rPr>
          <w:b/>
          <w:color w:val="auto"/>
          <w:sz w:val="24"/>
          <w:szCs w:val="24"/>
        </w:rPr>
      </w:pPr>
      <w:r w:rsidRPr="00984A25">
        <w:rPr>
          <w:b/>
          <w:color w:val="auto"/>
          <w:sz w:val="24"/>
          <w:szCs w:val="24"/>
        </w:rPr>
        <w:t xml:space="preserve">аренды </w:t>
      </w:r>
      <w:r w:rsidR="004F6FCF">
        <w:rPr>
          <w:b/>
          <w:color w:val="auto"/>
          <w:sz w:val="24"/>
          <w:szCs w:val="24"/>
        </w:rPr>
        <w:t>электросетевого имущества</w:t>
      </w:r>
      <w:r w:rsidR="00D54032" w:rsidRPr="00984A25">
        <w:rPr>
          <w:b/>
          <w:color w:val="auto"/>
          <w:sz w:val="24"/>
          <w:szCs w:val="24"/>
        </w:rPr>
        <w:t xml:space="preserve"> </w:t>
      </w:r>
    </w:p>
    <w:p w:rsidR="008B5D59" w:rsidRPr="00984A25" w:rsidRDefault="008B5D59" w:rsidP="00E4759D">
      <w:pPr>
        <w:pStyle w:val="a6"/>
        <w:rPr>
          <w:color w:val="auto"/>
          <w:sz w:val="24"/>
          <w:szCs w:val="24"/>
        </w:rPr>
      </w:pPr>
    </w:p>
    <w:p w:rsidR="008B5D59" w:rsidRPr="00984A25" w:rsidRDefault="008B5D59" w:rsidP="00E4759D">
      <w:pPr>
        <w:shd w:val="clear" w:color="auto" w:fill="FFFFFF"/>
        <w:autoSpaceDE w:val="0"/>
        <w:autoSpaceDN w:val="0"/>
        <w:adjustRightInd w:val="0"/>
        <w:rPr>
          <w:b/>
          <w:sz w:val="24"/>
          <w:szCs w:val="24"/>
        </w:rPr>
      </w:pPr>
      <w:r w:rsidRPr="00984A25">
        <w:rPr>
          <w:b/>
          <w:sz w:val="24"/>
          <w:szCs w:val="24"/>
        </w:rPr>
        <w:t xml:space="preserve">г. </w:t>
      </w:r>
      <w:r w:rsidR="00D54032" w:rsidRPr="00984A25">
        <w:rPr>
          <w:b/>
          <w:sz w:val="24"/>
          <w:szCs w:val="24"/>
        </w:rPr>
        <w:t>Тюмень</w:t>
      </w:r>
      <w:r w:rsidRPr="00984A25">
        <w:rPr>
          <w:b/>
          <w:sz w:val="24"/>
          <w:szCs w:val="24"/>
        </w:rPr>
        <w:t xml:space="preserve">                                                     </w:t>
      </w:r>
      <w:r w:rsidR="004E7074" w:rsidRPr="00984A25">
        <w:rPr>
          <w:b/>
          <w:sz w:val="24"/>
          <w:szCs w:val="24"/>
        </w:rPr>
        <w:t xml:space="preserve"> </w:t>
      </w:r>
      <w:r w:rsidRPr="00984A25">
        <w:rPr>
          <w:b/>
          <w:sz w:val="24"/>
          <w:szCs w:val="24"/>
        </w:rPr>
        <w:t xml:space="preserve">                               </w:t>
      </w:r>
      <w:r w:rsidR="00C35559" w:rsidRPr="00984A25">
        <w:rPr>
          <w:b/>
          <w:sz w:val="24"/>
          <w:szCs w:val="24"/>
        </w:rPr>
        <w:t xml:space="preserve">   </w:t>
      </w:r>
      <w:r w:rsidR="00E4759D" w:rsidRPr="00984A25">
        <w:rPr>
          <w:b/>
          <w:sz w:val="24"/>
          <w:szCs w:val="24"/>
        </w:rPr>
        <w:t xml:space="preserve"> </w:t>
      </w:r>
      <w:r w:rsidR="00A75D9E" w:rsidRPr="00A75D9E">
        <w:rPr>
          <w:b/>
          <w:sz w:val="24"/>
          <w:szCs w:val="24"/>
        </w:rPr>
        <w:t xml:space="preserve">          </w:t>
      </w:r>
      <w:r w:rsidR="00C87721">
        <w:rPr>
          <w:b/>
          <w:sz w:val="24"/>
          <w:szCs w:val="24"/>
        </w:rPr>
        <w:t xml:space="preserve">     </w:t>
      </w:r>
      <w:r w:rsidRPr="00984A25">
        <w:rPr>
          <w:b/>
          <w:sz w:val="24"/>
          <w:szCs w:val="24"/>
        </w:rPr>
        <w:t>«</w:t>
      </w:r>
      <w:r w:rsidR="00F66834">
        <w:rPr>
          <w:b/>
          <w:sz w:val="24"/>
          <w:szCs w:val="24"/>
        </w:rPr>
        <w:t>01</w:t>
      </w:r>
      <w:r w:rsidRPr="00984A25">
        <w:rPr>
          <w:b/>
          <w:sz w:val="24"/>
          <w:szCs w:val="24"/>
        </w:rPr>
        <w:t>»</w:t>
      </w:r>
      <w:r w:rsidR="00D54032" w:rsidRPr="00984A25">
        <w:rPr>
          <w:b/>
          <w:sz w:val="24"/>
          <w:szCs w:val="24"/>
        </w:rPr>
        <w:t xml:space="preserve"> </w:t>
      </w:r>
      <w:r w:rsidR="00F66834">
        <w:rPr>
          <w:b/>
          <w:sz w:val="24"/>
          <w:szCs w:val="24"/>
        </w:rPr>
        <w:t xml:space="preserve">ноября </w:t>
      </w:r>
      <w:r w:rsidRPr="00984A25">
        <w:rPr>
          <w:b/>
          <w:sz w:val="24"/>
          <w:szCs w:val="24"/>
        </w:rPr>
        <w:t>20</w:t>
      </w:r>
      <w:r w:rsidR="00A75D9E">
        <w:rPr>
          <w:b/>
          <w:sz w:val="24"/>
          <w:szCs w:val="24"/>
        </w:rPr>
        <w:t>1</w:t>
      </w:r>
      <w:r w:rsidR="00792530">
        <w:rPr>
          <w:b/>
          <w:sz w:val="24"/>
          <w:szCs w:val="24"/>
        </w:rPr>
        <w:t>4</w:t>
      </w:r>
      <w:r w:rsidR="00605B88">
        <w:rPr>
          <w:b/>
          <w:sz w:val="24"/>
          <w:szCs w:val="24"/>
        </w:rPr>
        <w:t xml:space="preserve"> </w:t>
      </w:r>
      <w:r w:rsidRPr="00984A25">
        <w:rPr>
          <w:b/>
          <w:sz w:val="24"/>
          <w:szCs w:val="24"/>
        </w:rPr>
        <w:t>г</w:t>
      </w:r>
      <w:r w:rsidR="00C35559" w:rsidRPr="00984A25">
        <w:rPr>
          <w:b/>
          <w:sz w:val="24"/>
          <w:szCs w:val="24"/>
        </w:rPr>
        <w:t>ода</w:t>
      </w:r>
    </w:p>
    <w:p w:rsidR="004E7074" w:rsidRPr="00984A25" w:rsidRDefault="00C35559" w:rsidP="00E4759D">
      <w:pPr>
        <w:shd w:val="clear" w:color="auto" w:fill="FFFFFF"/>
        <w:autoSpaceDE w:val="0"/>
        <w:autoSpaceDN w:val="0"/>
        <w:adjustRightInd w:val="0"/>
        <w:rPr>
          <w:sz w:val="24"/>
          <w:szCs w:val="24"/>
        </w:rPr>
      </w:pPr>
      <w:r w:rsidRPr="00984A25">
        <w:rPr>
          <w:sz w:val="24"/>
          <w:szCs w:val="24"/>
        </w:rPr>
        <w:t xml:space="preserve"> </w:t>
      </w:r>
    </w:p>
    <w:p w:rsidR="00792530" w:rsidRPr="002C3463" w:rsidRDefault="00792530" w:rsidP="00792530">
      <w:pPr>
        <w:shd w:val="clear" w:color="auto" w:fill="FFFFFF"/>
        <w:autoSpaceDE w:val="0"/>
        <w:autoSpaceDN w:val="0"/>
        <w:adjustRightInd w:val="0"/>
        <w:ind w:firstLine="708"/>
        <w:jc w:val="both"/>
        <w:rPr>
          <w:sz w:val="24"/>
          <w:szCs w:val="24"/>
        </w:rPr>
      </w:pPr>
      <w:r>
        <w:rPr>
          <w:b/>
          <w:sz w:val="24"/>
          <w:szCs w:val="24"/>
        </w:rPr>
        <w:t>Общество с ограниченной ответственностью «Энергоконсалт»</w:t>
      </w:r>
      <w:r w:rsidRPr="004F6FCF">
        <w:rPr>
          <w:sz w:val="24"/>
          <w:szCs w:val="24"/>
        </w:rPr>
        <w:t xml:space="preserve">, в лице </w:t>
      </w:r>
      <w:r>
        <w:rPr>
          <w:sz w:val="24"/>
          <w:szCs w:val="24"/>
        </w:rPr>
        <w:t xml:space="preserve">генерального директора </w:t>
      </w:r>
      <w:proofErr w:type="spellStart"/>
      <w:r>
        <w:rPr>
          <w:sz w:val="24"/>
          <w:szCs w:val="24"/>
        </w:rPr>
        <w:t>Хадесова</w:t>
      </w:r>
      <w:proofErr w:type="spellEnd"/>
      <w:r>
        <w:rPr>
          <w:sz w:val="24"/>
          <w:szCs w:val="24"/>
        </w:rPr>
        <w:t xml:space="preserve"> Андрея Мубараковича</w:t>
      </w:r>
      <w:r w:rsidRPr="00335F33">
        <w:rPr>
          <w:sz w:val="24"/>
          <w:szCs w:val="24"/>
        </w:rPr>
        <w:t>,</w:t>
      </w:r>
      <w:r>
        <w:rPr>
          <w:sz w:val="24"/>
          <w:szCs w:val="24"/>
        </w:rPr>
        <w:t xml:space="preserve"> действующего на основании Устава, именуемое в дальнейшем </w:t>
      </w:r>
      <w:r w:rsidRPr="008A7B31">
        <w:rPr>
          <w:b/>
          <w:sz w:val="24"/>
          <w:szCs w:val="24"/>
        </w:rPr>
        <w:t>“Арендодатель”</w:t>
      </w:r>
      <w:r>
        <w:rPr>
          <w:sz w:val="24"/>
          <w:szCs w:val="24"/>
        </w:rPr>
        <w:t>, с одной стороны</w:t>
      </w:r>
      <w:r w:rsidRPr="00984A25">
        <w:rPr>
          <w:sz w:val="24"/>
          <w:szCs w:val="24"/>
        </w:rPr>
        <w:t>, и</w:t>
      </w:r>
    </w:p>
    <w:p w:rsidR="00EE168F" w:rsidRPr="00984A25" w:rsidRDefault="00F66834" w:rsidP="00F66834">
      <w:pPr>
        <w:jc w:val="both"/>
        <w:rPr>
          <w:sz w:val="24"/>
          <w:szCs w:val="24"/>
        </w:rPr>
      </w:pPr>
      <w:r w:rsidRPr="00F66834">
        <w:rPr>
          <w:i/>
          <w:sz w:val="24"/>
          <w:szCs w:val="24"/>
        </w:rPr>
        <w:t xml:space="preserve">          </w:t>
      </w:r>
      <w:r w:rsidRPr="00F66834">
        <w:rPr>
          <w:sz w:val="24"/>
          <w:szCs w:val="24"/>
        </w:rPr>
        <w:t xml:space="preserve">   </w:t>
      </w:r>
      <w:r w:rsidRPr="00F66834">
        <w:rPr>
          <w:b/>
          <w:sz w:val="24"/>
          <w:szCs w:val="24"/>
        </w:rPr>
        <w:t>Открытое акционерное общество энергетики и электрификации «Тюменьэнерго»,</w:t>
      </w:r>
      <w:r w:rsidRPr="00F66834">
        <w:rPr>
          <w:spacing w:val="1"/>
          <w:sz w:val="24"/>
          <w:szCs w:val="24"/>
        </w:rPr>
        <w:t xml:space="preserve"> именуемое в дальнейшем </w:t>
      </w:r>
      <w:r w:rsidRPr="00F66834">
        <w:rPr>
          <w:b/>
          <w:bCs/>
          <w:spacing w:val="1"/>
          <w:sz w:val="24"/>
          <w:szCs w:val="24"/>
        </w:rPr>
        <w:t xml:space="preserve">«Арендатор», </w:t>
      </w:r>
      <w:r w:rsidRPr="00F66834">
        <w:rPr>
          <w:sz w:val="24"/>
          <w:szCs w:val="24"/>
        </w:rPr>
        <w:t xml:space="preserve">в лице заместителя директора по инвестиционной деятельности филиала </w:t>
      </w:r>
      <w:r w:rsidR="00E26C2A" w:rsidRPr="00F66834">
        <w:rPr>
          <w:sz w:val="24"/>
          <w:szCs w:val="24"/>
        </w:rPr>
        <w:t>ОАО «</w:t>
      </w:r>
      <w:proofErr w:type="spellStart"/>
      <w:r w:rsidR="00E26C2A" w:rsidRPr="00F66834">
        <w:rPr>
          <w:sz w:val="24"/>
          <w:szCs w:val="24"/>
        </w:rPr>
        <w:t>Тюменьэнерго</w:t>
      </w:r>
      <w:proofErr w:type="spellEnd"/>
      <w:r w:rsidR="00E26C2A" w:rsidRPr="00F66834">
        <w:rPr>
          <w:sz w:val="24"/>
          <w:szCs w:val="24"/>
        </w:rPr>
        <w:t>»</w:t>
      </w:r>
      <w:r w:rsidR="00E26C2A" w:rsidRPr="00F66834">
        <w:rPr>
          <w:sz w:val="24"/>
          <w:szCs w:val="24"/>
        </w:rPr>
        <w:t xml:space="preserve"> </w:t>
      </w:r>
      <w:r w:rsidR="00E26C2A">
        <w:rPr>
          <w:sz w:val="24"/>
          <w:szCs w:val="24"/>
        </w:rPr>
        <w:t xml:space="preserve">- </w:t>
      </w:r>
      <w:r w:rsidRPr="00F66834">
        <w:rPr>
          <w:sz w:val="24"/>
          <w:szCs w:val="24"/>
        </w:rPr>
        <w:t xml:space="preserve">«Тюменские распределительные сети» </w:t>
      </w:r>
      <w:r w:rsidR="001A1FCD">
        <w:rPr>
          <w:sz w:val="24"/>
          <w:szCs w:val="24"/>
        </w:rPr>
        <w:t xml:space="preserve"> </w:t>
      </w:r>
      <w:r w:rsidRPr="00F66834">
        <w:rPr>
          <w:sz w:val="24"/>
          <w:szCs w:val="24"/>
        </w:rPr>
        <w:t>Павлова Владимира Сергеевича, действующего на основании доверенности</w:t>
      </w:r>
      <w:r w:rsidR="00D914AA">
        <w:rPr>
          <w:sz w:val="24"/>
          <w:szCs w:val="24"/>
        </w:rPr>
        <w:t xml:space="preserve"> </w:t>
      </w:r>
      <w:r w:rsidRPr="00F66834">
        <w:rPr>
          <w:sz w:val="24"/>
          <w:szCs w:val="24"/>
        </w:rPr>
        <w:t xml:space="preserve">от 30.07.2014 г., удостоверенной  Ларионовой Александрой Андреевной, временно исполняющей обязанности нотариуса нотариального округа города Тюмени Тюменской области </w:t>
      </w:r>
      <w:proofErr w:type="spellStart"/>
      <w:r w:rsidRPr="00F66834">
        <w:rPr>
          <w:sz w:val="24"/>
          <w:szCs w:val="24"/>
        </w:rPr>
        <w:t>Смахтиной</w:t>
      </w:r>
      <w:proofErr w:type="spellEnd"/>
      <w:r w:rsidRPr="00F66834">
        <w:rPr>
          <w:sz w:val="24"/>
          <w:szCs w:val="24"/>
        </w:rPr>
        <w:t xml:space="preserve"> Анны Ивановны, зарегистрированной в реестре за  № 6Д-1043</w:t>
      </w:r>
      <w:r w:rsidR="00E26C2A">
        <w:rPr>
          <w:sz w:val="24"/>
          <w:szCs w:val="24"/>
        </w:rPr>
        <w:t>,</w:t>
      </w:r>
      <w:r w:rsidR="00693041" w:rsidRPr="00984A25">
        <w:rPr>
          <w:sz w:val="24"/>
          <w:szCs w:val="24"/>
        </w:rPr>
        <w:t xml:space="preserve"> </w:t>
      </w:r>
      <w:r w:rsidR="00F97AE0" w:rsidRPr="00984A25">
        <w:rPr>
          <w:sz w:val="24"/>
          <w:szCs w:val="24"/>
        </w:rPr>
        <w:t xml:space="preserve">с другой стороны, </w:t>
      </w:r>
    </w:p>
    <w:p w:rsidR="00D54032" w:rsidRPr="00984A25" w:rsidRDefault="00F97AE0" w:rsidP="00B7379D">
      <w:pPr>
        <w:shd w:val="clear" w:color="auto" w:fill="FFFFFF"/>
        <w:autoSpaceDE w:val="0"/>
        <w:autoSpaceDN w:val="0"/>
        <w:adjustRightInd w:val="0"/>
        <w:ind w:firstLine="567"/>
        <w:jc w:val="both"/>
        <w:rPr>
          <w:sz w:val="24"/>
          <w:szCs w:val="24"/>
        </w:rPr>
      </w:pPr>
      <w:r w:rsidRPr="00984A25">
        <w:rPr>
          <w:sz w:val="24"/>
          <w:szCs w:val="24"/>
        </w:rPr>
        <w:t xml:space="preserve">заключили настоящий </w:t>
      </w:r>
      <w:r w:rsidR="00C35559" w:rsidRPr="00984A25">
        <w:rPr>
          <w:sz w:val="24"/>
          <w:szCs w:val="24"/>
        </w:rPr>
        <w:t>Договор</w:t>
      </w:r>
      <w:r w:rsidRPr="00984A25">
        <w:rPr>
          <w:sz w:val="24"/>
          <w:szCs w:val="24"/>
        </w:rPr>
        <w:t xml:space="preserve"> о нижеследующем:</w:t>
      </w:r>
    </w:p>
    <w:p w:rsidR="008B5D59" w:rsidRPr="00984A25" w:rsidRDefault="008B5D59" w:rsidP="00E4759D">
      <w:pPr>
        <w:pStyle w:val="a3"/>
        <w:ind w:firstLine="0"/>
        <w:rPr>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 xml:space="preserve">1. Предмет </w:t>
      </w:r>
      <w:r w:rsidR="00C35559" w:rsidRPr="00984A25">
        <w:rPr>
          <w:b/>
          <w:sz w:val="24"/>
          <w:szCs w:val="24"/>
        </w:rPr>
        <w:t>Договор</w:t>
      </w:r>
      <w:r w:rsidRPr="00984A25">
        <w:rPr>
          <w:b/>
          <w:sz w:val="24"/>
          <w:szCs w:val="24"/>
        </w:rPr>
        <w:t>а</w:t>
      </w:r>
    </w:p>
    <w:p w:rsidR="00F66834" w:rsidRPr="00F66834" w:rsidRDefault="00F66834" w:rsidP="00F66834">
      <w:pPr>
        <w:numPr>
          <w:ilvl w:val="1"/>
          <w:numId w:val="2"/>
        </w:numPr>
        <w:shd w:val="clear" w:color="auto" w:fill="FFFFFF"/>
        <w:tabs>
          <w:tab w:val="clear" w:pos="1597"/>
          <w:tab w:val="left" w:pos="567"/>
          <w:tab w:val="left" w:pos="993"/>
        </w:tabs>
        <w:autoSpaceDE w:val="0"/>
        <w:autoSpaceDN w:val="0"/>
        <w:adjustRightInd w:val="0"/>
        <w:ind w:left="0" w:firstLine="567"/>
        <w:jc w:val="both"/>
        <w:rPr>
          <w:sz w:val="24"/>
          <w:szCs w:val="24"/>
        </w:rPr>
      </w:pPr>
      <w:r w:rsidRPr="00F66834">
        <w:rPr>
          <w:sz w:val="24"/>
          <w:szCs w:val="24"/>
        </w:rPr>
        <w:t xml:space="preserve">Арендодатель обязуется предоставить Арендатору во временное владение и пользование следующее недвижимое имущество: </w:t>
      </w:r>
    </w:p>
    <w:p w:rsidR="00F66834" w:rsidRPr="00D73017" w:rsidRDefault="00F66834" w:rsidP="00F66834">
      <w:pPr>
        <w:pStyle w:val="a3"/>
        <w:tabs>
          <w:tab w:val="left" w:pos="0"/>
        </w:tabs>
      </w:pPr>
      <w:r w:rsidRPr="00D73017">
        <w:t xml:space="preserve">- Трансформаторная подстанция, назначение: Сооружение электроэнергетики, общая площадь 1 912 </w:t>
      </w:r>
      <w:proofErr w:type="spellStart"/>
      <w:r w:rsidRPr="00D73017">
        <w:t>кв.м</w:t>
      </w:r>
      <w:proofErr w:type="spellEnd"/>
      <w:r w:rsidRPr="00D73017">
        <w:t>, адрес (местонахождение) объекта: Тюменская область, Тюменский район, Московское МО, 314 км. Федеральной автомобильной дороги “Екатеринбург-Тюмень”, ТП-1;</w:t>
      </w:r>
    </w:p>
    <w:p w:rsidR="008B5D59" w:rsidRPr="0065241E" w:rsidRDefault="00F66834" w:rsidP="00F66834">
      <w:pPr>
        <w:shd w:val="clear" w:color="auto" w:fill="FFFFFF"/>
        <w:tabs>
          <w:tab w:val="left" w:pos="567"/>
          <w:tab w:val="left" w:pos="993"/>
        </w:tabs>
        <w:autoSpaceDE w:val="0"/>
        <w:autoSpaceDN w:val="0"/>
        <w:adjustRightInd w:val="0"/>
        <w:jc w:val="both"/>
        <w:rPr>
          <w:sz w:val="24"/>
          <w:szCs w:val="24"/>
        </w:rPr>
      </w:pPr>
      <w:r w:rsidRPr="00D73017">
        <w:rPr>
          <w:szCs w:val="24"/>
        </w:rPr>
        <w:t xml:space="preserve"> </w:t>
      </w:r>
      <w:r>
        <w:rPr>
          <w:szCs w:val="24"/>
        </w:rPr>
        <w:tab/>
      </w:r>
      <w:r w:rsidRPr="00F66834">
        <w:rPr>
          <w:sz w:val="24"/>
          <w:szCs w:val="24"/>
        </w:rPr>
        <w:t xml:space="preserve">- </w:t>
      </w:r>
      <w:r w:rsidRPr="00F66834">
        <w:rPr>
          <w:color w:val="000000"/>
          <w:sz w:val="24"/>
          <w:szCs w:val="24"/>
        </w:rPr>
        <w:t xml:space="preserve">Линия электропередачи высокого напряжения, назначение: Линия электропередачи высокого напряжения, протяженность 2040 м., адрес (местонахождение) объекта: </w:t>
      </w:r>
      <w:r w:rsidRPr="00F66834">
        <w:rPr>
          <w:sz w:val="24"/>
          <w:szCs w:val="24"/>
        </w:rPr>
        <w:t>Тюменская область, Тюменский район, 314 км. Федеральной автомобильной дороги “Екатеринбург-Тюмень”, ВЛ-1</w:t>
      </w:r>
      <w:r>
        <w:rPr>
          <w:szCs w:val="24"/>
        </w:rPr>
        <w:t xml:space="preserve">, </w:t>
      </w:r>
      <w:r w:rsidR="008B5D59" w:rsidRPr="0065241E">
        <w:rPr>
          <w:sz w:val="24"/>
          <w:szCs w:val="24"/>
        </w:rPr>
        <w:t xml:space="preserve">а </w:t>
      </w:r>
      <w:r w:rsidR="003C12BA" w:rsidRPr="0065241E">
        <w:rPr>
          <w:sz w:val="24"/>
          <w:szCs w:val="24"/>
        </w:rPr>
        <w:t>Арендат</w:t>
      </w:r>
      <w:r w:rsidR="008B5D59" w:rsidRPr="0065241E">
        <w:rPr>
          <w:sz w:val="24"/>
          <w:szCs w:val="24"/>
        </w:rPr>
        <w:t xml:space="preserve">ор обязуется уплачивать арендную плату в размере и сроки, указанные в разделе 4 настоящего </w:t>
      </w:r>
      <w:r w:rsidR="00C35559" w:rsidRPr="0065241E">
        <w:rPr>
          <w:sz w:val="24"/>
          <w:szCs w:val="24"/>
        </w:rPr>
        <w:t>Договор</w:t>
      </w:r>
      <w:r w:rsidR="008B5D59" w:rsidRPr="0065241E">
        <w:rPr>
          <w:sz w:val="24"/>
          <w:szCs w:val="24"/>
        </w:rPr>
        <w:t>а.</w:t>
      </w:r>
    </w:p>
    <w:p w:rsidR="00D56FDB" w:rsidRDefault="00F66834" w:rsidP="00D56FDB">
      <w:pPr>
        <w:numPr>
          <w:ilvl w:val="1"/>
          <w:numId w:val="2"/>
        </w:numPr>
        <w:shd w:val="clear" w:color="auto" w:fill="FFFFFF"/>
        <w:tabs>
          <w:tab w:val="clear" w:pos="1597"/>
          <w:tab w:val="left" w:pos="0"/>
          <w:tab w:val="left" w:pos="993"/>
        </w:tabs>
        <w:autoSpaceDE w:val="0"/>
        <w:autoSpaceDN w:val="0"/>
        <w:adjustRightInd w:val="0"/>
        <w:ind w:left="0" w:firstLine="567"/>
        <w:jc w:val="both"/>
        <w:rPr>
          <w:sz w:val="24"/>
          <w:szCs w:val="24"/>
        </w:rPr>
      </w:pPr>
      <w:r w:rsidRPr="00F66834">
        <w:rPr>
          <w:sz w:val="24"/>
          <w:szCs w:val="24"/>
        </w:rPr>
        <w:t>Имущество принадлежит Арендодателю на праве собственности на основании Свидетельств о государственной регистрации права серии 72 НМ 540933 от 06.12.2013 г. и 72 НМ 668870 от 09.12.2013 г., выданных Управлением Федеральной службы государственной регистрации, кадастра и картографии по Тюменской области”.</w:t>
      </w:r>
    </w:p>
    <w:p w:rsidR="00D8382C" w:rsidRDefault="00852D16" w:rsidP="00D56FDB">
      <w:pPr>
        <w:numPr>
          <w:ilvl w:val="1"/>
          <w:numId w:val="2"/>
        </w:numPr>
        <w:shd w:val="clear" w:color="auto" w:fill="FFFFFF"/>
        <w:tabs>
          <w:tab w:val="clear" w:pos="1597"/>
          <w:tab w:val="left" w:pos="0"/>
          <w:tab w:val="left" w:pos="993"/>
        </w:tabs>
        <w:autoSpaceDE w:val="0"/>
        <w:autoSpaceDN w:val="0"/>
        <w:adjustRightInd w:val="0"/>
        <w:ind w:left="0" w:firstLine="567"/>
        <w:jc w:val="both"/>
        <w:rPr>
          <w:sz w:val="24"/>
          <w:szCs w:val="24"/>
        </w:rPr>
      </w:pPr>
      <w:r>
        <w:rPr>
          <w:sz w:val="24"/>
          <w:szCs w:val="24"/>
        </w:rPr>
        <w:t>Т</w:t>
      </w:r>
      <w:r w:rsidRPr="00A92645">
        <w:rPr>
          <w:sz w:val="24"/>
          <w:szCs w:val="24"/>
        </w:rPr>
        <w:t>ехнические характерист</w:t>
      </w:r>
      <w:r>
        <w:rPr>
          <w:sz w:val="24"/>
          <w:szCs w:val="24"/>
        </w:rPr>
        <w:t>ики</w:t>
      </w:r>
      <w:r w:rsidRPr="00A92645">
        <w:rPr>
          <w:sz w:val="24"/>
          <w:szCs w:val="24"/>
        </w:rPr>
        <w:t xml:space="preserve"> </w:t>
      </w:r>
      <w:r>
        <w:rPr>
          <w:sz w:val="24"/>
          <w:szCs w:val="24"/>
        </w:rPr>
        <w:t xml:space="preserve">Имущества, </w:t>
      </w:r>
      <w:r w:rsidRPr="00A92645">
        <w:rPr>
          <w:sz w:val="24"/>
          <w:szCs w:val="24"/>
        </w:rPr>
        <w:t>п</w:t>
      </w:r>
      <w:r>
        <w:rPr>
          <w:sz w:val="24"/>
          <w:szCs w:val="24"/>
        </w:rPr>
        <w:t xml:space="preserve">ередаваемого в аренду, </w:t>
      </w:r>
      <w:r w:rsidRPr="00A92645">
        <w:rPr>
          <w:sz w:val="24"/>
          <w:szCs w:val="24"/>
        </w:rPr>
        <w:t>приведены в Приложении №</w:t>
      </w:r>
      <w:r>
        <w:rPr>
          <w:sz w:val="24"/>
          <w:szCs w:val="24"/>
        </w:rPr>
        <w:t xml:space="preserve"> </w:t>
      </w:r>
      <w:r w:rsidR="001A1FCD">
        <w:rPr>
          <w:sz w:val="24"/>
          <w:szCs w:val="24"/>
        </w:rPr>
        <w:t>2</w:t>
      </w:r>
      <w:r>
        <w:rPr>
          <w:sz w:val="24"/>
          <w:szCs w:val="24"/>
        </w:rPr>
        <w:t xml:space="preserve"> к настоящему</w:t>
      </w:r>
      <w:r w:rsidRPr="00A92645">
        <w:rPr>
          <w:sz w:val="24"/>
          <w:szCs w:val="24"/>
        </w:rPr>
        <w:t xml:space="preserve"> Договор</w:t>
      </w:r>
      <w:r>
        <w:rPr>
          <w:sz w:val="24"/>
          <w:szCs w:val="24"/>
        </w:rPr>
        <w:t>у</w:t>
      </w:r>
      <w:r w:rsidR="00D8382C" w:rsidRPr="00984A25">
        <w:rPr>
          <w:sz w:val="24"/>
          <w:szCs w:val="24"/>
        </w:rPr>
        <w:t>.</w:t>
      </w:r>
    </w:p>
    <w:p w:rsidR="00930EEA" w:rsidRPr="00930EEA" w:rsidRDefault="00930EEA" w:rsidP="00B7379D">
      <w:pPr>
        <w:numPr>
          <w:ilvl w:val="1"/>
          <w:numId w:val="2"/>
        </w:numPr>
        <w:shd w:val="clear" w:color="auto" w:fill="FFFFFF"/>
        <w:tabs>
          <w:tab w:val="clear" w:pos="1597"/>
          <w:tab w:val="num" w:pos="0"/>
          <w:tab w:val="left" w:pos="709"/>
          <w:tab w:val="left" w:pos="993"/>
        </w:tabs>
        <w:autoSpaceDE w:val="0"/>
        <w:autoSpaceDN w:val="0"/>
        <w:adjustRightInd w:val="0"/>
        <w:ind w:left="0" w:firstLine="567"/>
        <w:jc w:val="both"/>
        <w:rPr>
          <w:sz w:val="24"/>
          <w:szCs w:val="24"/>
        </w:rPr>
      </w:pPr>
      <w:r>
        <w:rPr>
          <w:sz w:val="24"/>
          <w:szCs w:val="24"/>
        </w:rPr>
        <w:t>Арендо</w:t>
      </w:r>
      <w:r w:rsidRPr="00930EEA">
        <w:rPr>
          <w:sz w:val="24"/>
          <w:szCs w:val="24"/>
        </w:rPr>
        <w:t xml:space="preserve">датель гарантирует, что на момент подписания настоящего Договора передаваемое в </w:t>
      </w:r>
      <w:r>
        <w:rPr>
          <w:sz w:val="24"/>
          <w:szCs w:val="24"/>
        </w:rPr>
        <w:t>аренду</w:t>
      </w:r>
      <w:r w:rsidRPr="00930EEA">
        <w:rPr>
          <w:sz w:val="24"/>
          <w:szCs w:val="24"/>
        </w:rPr>
        <w:t xml:space="preserve"> Имущество никому другому </w:t>
      </w:r>
      <w:r w:rsidRPr="00930EEA">
        <w:rPr>
          <w:sz w:val="24"/>
        </w:rPr>
        <w:t>не продано, не заложено, в споре, под арестом и запретом не состоит и свободно от любых прав третьих лиц на него.</w:t>
      </w:r>
    </w:p>
    <w:p w:rsidR="00930EEA" w:rsidRPr="00930EEA" w:rsidRDefault="00930EEA" w:rsidP="00B7379D">
      <w:pPr>
        <w:numPr>
          <w:ilvl w:val="1"/>
          <w:numId w:val="2"/>
        </w:numPr>
        <w:shd w:val="clear" w:color="auto" w:fill="FFFFFF"/>
        <w:tabs>
          <w:tab w:val="clear" w:pos="1597"/>
          <w:tab w:val="num" w:pos="0"/>
          <w:tab w:val="left" w:pos="709"/>
          <w:tab w:val="left" w:pos="993"/>
        </w:tabs>
        <w:autoSpaceDE w:val="0"/>
        <w:autoSpaceDN w:val="0"/>
        <w:adjustRightInd w:val="0"/>
        <w:ind w:left="0" w:firstLine="567"/>
        <w:jc w:val="both"/>
        <w:rPr>
          <w:sz w:val="24"/>
          <w:szCs w:val="24"/>
        </w:rPr>
      </w:pPr>
      <w:r w:rsidRPr="00930EEA">
        <w:rPr>
          <w:sz w:val="24"/>
        </w:rPr>
        <w:t xml:space="preserve">Имущество передается </w:t>
      </w:r>
      <w:r>
        <w:rPr>
          <w:sz w:val="24"/>
        </w:rPr>
        <w:t>Арендатору</w:t>
      </w:r>
      <w:r w:rsidRPr="00930EEA">
        <w:rPr>
          <w:sz w:val="24"/>
        </w:rPr>
        <w:t xml:space="preserve"> для использования его в процессе основной производственно-хозяйственной деятельности – оказания услуг по передаче электрической энергии и деятельности по технологическому присоединению</w:t>
      </w:r>
      <w:r w:rsidR="001F4EC1">
        <w:rPr>
          <w:sz w:val="24"/>
        </w:rPr>
        <w:t xml:space="preserve"> </w:t>
      </w:r>
      <w:proofErr w:type="spellStart"/>
      <w:r w:rsidR="001F4EC1">
        <w:rPr>
          <w:sz w:val="24"/>
        </w:rPr>
        <w:t>энергопринимающих</w:t>
      </w:r>
      <w:proofErr w:type="spellEnd"/>
      <w:r w:rsidR="001F4EC1">
        <w:rPr>
          <w:sz w:val="24"/>
        </w:rPr>
        <w:t xml:space="preserve"> устройств заявителей к электрическим сетям</w:t>
      </w:r>
      <w:r w:rsidRPr="00930EEA">
        <w:rPr>
          <w:sz w:val="24"/>
        </w:rPr>
        <w:t>.</w:t>
      </w:r>
    </w:p>
    <w:p w:rsidR="00930EEA" w:rsidRPr="00E117B4" w:rsidRDefault="00930EEA" w:rsidP="00B7379D">
      <w:pPr>
        <w:numPr>
          <w:ilvl w:val="1"/>
          <w:numId w:val="2"/>
        </w:numPr>
        <w:shd w:val="clear" w:color="auto" w:fill="FFFFFF"/>
        <w:tabs>
          <w:tab w:val="clear" w:pos="1597"/>
          <w:tab w:val="num" w:pos="0"/>
          <w:tab w:val="left" w:pos="709"/>
          <w:tab w:val="left" w:pos="993"/>
        </w:tabs>
        <w:autoSpaceDE w:val="0"/>
        <w:autoSpaceDN w:val="0"/>
        <w:adjustRightInd w:val="0"/>
        <w:ind w:left="0" w:firstLine="567"/>
        <w:jc w:val="both"/>
        <w:rPr>
          <w:sz w:val="24"/>
          <w:szCs w:val="24"/>
        </w:rPr>
      </w:pPr>
      <w:r w:rsidRPr="00E117B4">
        <w:rPr>
          <w:sz w:val="24"/>
        </w:rPr>
        <w:t xml:space="preserve">Имущество принимается </w:t>
      </w:r>
      <w:r w:rsidR="005366F2" w:rsidRPr="00E117B4">
        <w:rPr>
          <w:sz w:val="24"/>
        </w:rPr>
        <w:t>Арендатором</w:t>
      </w:r>
      <w:r w:rsidRPr="00E117B4">
        <w:rPr>
          <w:sz w:val="24"/>
        </w:rPr>
        <w:t xml:space="preserve"> к забалансовому учету по </w:t>
      </w:r>
      <w:r w:rsidR="001A1FCD">
        <w:rPr>
          <w:sz w:val="24"/>
        </w:rPr>
        <w:t>первоначальной</w:t>
      </w:r>
      <w:r w:rsidRPr="00E117B4">
        <w:rPr>
          <w:sz w:val="24"/>
        </w:rPr>
        <w:t xml:space="preserve"> стоимости, указанной в </w:t>
      </w:r>
      <w:r w:rsidR="00E117B4" w:rsidRPr="00E117B4">
        <w:rPr>
          <w:sz w:val="24"/>
        </w:rPr>
        <w:t>Акте приема-передачи</w:t>
      </w:r>
      <w:r w:rsidRPr="00E117B4">
        <w:rPr>
          <w:sz w:val="24"/>
        </w:rPr>
        <w:t xml:space="preserve"> к настоящему Договору</w:t>
      </w:r>
      <w:r w:rsidR="001A1FCD">
        <w:rPr>
          <w:sz w:val="24"/>
        </w:rPr>
        <w:t xml:space="preserve"> (Приложение №2)</w:t>
      </w:r>
      <w:r w:rsidRPr="00E117B4">
        <w:rPr>
          <w:sz w:val="24"/>
        </w:rPr>
        <w:t>.</w:t>
      </w:r>
    </w:p>
    <w:p w:rsidR="00985013" w:rsidRDefault="00985013" w:rsidP="00E4759D">
      <w:pPr>
        <w:shd w:val="clear" w:color="auto" w:fill="FFFFFF"/>
        <w:autoSpaceDE w:val="0"/>
        <w:autoSpaceDN w:val="0"/>
        <w:adjustRightInd w:val="0"/>
        <w:jc w:val="both"/>
        <w:rPr>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 xml:space="preserve">2. Права и обязанности </w:t>
      </w:r>
      <w:r w:rsidR="003C12BA" w:rsidRPr="00984A25">
        <w:rPr>
          <w:b/>
          <w:sz w:val="24"/>
          <w:szCs w:val="24"/>
        </w:rPr>
        <w:t>Арендодат</w:t>
      </w:r>
      <w:r w:rsidR="009002A4" w:rsidRPr="00984A25">
        <w:rPr>
          <w:b/>
          <w:sz w:val="24"/>
          <w:szCs w:val="24"/>
        </w:rPr>
        <w:t>ел</w:t>
      </w:r>
      <w:r w:rsidR="00B3409B">
        <w:rPr>
          <w:b/>
          <w:sz w:val="24"/>
          <w:szCs w:val="24"/>
        </w:rPr>
        <w:t>я</w:t>
      </w:r>
    </w:p>
    <w:p w:rsidR="008B5D59" w:rsidRPr="00984A25" w:rsidRDefault="008B5D59" w:rsidP="00B7379D">
      <w:pPr>
        <w:shd w:val="clear" w:color="auto" w:fill="FFFFFF"/>
        <w:autoSpaceDE w:val="0"/>
        <w:autoSpaceDN w:val="0"/>
        <w:adjustRightInd w:val="0"/>
        <w:ind w:firstLine="567"/>
        <w:jc w:val="both"/>
        <w:rPr>
          <w:sz w:val="24"/>
          <w:szCs w:val="24"/>
          <w:u w:val="single"/>
        </w:rPr>
      </w:pPr>
      <w:r w:rsidRPr="00984A25">
        <w:rPr>
          <w:sz w:val="24"/>
          <w:szCs w:val="24"/>
          <w:u w:val="single"/>
        </w:rPr>
        <w:t xml:space="preserve">2.1. Обязанности </w:t>
      </w:r>
      <w:r w:rsidR="003C12BA" w:rsidRPr="00984A25">
        <w:rPr>
          <w:sz w:val="24"/>
          <w:szCs w:val="24"/>
          <w:u w:val="single"/>
        </w:rPr>
        <w:t>Арендодат</w:t>
      </w:r>
      <w:r w:rsidR="009002A4" w:rsidRPr="00984A25">
        <w:rPr>
          <w:sz w:val="24"/>
          <w:szCs w:val="24"/>
          <w:u w:val="single"/>
        </w:rPr>
        <w:t>ел</w:t>
      </w:r>
      <w:r w:rsidR="00852D16">
        <w:rPr>
          <w:sz w:val="24"/>
          <w:szCs w:val="24"/>
          <w:u w:val="single"/>
        </w:rPr>
        <w:t>я</w:t>
      </w:r>
      <w:r w:rsidRPr="00984A25">
        <w:rPr>
          <w:sz w:val="24"/>
          <w:szCs w:val="24"/>
          <w:u w:val="single"/>
        </w:rPr>
        <w:t>:</w:t>
      </w:r>
    </w:p>
    <w:p w:rsidR="00A63B97" w:rsidRPr="00984A25" w:rsidRDefault="008B5D59" w:rsidP="00B7379D">
      <w:pPr>
        <w:pStyle w:val="20"/>
        <w:ind w:left="0" w:firstLine="567"/>
        <w:rPr>
          <w:szCs w:val="24"/>
        </w:rPr>
      </w:pPr>
      <w:r w:rsidRPr="00984A25">
        <w:rPr>
          <w:szCs w:val="24"/>
        </w:rPr>
        <w:t xml:space="preserve">2.1.1. </w:t>
      </w:r>
      <w:r w:rsidR="003C12BA" w:rsidRPr="00984A25">
        <w:rPr>
          <w:szCs w:val="24"/>
        </w:rPr>
        <w:t>Арендодат</w:t>
      </w:r>
      <w:r w:rsidR="001C422B" w:rsidRPr="00984A25">
        <w:rPr>
          <w:szCs w:val="24"/>
        </w:rPr>
        <w:t>ел</w:t>
      </w:r>
      <w:r w:rsidR="00852D16">
        <w:rPr>
          <w:szCs w:val="24"/>
        </w:rPr>
        <w:t>ь</w:t>
      </w:r>
      <w:r w:rsidRPr="00984A25">
        <w:rPr>
          <w:szCs w:val="24"/>
        </w:rPr>
        <w:t xml:space="preserve"> обязан передать Имущество </w:t>
      </w:r>
      <w:r w:rsidR="003C12BA" w:rsidRPr="00984A25">
        <w:rPr>
          <w:szCs w:val="24"/>
        </w:rPr>
        <w:t>Арендат</w:t>
      </w:r>
      <w:r w:rsidRPr="00984A25">
        <w:rPr>
          <w:szCs w:val="24"/>
        </w:rPr>
        <w:t xml:space="preserve">ору в состоянии, соответствующем условиям </w:t>
      </w:r>
      <w:r w:rsidR="00C35559" w:rsidRPr="00984A25">
        <w:rPr>
          <w:szCs w:val="24"/>
        </w:rPr>
        <w:t>Договор</w:t>
      </w:r>
      <w:r w:rsidRPr="00984A25">
        <w:rPr>
          <w:szCs w:val="24"/>
        </w:rPr>
        <w:t>а и назначению Имущества</w:t>
      </w:r>
      <w:r w:rsidR="00A63B97">
        <w:rPr>
          <w:szCs w:val="24"/>
        </w:rPr>
        <w:t xml:space="preserve">, </w:t>
      </w:r>
      <w:r w:rsidR="00A63B97" w:rsidRPr="00984A25">
        <w:rPr>
          <w:szCs w:val="24"/>
        </w:rPr>
        <w:t xml:space="preserve">в течение </w:t>
      </w:r>
      <w:r w:rsidR="00097729">
        <w:rPr>
          <w:szCs w:val="24"/>
        </w:rPr>
        <w:t>10</w:t>
      </w:r>
      <w:r w:rsidR="00A63B97" w:rsidRPr="00984A25">
        <w:rPr>
          <w:szCs w:val="24"/>
        </w:rPr>
        <w:t xml:space="preserve"> (</w:t>
      </w:r>
      <w:r w:rsidR="00097729">
        <w:rPr>
          <w:szCs w:val="24"/>
        </w:rPr>
        <w:t>десяти</w:t>
      </w:r>
      <w:r w:rsidR="00A63B97" w:rsidRPr="00984A25">
        <w:rPr>
          <w:szCs w:val="24"/>
        </w:rPr>
        <w:t>) рабочих дней с момента подписания Договора на основании Акта приема-передачи, являющегося неотъемлемой частью данного Договора.</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Имущество передается </w:t>
      </w:r>
      <w:r w:rsidR="003C12BA" w:rsidRPr="00984A25">
        <w:rPr>
          <w:sz w:val="24"/>
          <w:szCs w:val="24"/>
        </w:rPr>
        <w:t>Арендат</w:t>
      </w:r>
      <w:r w:rsidRPr="00984A25">
        <w:rPr>
          <w:sz w:val="24"/>
          <w:szCs w:val="24"/>
        </w:rPr>
        <w:t>ору вместе со всеми его принадлежностями и относящимися к нему документами, необходимыми для эксплуатации Имущества</w:t>
      </w:r>
      <w:r w:rsidR="00852D16">
        <w:rPr>
          <w:sz w:val="24"/>
          <w:szCs w:val="24"/>
        </w:rPr>
        <w:t xml:space="preserve"> (техническая и исполнительная документация)</w:t>
      </w:r>
      <w:r w:rsidRPr="00984A25">
        <w:rPr>
          <w:sz w:val="24"/>
          <w:szCs w:val="24"/>
        </w:rPr>
        <w:t>.</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2.1.2. </w:t>
      </w:r>
      <w:r w:rsidR="003C12BA" w:rsidRPr="00984A25">
        <w:rPr>
          <w:sz w:val="24"/>
          <w:szCs w:val="24"/>
        </w:rPr>
        <w:t>Арендодат</w:t>
      </w:r>
      <w:r w:rsidR="00AA68DB" w:rsidRPr="00984A25">
        <w:rPr>
          <w:sz w:val="24"/>
          <w:szCs w:val="24"/>
        </w:rPr>
        <w:t>ел</w:t>
      </w:r>
      <w:r w:rsidR="00852D16">
        <w:rPr>
          <w:sz w:val="24"/>
          <w:szCs w:val="24"/>
        </w:rPr>
        <w:t>ь</w:t>
      </w:r>
      <w:r w:rsidRPr="00984A25">
        <w:rPr>
          <w:sz w:val="24"/>
          <w:szCs w:val="24"/>
        </w:rPr>
        <w:t xml:space="preserve"> обязан не препятствовать в какой-либо форме разрешенному использованию Имущества как полностью, так и частично, а также не вмешиваться в какой-либо форме в разрешенное использование Имущества, за исключением случаев, </w:t>
      </w:r>
      <w:r w:rsidRPr="00984A25">
        <w:rPr>
          <w:sz w:val="24"/>
          <w:szCs w:val="24"/>
        </w:rPr>
        <w:lastRenderedPageBreak/>
        <w:t xml:space="preserve">предусмотренных </w:t>
      </w:r>
      <w:r w:rsidR="00C35559" w:rsidRPr="00984A25">
        <w:rPr>
          <w:sz w:val="24"/>
          <w:szCs w:val="24"/>
        </w:rPr>
        <w:t>Договор</w:t>
      </w:r>
      <w:r w:rsidRPr="00984A25">
        <w:rPr>
          <w:sz w:val="24"/>
          <w:szCs w:val="24"/>
        </w:rPr>
        <w:t>ом, или действий, совершаемых по решению уполномоченных органов.</w:t>
      </w:r>
    </w:p>
    <w:p w:rsidR="008B5D59"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2.1.3. </w:t>
      </w:r>
      <w:r w:rsidR="003C12BA" w:rsidRPr="00984A25">
        <w:rPr>
          <w:sz w:val="24"/>
          <w:szCs w:val="24"/>
        </w:rPr>
        <w:t>Арендодат</w:t>
      </w:r>
      <w:r w:rsidR="001C422B" w:rsidRPr="00984A25">
        <w:rPr>
          <w:sz w:val="24"/>
          <w:szCs w:val="24"/>
        </w:rPr>
        <w:t>ел</w:t>
      </w:r>
      <w:r w:rsidR="00852D16">
        <w:rPr>
          <w:sz w:val="24"/>
          <w:szCs w:val="24"/>
        </w:rPr>
        <w:t>ь</w:t>
      </w:r>
      <w:r w:rsidRPr="00984A25">
        <w:rPr>
          <w:sz w:val="24"/>
          <w:szCs w:val="24"/>
        </w:rPr>
        <w:t xml:space="preserve"> обязан своевременно информировать </w:t>
      </w:r>
      <w:r w:rsidR="003C12BA" w:rsidRPr="00984A25">
        <w:rPr>
          <w:sz w:val="24"/>
          <w:szCs w:val="24"/>
        </w:rPr>
        <w:t>Арендат</w:t>
      </w:r>
      <w:r w:rsidRPr="00984A25">
        <w:rPr>
          <w:sz w:val="24"/>
          <w:szCs w:val="24"/>
        </w:rPr>
        <w:t xml:space="preserve">ора о любых обстоятельствах, касающихся предмета настоящего </w:t>
      </w:r>
      <w:r w:rsidR="00C35559" w:rsidRPr="00984A25">
        <w:rPr>
          <w:sz w:val="24"/>
          <w:szCs w:val="24"/>
        </w:rPr>
        <w:t>Договор</w:t>
      </w:r>
      <w:r w:rsidRPr="00984A25">
        <w:rPr>
          <w:sz w:val="24"/>
          <w:szCs w:val="24"/>
        </w:rPr>
        <w:t xml:space="preserve">а, которые могут существенным образом затронуть интересы </w:t>
      </w:r>
      <w:r w:rsidR="003C12BA" w:rsidRPr="00984A25">
        <w:rPr>
          <w:sz w:val="24"/>
          <w:szCs w:val="24"/>
        </w:rPr>
        <w:t>Арендат</w:t>
      </w:r>
      <w:r w:rsidRPr="00984A25">
        <w:rPr>
          <w:sz w:val="24"/>
          <w:szCs w:val="24"/>
        </w:rPr>
        <w:t>ора.</w:t>
      </w:r>
    </w:p>
    <w:p w:rsidR="00A63B97" w:rsidRDefault="00A63B97" w:rsidP="00B7379D">
      <w:pPr>
        <w:ind w:firstLine="567"/>
        <w:jc w:val="both"/>
        <w:rPr>
          <w:sz w:val="24"/>
        </w:rPr>
      </w:pPr>
      <w:r>
        <w:rPr>
          <w:sz w:val="24"/>
        </w:rPr>
        <w:t xml:space="preserve">2.1.4. </w:t>
      </w:r>
      <w:r w:rsidRPr="00984A25">
        <w:rPr>
          <w:sz w:val="24"/>
          <w:szCs w:val="24"/>
        </w:rPr>
        <w:t>Арендодател</w:t>
      </w:r>
      <w:r>
        <w:rPr>
          <w:sz w:val="24"/>
          <w:szCs w:val="24"/>
        </w:rPr>
        <w:t>ь</w:t>
      </w:r>
      <w:r>
        <w:rPr>
          <w:sz w:val="24"/>
        </w:rPr>
        <w:t xml:space="preserve"> обязан согласовывать направленные ему Арендатором технические условия на технологическое присоединение энергопринимающих устройств </w:t>
      </w:r>
      <w:r w:rsidR="00150092">
        <w:rPr>
          <w:sz w:val="24"/>
        </w:rPr>
        <w:t xml:space="preserve">потребителей – </w:t>
      </w:r>
      <w:r>
        <w:rPr>
          <w:sz w:val="24"/>
        </w:rPr>
        <w:t xml:space="preserve">третьих лиц, указанные в п. </w:t>
      </w:r>
      <w:r w:rsidR="00150092" w:rsidRPr="00150092">
        <w:rPr>
          <w:sz w:val="24"/>
        </w:rPr>
        <w:t>3</w:t>
      </w:r>
      <w:r w:rsidRPr="00150092">
        <w:rPr>
          <w:sz w:val="24"/>
        </w:rPr>
        <w:t>.</w:t>
      </w:r>
      <w:r w:rsidR="00150092" w:rsidRPr="00150092">
        <w:rPr>
          <w:sz w:val="24"/>
        </w:rPr>
        <w:t>1</w:t>
      </w:r>
      <w:r w:rsidRPr="00150092">
        <w:rPr>
          <w:sz w:val="24"/>
        </w:rPr>
        <w:t>.</w:t>
      </w:r>
      <w:r w:rsidR="00150092">
        <w:rPr>
          <w:sz w:val="24"/>
        </w:rPr>
        <w:t>7</w:t>
      </w:r>
      <w:r>
        <w:rPr>
          <w:sz w:val="24"/>
        </w:rPr>
        <w:t xml:space="preserve"> настоящего Договора, в течение 5 календарных дней с момента поступления соответствующего обращения. </w:t>
      </w:r>
    </w:p>
    <w:p w:rsidR="00A63B97" w:rsidRPr="008404FF" w:rsidRDefault="00A63B97" w:rsidP="008404FF">
      <w:pPr>
        <w:ind w:firstLine="567"/>
        <w:jc w:val="both"/>
        <w:rPr>
          <w:sz w:val="24"/>
        </w:rPr>
      </w:pPr>
      <w:r>
        <w:rPr>
          <w:sz w:val="24"/>
        </w:rPr>
        <w:t xml:space="preserve">2.1.5. </w:t>
      </w:r>
      <w:r w:rsidRPr="00984A25">
        <w:rPr>
          <w:sz w:val="24"/>
          <w:szCs w:val="24"/>
        </w:rPr>
        <w:t>Арендодател</w:t>
      </w:r>
      <w:r>
        <w:rPr>
          <w:sz w:val="24"/>
          <w:szCs w:val="24"/>
        </w:rPr>
        <w:t>ь</w:t>
      </w:r>
      <w:r>
        <w:rPr>
          <w:sz w:val="24"/>
        </w:rPr>
        <w:t xml:space="preserve"> обязан рассматривать письменные обращения, предложения и запросы Арендатора по вопросам эксплуатации Имущества, и предоставлять на них ответы в </w:t>
      </w:r>
      <w:r w:rsidRPr="008404FF">
        <w:rPr>
          <w:sz w:val="24"/>
        </w:rPr>
        <w:t>кратчайшие сроки.</w:t>
      </w:r>
    </w:p>
    <w:p w:rsidR="00E26C2A" w:rsidRDefault="008404FF" w:rsidP="00E26C2A">
      <w:pPr>
        <w:keepNext/>
        <w:widowControl w:val="0"/>
        <w:tabs>
          <w:tab w:val="left" w:pos="1418"/>
        </w:tabs>
        <w:spacing w:before="80"/>
        <w:ind w:firstLine="567"/>
        <w:jc w:val="both"/>
        <w:rPr>
          <w:sz w:val="24"/>
          <w:szCs w:val="24"/>
        </w:rPr>
      </w:pPr>
      <w:r w:rsidRPr="008404FF">
        <w:rPr>
          <w:sz w:val="24"/>
        </w:rPr>
        <w:t>2.1.6.</w:t>
      </w:r>
      <w:r w:rsidRPr="008404FF">
        <w:rPr>
          <w:szCs w:val="24"/>
        </w:rPr>
        <w:t xml:space="preserve"> </w:t>
      </w:r>
      <w:r w:rsidR="00E26C2A">
        <w:rPr>
          <w:iCs/>
          <w:sz w:val="24"/>
          <w:szCs w:val="24"/>
        </w:rPr>
        <w:t xml:space="preserve"> Арендодатель</w:t>
      </w:r>
      <w:r w:rsidR="00E26C2A" w:rsidRPr="00E26C2A">
        <w:rPr>
          <w:iCs/>
          <w:sz w:val="24"/>
          <w:szCs w:val="24"/>
        </w:rPr>
        <w:t xml:space="preserve"> обязуется  предоставлять </w:t>
      </w:r>
      <w:r w:rsidR="00E26C2A">
        <w:rPr>
          <w:iCs/>
          <w:sz w:val="24"/>
          <w:szCs w:val="24"/>
        </w:rPr>
        <w:t>Арендатору</w:t>
      </w:r>
      <w:r w:rsidR="00E26C2A" w:rsidRPr="00E26C2A">
        <w:rPr>
          <w:iCs/>
          <w:sz w:val="24"/>
          <w:szCs w:val="24"/>
        </w:rPr>
        <w:t xml:space="preserve">  информацию об изменении состава (по сравнению с существовавшим на дату заключения настоящего договора) собственников </w:t>
      </w:r>
      <w:r w:rsidR="00E26C2A">
        <w:rPr>
          <w:iCs/>
          <w:sz w:val="24"/>
          <w:szCs w:val="24"/>
        </w:rPr>
        <w:t>Арендодателя</w:t>
      </w:r>
      <w:r w:rsidR="00E26C2A" w:rsidRPr="00E26C2A">
        <w:rPr>
          <w:i/>
          <w:iCs/>
          <w:sz w:val="24"/>
          <w:szCs w:val="24"/>
        </w:rPr>
        <w:t xml:space="preserve"> </w:t>
      </w:r>
      <w:r w:rsidR="00E26C2A" w:rsidRPr="00E26C2A">
        <w:rPr>
          <w:iCs/>
          <w:sz w:val="24"/>
          <w:szCs w:val="24"/>
        </w:rPr>
        <w:t>(состава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w:t>
      </w:r>
      <w:r w:rsidR="00E26C2A" w:rsidRPr="00E26C2A">
        <w:rPr>
          <w:i/>
          <w:iCs/>
          <w:sz w:val="24"/>
          <w:szCs w:val="24"/>
        </w:rPr>
        <w:t xml:space="preserve"> </w:t>
      </w:r>
      <w:r w:rsidR="00E26C2A">
        <w:rPr>
          <w:iCs/>
          <w:sz w:val="24"/>
          <w:szCs w:val="24"/>
        </w:rPr>
        <w:t>Арендодателя.</w:t>
      </w:r>
      <w:r w:rsidR="00E26C2A" w:rsidRPr="00E26C2A">
        <w:rPr>
          <w:iCs/>
          <w:sz w:val="24"/>
          <w:szCs w:val="24"/>
        </w:rPr>
        <w:t xml:space="preserve"> В целях раскрытия вышеуказанной информации не позднее 5 (пяти) рабочих дней с даты наступления соответствующего события (юридического факта) предоставляется: 1) заполненная Карточка делового партнера (сканированная копия и </w:t>
      </w:r>
      <w:r w:rsidR="00E26C2A" w:rsidRPr="00E26C2A">
        <w:rPr>
          <w:iCs/>
          <w:sz w:val="24"/>
          <w:szCs w:val="24"/>
          <w:lang w:val="en-US"/>
        </w:rPr>
        <w:t>MS</w:t>
      </w:r>
      <w:r w:rsidR="00E26C2A" w:rsidRPr="00E26C2A">
        <w:rPr>
          <w:iCs/>
          <w:sz w:val="24"/>
          <w:szCs w:val="24"/>
        </w:rPr>
        <w:t xml:space="preserve"> </w:t>
      </w:r>
      <w:r w:rsidR="00E26C2A" w:rsidRPr="00E26C2A">
        <w:rPr>
          <w:iCs/>
          <w:sz w:val="24"/>
          <w:szCs w:val="24"/>
          <w:lang w:val="en-US"/>
        </w:rPr>
        <w:t>Excel</w:t>
      </w:r>
      <w:r w:rsidR="00E26C2A" w:rsidRPr="00E26C2A">
        <w:rPr>
          <w:iCs/>
          <w:sz w:val="24"/>
          <w:szCs w:val="24"/>
        </w:rPr>
        <w:t xml:space="preserve">) по форме, утвержденной </w:t>
      </w:r>
      <w:r w:rsidR="00E26C2A">
        <w:rPr>
          <w:iCs/>
          <w:sz w:val="24"/>
          <w:szCs w:val="24"/>
        </w:rPr>
        <w:t>Арендатором</w:t>
      </w:r>
      <w:r w:rsidR="00E26C2A" w:rsidRPr="00E26C2A">
        <w:rPr>
          <w:iCs/>
          <w:sz w:val="24"/>
          <w:szCs w:val="24"/>
        </w:rPr>
        <w:t xml:space="preserve"> 2) сканированные копии документов, подтверждающих произошедшие изменения (учредительные документы в действующей редакции (Устав, Положение и др.); выписка из ЕГРЮЛ/ЕГРИП, выданная не ранее 30 дней до даты предоставления </w:t>
      </w:r>
      <w:r w:rsidR="00E26C2A">
        <w:rPr>
          <w:iCs/>
          <w:sz w:val="24"/>
          <w:szCs w:val="24"/>
        </w:rPr>
        <w:t>Арендатору</w:t>
      </w:r>
      <w:r w:rsidR="00E26C2A" w:rsidRPr="00E26C2A">
        <w:rPr>
          <w:iCs/>
          <w:sz w:val="24"/>
          <w:szCs w:val="24"/>
        </w:rPr>
        <w:t xml:space="preserve">; список лиц, зарегистрированных в реестре акционеров  с указанием доли владения в процентах (для акционерных обществ), выданный не ранее, чем за 30 календарных дней до даты предоставления </w:t>
      </w:r>
      <w:r w:rsidR="00E26C2A">
        <w:rPr>
          <w:iCs/>
          <w:sz w:val="24"/>
          <w:szCs w:val="24"/>
        </w:rPr>
        <w:t>Арендатору</w:t>
      </w:r>
      <w:r w:rsidR="00E26C2A" w:rsidRPr="00E26C2A">
        <w:rPr>
          <w:iCs/>
          <w:sz w:val="24"/>
          <w:szCs w:val="24"/>
        </w:rPr>
        <w:t xml:space="preserve">; протокол заседания совета директоров (наблюдательного совета/общего собрания акционеров/участников)/решение учредителя об избрании/назначении исполнительного органа; паспорт или иной документ, содержащий паспортные данные физического лица (серия и номер, кем и когда выдан, место регистрации); свидетельство о постановке на учет в налоговом органе физического лица (ИНН) или иной документ, содержащий номер ИНН физического лица) 3) Согласие на обработку персональных данных физических лиц (руководителей, учредителей, участников, акционеров и т.д.) с подписью субъекта персональных данных (оригинал) по форме, утвержденной </w:t>
      </w:r>
      <w:r w:rsidR="00E26C2A">
        <w:rPr>
          <w:iCs/>
          <w:sz w:val="24"/>
          <w:szCs w:val="24"/>
        </w:rPr>
        <w:t>Арендатором</w:t>
      </w:r>
      <w:r w:rsidR="00E26C2A" w:rsidRPr="00E26C2A">
        <w:rPr>
          <w:sz w:val="24"/>
          <w:szCs w:val="24"/>
        </w:rPr>
        <w:t>.</w:t>
      </w:r>
    </w:p>
    <w:p w:rsidR="00E26C2A" w:rsidRPr="00E26C2A" w:rsidRDefault="00E26C2A" w:rsidP="00B7379D">
      <w:pPr>
        <w:shd w:val="clear" w:color="auto" w:fill="FFFFFF"/>
        <w:autoSpaceDE w:val="0"/>
        <w:autoSpaceDN w:val="0"/>
        <w:adjustRightInd w:val="0"/>
        <w:ind w:firstLine="567"/>
        <w:jc w:val="both"/>
        <w:rPr>
          <w:sz w:val="10"/>
          <w:szCs w:val="10"/>
          <w:u w:val="single"/>
        </w:rPr>
      </w:pPr>
    </w:p>
    <w:p w:rsidR="008B5D59" w:rsidRPr="00984A25" w:rsidRDefault="008B5D59" w:rsidP="00B7379D">
      <w:pPr>
        <w:shd w:val="clear" w:color="auto" w:fill="FFFFFF"/>
        <w:autoSpaceDE w:val="0"/>
        <w:autoSpaceDN w:val="0"/>
        <w:adjustRightInd w:val="0"/>
        <w:ind w:firstLine="567"/>
        <w:jc w:val="both"/>
        <w:rPr>
          <w:sz w:val="24"/>
          <w:szCs w:val="24"/>
          <w:u w:val="single"/>
        </w:rPr>
      </w:pPr>
      <w:r w:rsidRPr="00984A25">
        <w:rPr>
          <w:sz w:val="24"/>
          <w:szCs w:val="24"/>
          <w:u w:val="single"/>
        </w:rPr>
        <w:t xml:space="preserve">2.2. Права </w:t>
      </w:r>
      <w:r w:rsidR="003C12BA" w:rsidRPr="00984A25">
        <w:rPr>
          <w:sz w:val="24"/>
          <w:szCs w:val="24"/>
          <w:u w:val="single"/>
        </w:rPr>
        <w:t>Арендодат</w:t>
      </w:r>
      <w:r w:rsidR="001C422B" w:rsidRPr="00984A25">
        <w:rPr>
          <w:sz w:val="24"/>
          <w:szCs w:val="24"/>
          <w:u w:val="single"/>
        </w:rPr>
        <w:t>ел</w:t>
      </w:r>
      <w:r w:rsidR="00852D16">
        <w:rPr>
          <w:sz w:val="24"/>
          <w:szCs w:val="24"/>
          <w:u w:val="single"/>
        </w:rPr>
        <w:t>я</w:t>
      </w:r>
      <w:r w:rsidRPr="00984A25">
        <w:rPr>
          <w:sz w:val="24"/>
          <w:szCs w:val="24"/>
          <w:u w:val="single"/>
        </w:rPr>
        <w:t>:</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2.2.1. </w:t>
      </w:r>
      <w:r w:rsidR="003C12BA" w:rsidRPr="00984A25">
        <w:rPr>
          <w:sz w:val="24"/>
          <w:szCs w:val="24"/>
        </w:rPr>
        <w:t>Арендодат</w:t>
      </w:r>
      <w:r w:rsidR="001C422B" w:rsidRPr="00984A25">
        <w:rPr>
          <w:sz w:val="24"/>
          <w:szCs w:val="24"/>
        </w:rPr>
        <w:t>ел</w:t>
      </w:r>
      <w:r w:rsidR="00852D16">
        <w:rPr>
          <w:sz w:val="24"/>
          <w:szCs w:val="24"/>
        </w:rPr>
        <w:t>ь</w:t>
      </w:r>
      <w:r w:rsidRPr="00984A25">
        <w:rPr>
          <w:sz w:val="24"/>
          <w:szCs w:val="24"/>
        </w:rPr>
        <w:t xml:space="preserve"> име</w:t>
      </w:r>
      <w:r w:rsidR="00852D16">
        <w:rPr>
          <w:sz w:val="24"/>
          <w:szCs w:val="24"/>
        </w:rPr>
        <w:t>е</w:t>
      </w:r>
      <w:r w:rsidRPr="00984A25">
        <w:rPr>
          <w:sz w:val="24"/>
          <w:szCs w:val="24"/>
        </w:rPr>
        <w:t xml:space="preserve">т право доступа к сдаваемому в аренду Имуществу с целью осмотра Имущества на предмет соблюдения </w:t>
      </w:r>
      <w:r w:rsidR="003C12BA" w:rsidRPr="00984A25">
        <w:rPr>
          <w:sz w:val="24"/>
          <w:szCs w:val="24"/>
        </w:rPr>
        <w:t>Арендат</w:t>
      </w:r>
      <w:r w:rsidRPr="00984A25">
        <w:rPr>
          <w:sz w:val="24"/>
          <w:szCs w:val="24"/>
        </w:rPr>
        <w:t xml:space="preserve">ором условий его использования и поддержания Имущества в исправном состоянии в соответствии с требованиями </w:t>
      </w:r>
      <w:r w:rsidR="00E26C2A">
        <w:rPr>
          <w:sz w:val="24"/>
          <w:szCs w:val="24"/>
        </w:rPr>
        <w:t xml:space="preserve">настоящего </w:t>
      </w:r>
      <w:r w:rsidR="00C35559" w:rsidRPr="00984A25">
        <w:rPr>
          <w:sz w:val="24"/>
          <w:szCs w:val="24"/>
        </w:rPr>
        <w:t>Договор</w:t>
      </w:r>
      <w:r w:rsidRPr="00984A25">
        <w:rPr>
          <w:sz w:val="24"/>
          <w:szCs w:val="24"/>
        </w:rPr>
        <w:t>а и действующего законодательства Российской Федерации.</w:t>
      </w:r>
      <w:r w:rsidR="00252E8C" w:rsidRPr="00984A25">
        <w:rPr>
          <w:sz w:val="24"/>
          <w:szCs w:val="24"/>
        </w:rPr>
        <w:t xml:space="preserve"> </w:t>
      </w:r>
      <w:r w:rsidRPr="00984A25">
        <w:rPr>
          <w:sz w:val="24"/>
          <w:szCs w:val="24"/>
        </w:rPr>
        <w:t xml:space="preserve">Подобный осмотр может производиться </w:t>
      </w:r>
      <w:r w:rsidR="003C12BA" w:rsidRPr="00984A25">
        <w:rPr>
          <w:sz w:val="24"/>
          <w:szCs w:val="24"/>
        </w:rPr>
        <w:t>Арендодат</w:t>
      </w:r>
      <w:r w:rsidR="00AA68DB" w:rsidRPr="00984A25">
        <w:rPr>
          <w:sz w:val="24"/>
          <w:szCs w:val="24"/>
        </w:rPr>
        <w:t>ел</w:t>
      </w:r>
      <w:r w:rsidR="00C9389B">
        <w:rPr>
          <w:sz w:val="24"/>
          <w:szCs w:val="24"/>
        </w:rPr>
        <w:t>ем</w:t>
      </w:r>
      <w:r w:rsidRPr="00984A25">
        <w:rPr>
          <w:sz w:val="24"/>
          <w:szCs w:val="24"/>
        </w:rPr>
        <w:t xml:space="preserve"> в течение установленного рабочего дня по предварительной устной или письменной </w:t>
      </w:r>
      <w:r w:rsidR="00E26C2A">
        <w:rPr>
          <w:sz w:val="24"/>
          <w:szCs w:val="24"/>
        </w:rPr>
        <w:t>д</w:t>
      </w:r>
      <w:r w:rsidR="00C35559" w:rsidRPr="00984A25">
        <w:rPr>
          <w:sz w:val="24"/>
          <w:szCs w:val="24"/>
        </w:rPr>
        <w:t>оговор</w:t>
      </w:r>
      <w:r w:rsidRPr="00984A25">
        <w:rPr>
          <w:sz w:val="24"/>
          <w:szCs w:val="24"/>
        </w:rPr>
        <w:t>енности</w:t>
      </w:r>
      <w:r w:rsidR="000225A6" w:rsidRPr="00984A25">
        <w:rPr>
          <w:sz w:val="24"/>
          <w:szCs w:val="24"/>
        </w:rPr>
        <w:t xml:space="preserve"> сторон</w:t>
      </w:r>
      <w:r w:rsidRPr="00984A25">
        <w:rPr>
          <w:sz w:val="24"/>
          <w:szCs w:val="24"/>
        </w:rPr>
        <w:t>.</w:t>
      </w:r>
    </w:p>
    <w:p w:rsidR="00252E8C" w:rsidRPr="00984A25" w:rsidRDefault="00252E8C" w:rsidP="00E4759D">
      <w:pPr>
        <w:shd w:val="clear" w:color="auto" w:fill="FFFFFF"/>
        <w:autoSpaceDE w:val="0"/>
        <w:autoSpaceDN w:val="0"/>
        <w:adjustRightInd w:val="0"/>
        <w:jc w:val="both"/>
        <w:rPr>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 xml:space="preserve">3. Права и обязанности </w:t>
      </w:r>
      <w:r w:rsidR="003C12BA" w:rsidRPr="00984A25">
        <w:rPr>
          <w:b/>
          <w:sz w:val="24"/>
          <w:szCs w:val="24"/>
        </w:rPr>
        <w:t>Арендат</w:t>
      </w:r>
      <w:r w:rsidRPr="00984A25">
        <w:rPr>
          <w:b/>
          <w:sz w:val="24"/>
          <w:szCs w:val="24"/>
        </w:rPr>
        <w:t>ора</w:t>
      </w:r>
    </w:p>
    <w:p w:rsidR="008B5D59" w:rsidRPr="00984A25" w:rsidRDefault="008B5D59" w:rsidP="00B7379D">
      <w:pPr>
        <w:shd w:val="clear" w:color="auto" w:fill="FFFFFF"/>
        <w:autoSpaceDE w:val="0"/>
        <w:autoSpaceDN w:val="0"/>
        <w:adjustRightInd w:val="0"/>
        <w:ind w:firstLine="567"/>
        <w:jc w:val="both"/>
        <w:rPr>
          <w:sz w:val="24"/>
          <w:szCs w:val="24"/>
          <w:u w:val="single"/>
        </w:rPr>
      </w:pPr>
      <w:r w:rsidRPr="00984A25">
        <w:rPr>
          <w:sz w:val="24"/>
          <w:szCs w:val="24"/>
          <w:u w:val="single"/>
        </w:rPr>
        <w:t xml:space="preserve">3.1. Обязанности </w:t>
      </w:r>
      <w:r w:rsidR="003C12BA" w:rsidRPr="00984A25">
        <w:rPr>
          <w:sz w:val="24"/>
          <w:szCs w:val="24"/>
          <w:u w:val="single"/>
        </w:rPr>
        <w:t>Арендат</w:t>
      </w:r>
      <w:r w:rsidRPr="00984A25">
        <w:rPr>
          <w:sz w:val="24"/>
          <w:szCs w:val="24"/>
          <w:u w:val="single"/>
        </w:rPr>
        <w:t>ора:</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3.1.1. </w:t>
      </w:r>
      <w:r w:rsidR="003C12BA" w:rsidRPr="00984A25">
        <w:rPr>
          <w:sz w:val="24"/>
          <w:szCs w:val="24"/>
        </w:rPr>
        <w:t>Арендат</w:t>
      </w:r>
      <w:r w:rsidRPr="00984A25">
        <w:rPr>
          <w:sz w:val="24"/>
          <w:szCs w:val="24"/>
        </w:rPr>
        <w:t xml:space="preserve">ор обязан пользоваться арендованным Имуществом в соответствии с условиями настоящего </w:t>
      </w:r>
      <w:r w:rsidR="00C35559" w:rsidRPr="00984A25">
        <w:rPr>
          <w:sz w:val="24"/>
          <w:szCs w:val="24"/>
        </w:rPr>
        <w:t>Договор</w:t>
      </w:r>
      <w:r w:rsidRPr="00984A25">
        <w:rPr>
          <w:sz w:val="24"/>
          <w:szCs w:val="24"/>
        </w:rPr>
        <w:t>а и назначением Имущества.</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3.1.2. </w:t>
      </w:r>
      <w:r w:rsidR="003C12BA" w:rsidRPr="00984A25">
        <w:rPr>
          <w:sz w:val="24"/>
          <w:szCs w:val="24"/>
        </w:rPr>
        <w:t>Арендат</w:t>
      </w:r>
      <w:r w:rsidRPr="00984A25">
        <w:rPr>
          <w:sz w:val="24"/>
          <w:szCs w:val="24"/>
        </w:rPr>
        <w:t xml:space="preserve">ор обязан вносить </w:t>
      </w:r>
      <w:r w:rsidR="003C12BA" w:rsidRPr="00984A25">
        <w:rPr>
          <w:sz w:val="24"/>
          <w:szCs w:val="24"/>
        </w:rPr>
        <w:t>Арендодат</w:t>
      </w:r>
      <w:r w:rsidR="00EA4377" w:rsidRPr="00984A25">
        <w:rPr>
          <w:sz w:val="24"/>
          <w:szCs w:val="24"/>
        </w:rPr>
        <w:t>ел</w:t>
      </w:r>
      <w:r w:rsidR="00C9389B">
        <w:rPr>
          <w:sz w:val="24"/>
          <w:szCs w:val="24"/>
        </w:rPr>
        <w:t>ю</w:t>
      </w:r>
      <w:r w:rsidRPr="00984A25">
        <w:rPr>
          <w:sz w:val="24"/>
          <w:szCs w:val="24"/>
        </w:rPr>
        <w:t xml:space="preserve"> арендную плату в порядке и сроки, установленные настоящим </w:t>
      </w:r>
      <w:r w:rsidR="00C35559" w:rsidRPr="00984A25">
        <w:rPr>
          <w:sz w:val="24"/>
          <w:szCs w:val="24"/>
        </w:rPr>
        <w:t>Договор</w:t>
      </w:r>
      <w:r w:rsidRPr="00984A25">
        <w:rPr>
          <w:sz w:val="24"/>
          <w:szCs w:val="24"/>
        </w:rPr>
        <w:t>ом.</w:t>
      </w:r>
    </w:p>
    <w:p w:rsidR="00A63B97" w:rsidRPr="007849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3.1.3. </w:t>
      </w:r>
      <w:r w:rsidR="003C12BA" w:rsidRPr="00984A25">
        <w:rPr>
          <w:sz w:val="24"/>
          <w:szCs w:val="24"/>
        </w:rPr>
        <w:t>Арендат</w:t>
      </w:r>
      <w:r w:rsidRPr="00984A25">
        <w:rPr>
          <w:sz w:val="24"/>
          <w:szCs w:val="24"/>
        </w:rPr>
        <w:t xml:space="preserve">ор </w:t>
      </w:r>
      <w:r w:rsidR="00A63B97">
        <w:rPr>
          <w:sz w:val="24"/>
          <w:szCs w:val="24"/>
        </w:rPr>
        <w:t xml:space="preserve">в течение срока действия настоящего Договора </w:t>
      </w:r>
      <w:r w:rsidRPr="00984A25">
        <w:rPr>
          <w:sz w:val="24"/>
          <w:szCs w:val="24"/>
        </w:rPr>
        <w:t xml:space="preserve">обязан содержать Имущество в </w:t>
      </w:r>
      <w:r w:rsidR="00A63B97">
        <w:rPr>
          <w:sz w:val="24"/>
          <w:szCs w:val="24"/>
        </w:rPr>
        <w:t xml:space="preserve">технически </w:t>
      </w:r>
      <w:r w:rsidRPr="00984A25">
        <w:rPr>
          <w:sz w:val="24"/>
          <w:szCs w:val="24"/>
        </w:rPr>
        <w:t>исправном состоянии, соблюд</w:t>
      </w:r>
      <w:r w:rsidR="00150092">
        <w:rPr>
          <w:sz w:val="24"/>
          <w:szCs w:val="24"/>
        </w:rPr>
        <w:t>ать</w:t>
      </w:r>
      <w:r w:rsidRPr="00984A25">
        <w:rPr>
          <w:sz w:val="24"/>
          <w:szCs w:val="24"/>
        </w:rPr>
        <w:t xml:space="preserve"> </w:t>
      </w:r>
      <w:r w:rsidR="00C9389B">
        <w:rPr>
          <w:sz w:val="24"/>
          <w:szCs w:val="24"/>
        </w:rPr>
        <w:t>правил</w:t>
      </w:r>
      <w:r w:rsidR="00150092">
        <w:rPr>
          <w:sz w:val="24"/>
          <w:szCs w:val="24"/>
        </w:rPr>
        <w:t>а</w:t>
      </w:r>
      <w:r w:rsidR="00C9389B">
        <w:rPr>
          <w:sz w:val="24"/>
          <w:szCs w:val="24"/>
        </w:rPr>
        <w:t xml:space="preserve"> </w:t>
      </w:r>
      <w:r w:rsidR="00A63B97">
        <w:rPr>
          <w:sz w:val="24"/>
        </w:rPr>
        <w:t xml:space="preserve">эксплуатации, установленные отраслевой нормативно-технической документацией, </w:t>
      </w:r>
      <w:r w:rsidR="00A63B97" w:rsidRPr="00784925">
        <w:rPr>
          <w:sz w:val="24"/>
          <w:szCs w:val="24"/>
        </w:rPr>
        <w:t xml:space="preserve">обеспечить соблюдение норм и правил пожарной безопасности </w:t>
      </w:r>
      <w:r w:rsidR="00150092">
        <w:rPr>
          <w:sz w:val="24"/>
          <w:szCs w:val="24"/>
        </w:rPr>
        <w:t xml:space="preserve">и безопасности труда персонала </w:t>
      </w:r>
      <w:r w:rsidR="00A63B97" w:rsidRPr="00784925">
        <w:rPr>
          <w:sz w:val="24"/>
          <w:szCs w:val="24"/>
        </w:rPr>
        <w:t>при эксплуатации Имущества.</w:t>
      </w:r>
    </w:p>
    <w:p w:rsidR="00C9389B" w:rsidRDefault="008B5D59" w:rsidP="00B7379D">
      <w:pPr>
        <w:ind w:firstLine="567"/>
        <w:jc w:val="both"/>
        <w:rPr>
          <w:sz w:val="24"/>
          <w:szCs w:val="24"/>
        </w:rPr>
      </w:pPr>
      <w:r w:rsidRPr="00984A25">
        <w:rPr>
          <w:sz w:val="24"/>
          <w:szCs w:val="24"/>
        </w:rPr>
        <w:t xml:space="preserve">3.1.4. </w:t>
      </w:r>
      <w:r w:rsidR="00150092">
        <w:rPr>
          <w:sz w:val="24"/>
        </w:rPr>
        <w:t>Арендатор</w:t>
      </w:r>
      <w:r w:rsidR="00150092" w:rsidRPr="0086025E">
        <w:rPr>
          <w:sz w:val="24"/>
        </w:rPr>
        <w:t xml:space="preserve"> обязан </w:t>
      </w:r>
      <w:r w:rsidR="00150092">
        <w:rPr>
          <w:sz w:val="24"/>
        </w:rPr>
        <w:t xml:space="preserve">нести </w:t>
      </w:r>
      <w:r w:rsidR="00150092" w:rsidRPr="0086025E">
        <w:rPr>
          <w:sz w:val="24"/>
        </w:rPr>
        <w:t>все расходы на содержание Имущества</w:t>
      </w:r>
      <w:r w:rsidR="00150092">
        <w:rPr>
          <w:sz w:val="24"/>
        </w:rPr>
        <w:t>,</w:t>
      </w:r>
      <w:r w:rsidR="00150092" w:rsidRPr="0086025E">
        <w:rPr>
          <w:sz w:val="24"/>
        </w:rPr>
        <w:t xml:space="preserve"> </w:t>
      </w:r>
      <w:r w:rsidR="00150092">
        <w:rPr>
          <w:sz w:val="24"/>
        </w:rPr>
        <w:t xml:space="preserve">осуществлять оперативное и техническое обслуживание Имущества, </w:t>
      </w:r>
      <w:r w:rsidR="00150092" w:rsidRPr="0086025E">
        <w:rPr>
          <w:sz w:val="24"/>
        </w:rPr>
        <w:t xml:space="preserve">производить за свой счет и своими силами (силами привлеченных </w:t>
      </w:r>
      <w:r w:rsidR="00150092">
        <w:rPr>
          <w:sz w:val="24"/>
        </w:rPr>
        <w:t xml:space="preserve">третьих </w:t>
      </w:r>
      <w:r w:rsidR="00097729">
        <w:rPr>
          <w:sz w:val="24"/>
        </w:rPr>
        <w:t xml:space="preserve">лиц) </w:t>
      </w:r>
      <w:r w:rsidR="00150092" w:rsidRPr="0086025E">
        <w:rPr>
          <w:sz w:val="24"/>
        </w:rPr>
        <w:t>текущий ремонт</w:t>
      </w:r>
      <w:r w:rsidR="00150092">
        <w:rPr>
          <w:sz w:val="24"/>
        </w:rPr>
        <w:t xml:space="preserve">, а также при необходимости </w:t>
      </w:r>
      <w:r w:rsidR="00150092">
        <w:rPr>
          <w:sz w:val="24"/>
        </w:rPr>
        <w:lastRenderedPageBreak/>
        <w:t xml:space="preserve">проведение аварийно-восстановительных работ. </w:t>
      </w:r>
      <w:r w:rsidR="003C12BA" w:rsidRPr="00984A25">
        <w:rPr>
          <w:sz w:val="24"/>
          <w:szCs w:val="24"/>
        </w:rPr>
        <w:t>Арендат</w:t>
      </w:r>
      <w:r w:rsidRPr="00984A25">
        <w:rPr>
          <w:sz w:val="24"/>
          <w:szCs w:val="24"/>
        </w:rPr>
        <w:t>ор обязан устранять за свой счет повреждения Имущества</w:t>
      </w:r>
      <w:r w:rsidR="000225A6" w:rsidRPr="00984A25">
        <w:rPr>
          <w:sz w:val="24"/>
          <w:szCs w:val="24"/>
        </w:rPr>
        <w:t>,</w:t>
      </w:r>
      <w:r w:rsidR="0090740C" w:rsidRPr="00984A25">
        <w:rPr>
          <w:sz w:val="24"/>
          <w:szCs w:val="24"/>
        </w:rPr>
        <w:t xml:space="preserve"> произошедшие по его вине</w:t>
      </w:r>
      <w:r w:rsidRPr="00984A25">
        <w:rPr>
          <w:sz w:val="24"/>
          <w:szCs w:val="24"/>
        </w:rPr>
        <w:t>.</w:t>
      </w:r>
    </w:p>
    <w:p w:rsidR="008B5D59" w:rsidRPr="00984A25" w:rsidRDefault="00C9389B" w:rsidP="00B7379D">
      <w:pPr>
        <w:shd w:val="clear" w:color="auto" w:fill="FFFFFF"/>
        <w:autoSpaceDE w:val="0"/>
        <w:autoSpaceDN w:val="0"/>
        <w:adjustRightInd w:val="0"/>
        <w:ind w:firstLine="567"/>
        <w:jc w:val="both"/>
        <w:rPr>
          <w:sz w:val="24"/>
          <w:szCs w:val="24"/>
        </w:rPr>
      </w:pPr>
      <w:r>
        <w:rPr>
          <w:sz w:val="24"/>
          <w:szCs w:val="24"/>
        </w:rPr>
        <w:t xml:space="preserve">3.1.5. </w:t>
      </w:r>
      <w:r w:rsidR="003C12BA" w:rsidRPr="00984A25">
        <w:rPr>
          <w:sz w:val="24"/>
          <w:szCs w:val="24"/>
        </w:rPr>
        <w:t>Арендат</w:t>
      </w:r>
      <w:r w:rsidR="008B5D59" w:rsidRPr="00984A25">
        <w:rPr>
          <w:sz w:val="24"/>
          <w:szCs w:val="24"/>
        </w:rPr>
        <w:t>ор не вправе производить реконструкцию и</w:t>
      </w:r>
      <w:r w:rsidR="00186411">
        <w:rPr>
          <w:sz w:val="24"/>
          <w:szCs w:val="24"/>
        </w:rPr>
        <w:t>/или</w:t>
      </w:r>
      <w:r w:rsidR="008B5D59" w:rsidRPr="00984A25">
        <w:rPr>
          <w:sz w:val="24"/>
          <w:szCs w:val="24"/>
        </w:rPr>
        <w:t xml:space="preserve"> переоборудование Имущества без письменного разрешения </w:t>
      </w:r>
      <w:r w:rsidR="003C12BA" w:rsidRPr="00984A25">
        <w:rPr>
          <w:sz w:val="24"/>
          <w:szCs w:val="24"/>
        </w:rPr>
        <w:t>Арендодат</w:t>
      </w:r>
      <w:r w:rsidR="00EA4377" w:rsidRPr="00984A25">
        <w:rPr>
          <w:sz w:val="24"/>
          <w:szCs w:val="24"/>
        </w:rPr>
        <w:t>ел</w:t>
      </w:r>
      <w:r>
        <w:rPr>
          <w:sz w:val="24"/>
          <w:szCs w:val="24"/>
        </w:rPr>
        <w:t>я</w:t>
      </w:r>
      <w:r w:rsidR="008B5D59" w:rsidRPr="00984A25">
        <w:rPr>
          <w:sz w:val="24"/>
          <w:szCs w:val="24"/>
        </w:rPr>
        <w:t>.</w:t>
      </w:r>
    </w:p>
    <w:p w:rsidR="00CB7177" w:rsidRDefault="008B5D59" w:rsidP="00B7379D">
      <w:pPr>
        <w:shd w:val="clear" w:color="auto" w:fill="FFFFFF"/>
        <w:autoSpaceDE w:val="0"/>
        <w:autoSpaceDN w:val="0"/>
        <w:adjustRightInd w:val="0"/>
        <w:ind w:firstLine="567"/>
        <w:jc w:val="both"/>
        <w:rPr>
          <w:color w:val="000000"/>
          <w:sz w:val="24"/>
          <w:szCs w:val="24"/>
        </w:rPr>
      </w:pPr>
      <w:r w:rsidRPr="00984A25">
        <w:rPr>
          <w:sz w:val="24"/>
          <w:szCs w:val="24"/>
        </w:rPr>
        <w:t>3.1.</w:t>
      </w:r>
      <w:r w:rsidR="00150092">
        <w:rPr>
          <w:sz w:val="24"/>
          <w:szCs w:val="24"/>
        </w:rPr>
        <w:t>6</w:t>
      </w:r>
      <w:r w:rsidRPr="00984A25">
        <w:rPr>
          <w:sz w:val="24"/>
          <w:szCs w:val="24"/>
        </w:rPr>
        <w:t xml:space="preserve">. </w:t>
      </w:r>
      <w:r w:rsidR="00CB7177" w:rsidRPr="00984A25">
        <w:rPr>
          <w:color w:val="000000"/>
          <w:sz w:val="24"/>
          <w:szCs w:val="24"/>
        </w:rPr>
        <w:t xml:space="preserve">Арендатор не вправе сдавать </w:t>
      </w:r>
      <w:r w:rsidR="00997E3A">
        <w:rPr>
          <w:color w:val="000000"/>
          <w:sz w:val="24"/>
          <w:szCs w:val="24"/>
        </w:rPr>
        <w:t>Имущество</w:t>
      </w:r>
      <w:r w:rsidR="00CB7177" w:rsidRPr="00984A25">
        <w:rPr>
          <w:color w:val="000000"/>
          <w:sz w:val="24"/>
          <w:szCs w:val="24"/>
        </w:rPr>
        <w:t xml:space="preserve"> в субаренду</w:t>
      </w:r>
      <w:r w:rsidR="00C9389B">
        <w:rPr>
          <w:color w:val="000000"/>
          <w:sz w:val="24"/>
          <w:szCs w:val="24"/>
        </w:rPr>
        <w:t>, безвозмездное пользование,</w:t>
      </w:r>
      <w:r w:rsidR="00CB7177" w:rsidRPr="00984A25">
        <w:rPr>
          <w:color w:val="000000"/>
          <w:sz w:val="24"/>
          <w:szCs w:val="24"/>
        </w:rPr>
        <w:t xml:space="preserve"> передавать свои права и обязанности по </w:t>
      </w:r>
      <w:r w:rsidR="00C35559" w:rsidRPr="00984A25">
        <w:rPr>
          <w:color w:val="000000"/>
          <w:sz w:val="24"/>
          <w:szCs w:val="24"/>
        </w:rPr>
        <w:t>Договор</w:t>
      </w:r>
      <w:r w:rsidR="00CB7177" w:rsidRPr="00984A25">
        <w:rPr>
          <w:color w:val="000000"/>
          <w:sz w:val="24"/>
          <w:szCs w:val="24"/>
        </w:rPr>
        <w:t xml:space="preserve">у другому лицу, а также распоряжаться арендными правами иным образом. </w:t>
      </w:r>
    </w:p>
    <w:p w:rsidR="00150092" w:rsidRDefault="00150092" w:rsidP="00B7379D">
      <w:pPr>
        <w:ind w:firstLine="567"/>
        <w:jc w:val="both"/>
        <w:rPr>
          <w:sz w:val="24"/>
        </w:rPr>
      </w:pPr>
      <w:r>
        <w:rPr>
          <w:color w:val="000000"/>
          <w:sz w:val="24"/>
          <w:szCs w:val="24"/>
        </w:rPr>
        <w:t xml:space="preserve">3.1.7. </w:t>
      </w:r>
      <w:r>
        <w:rPr>
          <w:sz w:val="24"/>
          <w:szCs w:val="24"/>
        </w:rPr>
        <w:t xml:space="preserve">Арендатор обязан согласовывать с Арендодателем технические условия </w:t>
      </w:r>
      <w:r>
        <w:rPr>
          <w:sz w:val="24"/>
        </w:rPr>
        <w:t>на технологическое присоединение энергопринимающих устройств потребителей</w:t>
      </w:r>
      <w:r w:rsidR="005E3F25">
        <w:rPr>
          <w:sz w:val="24"/>
        </w:rPr>
        <w:t xml:space="preserve"> – третьих лиц</w:t>
      </w:r>
      <w:r>
        <w:rPr>
          <w:sz w:val="24"/>
        </w:rPr>
        <w:t xml:space="preserve"> к Имуществу, переданному в </w:t>
      </w:r>
      <w:r w:rsidR="005E3F25">
        <w:rPr>
          <w:sz w:val="24"/>
        </w:rPr>
        <w:t>аренду</w:t>
      </w:r>
      <w:r>
        <w:rPr>
          <w:sz w:val="24"/>
        </w:rPr>
        <w:t xml:space="preserve"> по настоящему Договору, если такое технологическое присоединение требует </w:t>
      </w:r>
      <w:r w:rsidR="005E3F25">
        <w:rPr>
          <w:sz w:val="24"/>
        </w:rPr>
        <w:t xml:space="preserve">проведения </w:t>
      </w:r>
      <w:r>
        <w:rPr>
          <w:sz w:val="24"/>
        </w:rPr>
        <w:t xml:space="preserve">реконструкции </w:t>
      </w:r>
      <w:r w:rsidR="005E3F25">
        <w:rPr>
          <w:sz w:val="24"/>
        </w:rPr>
        <w:t>и/</w:t>
      </w:r>
      <w:r>
        <w:rPr>
          <w:sz w:val="24"/>
        </w:rPr>
        <w:t>или переоборудования Имущества.</w:t>
      </w:r>
    </w:p>
    <w:p w:rsidR="00150092" w:rsidRDefault="005E3F25" w:rsidP="00B7379D">
      <w:pPr>
        <w:ind w:firstLine="567"/>
        <w:jc w:val="both"/>
        <w:rPr>
          <w:sz w:val="24"/>
          <w:szCs w:val="24"/>
        </w:rPr>
      </w:pPr>
      <w:r>
        <w:rPr>
          <w:sz w:val="24"/>
        </w:rPr>
        <w:t>Арендатор</w:t>
      </w:r>
      <w:r w:rsidR="00150092">
        <w:rPr>
          <w:sz w:val="24"/>
        </w:rPr>
        <w:t xml:space="preserve"> обязан ежеквартально, не позднее 15 числа месяца, следующего за отчетным кварталом, направлять </w:t>
      </w:r>
      <w:r>
        <w:rPr>
          <w:sz w:val="24"/>
        </w:rPr>
        <w:t>Арендодате</w:t>
      </w:r>
      <w:r w:rsidR="00150092">
        <w:rPr>
          <w:sz w:val="24"/>
        </w:rPr>
        <w:t xml:space="preserve">лю информацию обо всех выданных технических условиях на технологическое присоединение </w:t>
      </w:r>
      <w:proofErr w:type="spellStart"/>
      <w:r w:rsidR="00150092">
        <w:rPr>
          <w:sz w:val="24"/>
        </w:rPr>
        <w:t>энергопринимающих</w:t>
      </w:r>
      <w:proofErr w:type="spellEnd"/>
      <w:r w:rsidR="00150092">
        <w:rPr>
          <w:sz w:val="24"/>
        </w:rPr>
        <w:t xml:space="preserve"> устройств </w:t>
      </w:r>
      <w:r w:rsidR="001F4EC1">
        <w:rPr>
          <w:sz w:val="24"/>
        </w:rPr>
        <w:t>заявителей</w:t>
      </w:r>
      <w:r w:rsidR="00150092">
        <w:rPr>
          <w:sz w:val="24"/>
        </w:rPr>
        <w:t xml:space="preserve"> к Имуществу, переданному в </w:t>
      </w:r>
      <w:r>
        <w:rPr>
          <w:sz w:val="24"/>
        </w:rPr>
        <w:t>аренду</w:t>
      </w:r>
      <w:r w:rsidR="00150092">
        <w:rPr>
          <w:sz w:val="24"/>
        </w:rPr>
        <w:t xml:space="preserve"> по настоящему Договору.</w:t>
      </w:r>
    </w:p>
    <w:p w:rsidR="005E3F25" w:rsidRDefault="008B5D59" w:rsidP="00B7379D">
      <w:pPr>
        <w:ind w:firstLine="567"/>
        <w:jc w:val="both"/>
        <w:rPr>
          <w:sz w:val="24"/>
          <w:szCs w:val="24"/>
        </w:rPr>
      </w:pPr>
      <w:r w:rsidRPr="00984A25">
        <w:rPr>
          <w:sz w:val="24"/>
          <w:szCs w:val="24"/>
        </w:rPr>
        <w:t>3.1.</w:t>
      </w:r>
      <w:r w:rsidR="00985013" w:rsidRPr="00984A25">
        <w:rPr>
          <w:sz w:val="24"/>
          <w:szCs w:val="24"/>
        </w:rPr>
        <w:t>8</w:t>
      </w:r>
      <w:r w:rsidRPr="00984A25">
        <w:rPr>
          <w:sz w:val="24"/>
          <w:szCs w:val="24"/>
        </w:rPr>
        <w:t xml:space="preserve">. </w:t>
      </w:r>
      <w:r w:rsidR="003C12BA" w:rsidRPr="00984A25">
        <w:rPr>
          <w:sz w:val="24"/>
          <w:szCs w:val="24"/>
        </w:rPr>
        <w:t>Арендат</w:t>
      </w:r>
      <w:r w:rsidRPr="00984A25">
        <w:rPr>
          <w:sz w:val="24"/>
          <w:szCs w:val="24"/>
        </w:rPr>
        <w:t xml:space="preserve">ор обязан известить </w:t>
      </w:r>
      <w:r w:rsidR="003C12BA" w:rsidRPr="00984A25">
        <w:rPr>
          <w:sz w:val="24"/>
          <w:szCs w:val="24"/>
        </w:rPr>
        <w:t>Арендодат</w:t>
      </w:r>
      <w:r w:rsidR="00AA68DB" w:rsidRPr="00984A25">
        <w:rPr>
          <w:sz w:val="24"/>
          <w:szCs w:val="24"/>
        </w:rPr>
        <w:t>ел</w:t>
      </w:r>
      <w:r w:rsidR="00C9389B">
        <w:rPr>
          <w:sz w:val="24"/>
          <w:szCs w:val="24"/>
        </w:rPr>
        <w:t>я</w:t>
      </w:r>
      <w:r w:rsidRPr="00984A25">
        <w:rPr>
          <w:sz w:val="24"/>
          <w:szCs w:val="24"/>
        </w:rPr>
        <w:t xml:space="preserve"> не позднее, чем за </w:t>
      </w:r>
      <w:r w:rsidR="005E3F25">
        <w:rPr>
          <w:sz w:val="24"/>
          <w:szCs w:val="24"/>
        </w:rPr>
        <w:t>10</w:t>
      </w:r>
      <w:r w:rsidRPr="00984A25">
        <w:rPr>
          <w:sz w:val="24"/>
          <w:szCs w:val="24"/>
        </w:rPr>
        <w:t xml:space="preserve"> </w:t>
      </w:r>
      <w:r w:rsidR="000225A6" w:rsidRPr="00984A25">
        <w:rPr>
          <w:sz w:val="24"/>
          <w:szCs w:val="24"/>
        </w:rPr>
        <w:t>(</w:t>
      </w:r>
      <w:r w:rsidR="005E3F25">
        <w:rPr>
          <w:sz w:val="24"/>
          <w:szCs w:val="24"/>
        </w:rPr>
        <w:t>десять</w:t>
      </w:r>
      <w:r w:rsidR="000225A6" w:rsidRPr="00984A25">
        <w:rPr>
          <w:sz w:val="24"/>
          <w:szCs w:val="24"/>
        </w:rPr>
        <w:t xml:space="preserve">) </w:t>
      </w:r>
      <w:r w:rsidR="005E3F25">
        <w:rPr>
          <w:sz w:val="24"/>
          <w:szCs w:val="24"/>
        </w:rPr>
        <w:t>календарных</w:t>
      </w:r>
      <w:r w:rsidR="000225A6" w:rsidRPr="00984A25">
        <w:rPr>
          <w:sz w:val="24"/>
          <w:szCs w:val="24"/>
        </w:rPr>
        <w:t xml:space="preserve"> </w:t>
      </w:r>
      <w:r w:rsidRPr="00984A25">
        <w:rPr>
          <w:sz w:val="24"/>
          <w:szCs w:val="24"/>
        </w:rPr>
        <w:t>дн</w:t>
      </w:r>
      <w:r w:rsidR="005E3F25">
        <w:rPr>
          <w:sz w:val="24"/>
          <w:szCs w:val="24"/>
        </w:rPr>
        <w:t>ей</w:t>
      </w:r>
      <w:r w:rsidRPr="00984A25">
        <w:rPr>
          <w:sz w:val="24"/>
          <w:szCs w:val="24"/>
        </w:rPr>
        <w:t xml:space="preserve"> о предстоящей передаче Имущества, как в связи с окончанием </w:t>
      </w:r>
      <w:r w:rsidR="000225A6" w:rsidRPr="00984A25">
        <w:rPr>
          <w:sz w:val="24"/>
          <w:szCs w:val="24"/>
        </w:rPr>
        <w:t xml:space="preserve">срока действия </w:t>
      </w:r>
      <w:r w:rsidR="00C35559" w:rsidRPr="00984A25">
        <w:rPr>
          <w:sz w:val="24"/>
          <w:szCs w:val="24"/>
        </w:rPr>
        <w:t>Договор</w:t>
      </w:r>
      <w:r w:rsidRPr="00984A25">
        <w:rPr>
          <w:sz w:val="24"/>
          <w:szCs w:val="24"/>
        </w:rPr>
        <w:t xml:space="preserve">а, так и при </w:t>
      </w:r>
      <w:r w:rsidR="000225A6" w:rsidRPr="00984A25">
        <w:rPr>
          <w:sz w:val="24"/>
          <w:szCs w:val="24"/>
        </w:rPr>
        <w:t xml:space="preserve">его </w:t>
      </w:r>
      <w:r w:rsidRPr="00984A25">
        <w:rPr>
          <w:sz w:val="24"/>
          <w:szCs w:val="24"/>
        </w:rPr>
        <w:t>досрочной передаче</w:t>
      </w:r>
      <w:r w:rsidR="005E3F25">
        <w:rPr>
          <w:sz w:val="24"/>
          <w:szCs w:val="24"/>
        </w:rPr>
        <w:t>.</w:t>
      </w:r>
      <w:r w:rsidR="005E3F25" w:rsidRPr="005E3F25">
        <w:rPr>
          <w:sz w:val="24"/>
          <w:szCs w:val="24"/>
        </w:rPr>
        <w:t xml:space="preserve"> </w:t>
      </w:r>
      <w:r w:rsidR="005E3F25" w:rsidRPr="00684CAD">
        <w:rPr>
          <w:sz w:val="24"/>
          <w:szCs w:val="24"/>
        </w:rPr>
        <w:t xml:space="preserve">При прекращении Договора </w:t>
      </w:r>
      <w:r w:rsidR="005E3F25">
        <w:rPr>
          <w:sz w:val="24"/>
          <w:szCs w:val="24"/>
        </w:rPr>
        <w:t>Арендатор</w:t>
      </w:r>
      <w:r w:rsidR="005E3F25" w:rsidRPr="00684CAD">
        <w:rPr>
          <w:sz w:val="24"/>
          <w:szCs w:val="24"/>
        </w:rPr>
        <w:t xml:space="preserve"> обязан вернуть </w:t>
      </w:r>
      <w:r w:rsidR="005E3F25">
        <w:rPr>
          <w:sz w:val="24"/>
          <w:szCs w:val="24"/>
        </w:rPr>
        <w:t>Арендо</w:t>
      </w:r>
      <w:r w:rsidR="005E3F25" w:rsidRPr="00684CAD">
        <w:rPr>
          <w:sz w:val="24"/>
          <w:szCs w:val="24"/>
        </w:rPr>
        <w:t xml:space="preserve">дателю Имущество по акту приема-передачи в исправном состоянии, с учетом нормального износа. </w:t>
      </w:r>
    </w:p>
    <w:p w:rsidR="005E3F25" w:rsidRPr="00684CAD" w:rsidRDefault="005E3F25" w:rsidP="00B7379D">
      <w:pPr>
        <w:spacing w:after="120"/>
        <w:ind w:firstLine="567"/>
        <w:jc w:val="both"/>
        <w:rPr>
          <w:sz w:val="24"/>
          <w:szCs w:val="24"/>
        </w:rPr>
      </w:pPr>
      <w:r>
        <w:rPr>
          <w:sz w:val="24"/>
          <w:szCs w:val="24"/>
        </w:rPr>
        <w:t xml:space="preserve">3.1.9. Арендатор </w:t>
      </w:r>
      <w:r w:rsidRPr="00684CAD">
        <w:rPr>
          <w:sz w:val="24"/>
          <w:szCs w:val="24"/>
        </w:rPr>
        <w:t xml:space="preserve">самостоятельно представляет </w:t>
      </w:r>
      <w:r w:rsidRPr="00684CAD">
        <w:rPr>
          <w:bCs/>
          <w:sz w:val="24"/>
          <w:szCs w:val="24"/>
        </w:rPr>
        <w:t xml:space="preserve">перед третьими лицами, в том числе предприятиями, учреждениями и организациями любой организационно-правовой формы и формы собственности, органами местного самоуправления, органами государственной власти и управления </w:t>
      </w:r>
      <w:r>
        <w:rPr>
          <w:bCs/>
          <w:sz w:val="24"/>
          <w:szCs w:val="24"/>
        </w:rPr>
        <w:t>РФ</w:t>
      </w:r>
      <w:r w:rsidRPr="00684CAD">
        <w:rPr>
          <w:bCs/>
          <w:sz w:val="24"/>
          <w:szCs w:val="24"/>
        </w:rPr>
        <w:t xml:space="preserve"> и Тюменской области</w:t>
      </w:r>
      <w:r>
        <w:rPr>
          <w:bCs/>
          <w:sz w:val="24"/>
          <w:szCs w:val="24"/>
        </w:rPr>
        <w:t xml:space="preserve"> </w:t>
      </w:r>
      <w:r w:rsidRPr="00684CAD">
        <w:rPr>
          <w:sz w:val="24"/>
          <w:szCs w:val="24"/>
        </w:rPr>
        <w:t xml:space="preserve">свои интересы, связанные с использованием </w:t>
      </w:r>
      <w:r>
        <w:rPr>
          <w:sz w:val="24"/>
          <w:szCs w:val="24"/>
        </w:rPr>
        <w:t xml:space="preserve">и эксплуатацией переданного ему в аренду Имущества. </w:t>
      </w:r>
      <w:r>
        <w:rPr>
          <w:bCs/>
          <w:sz w:val="24"/>
          <w:szCs w:val="24"/>
        </w:rPr>
        <w:t>Арендатор</w:t>
      </w:r>
      <w:r w:rsidRPr="00684CAD">
        <w:rPr>
          <w:bCs/>
          <w:sz w:val="24"/>
          <w:szCs w:val="24"/>
        </w:rPr>
        <w:t xml:space="preserve"> н</w:t>
      </w:r>
      <w:r w:rsidRPr="00684CAD">
        <w:rPr>
          <w:sz w:val="24"/>
          <w:szCs w:val="24"/>
        </w:rPr>
        <w:t xml:space="preserve">есет ответственность перед третьими лицами за нарушения, связанные с ненадлежащим использованием Имущества, в том числе за вред, причиненный использованием полученного в </w:t>
      </w:r>
      <w:r>
        <w:rPr>
          <w:sz w:val="24"/>
          <w:szCs w:val="24"/>
        </w:rPr>
        <w:t>аренду</w:t>
      </w:r>
      <w:r w:rsidRPr="00684CAD">
        <w:rPr>
          <w:sz w:val="24"/>
          <w:szCs w:val="24"/>
        </w:rPr>
        <w:t xml:space="preserve"> Имущества.   </w:t>
      </w:r>
    </w:p>
    <w:p w:rsidR="008B5D59" w:rsidRPr="00984A25" w:rsidRDefault="008B5D59" w:rsidP="00B7379D">
      <w:pPr>
        <w:shd w:val="clear" w:color="auto" w:fill="FFFFFF"/>
        <w:autoSpaceDE w:val="0"/>
        <w:autoSpaceDN w:val="0"/>
        <w:adjustRightInd w:val="0"/>
        <w:ind w:firstLine="567"/>
        <w:jc w:val="both"/>
        <w:rPr>
          <w:sz w:val="24"/>
          <w:szCs w:val="24"/>
          <w:u w:val="single"/>
        </w:rPr>
      </w:pPr>
      <w:r w:rsidRPr="00984A25">
        <w:rPr>
          <w:sz w:val="24"/>
          <w:szCs w:val="24"/>
          <w:u w:val="single"/>
        </w:rPr>
        <w:t xml:space="preserve">3.2. Права </w:t>
      </w:r>
      <w:r w:rsidR="003C12BA" w:rsidRPr="00984A25">
        <w:rPr>
          <w:sz w:val="24"/>
          <w:szCs w:val="24"/>
          <w:u w:val="single"/>
        </w:rPr>
        <w:t>Арендат</w:t>
      </w:r>
      <w:r w:rsidRPr="00984A25">
        <w:rPr>
          <w:sz w:val="24"/>
          <w:szCs w:val="24"/>
          <w:u w:val="single"/>
        </w:rPr>
        <w:t>ора:</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3.2.1. </w:t>
      </w:r>
      <w:r w:rsidR="003C12BA" w:rsidRPr="00984A25">
        <w:rPr>
          <w:sz w:val="24"/>
          <w:szCs w:val="24"/>
        </w:rPr>
        <w:t>Арендат</w:t>
      </w:r>
      <w:r w:rsidRPr="00984A25">
        <w:rPr>
          <w:sz w:val="24"/>
          <w:szCs w:val="24"/>
        </w:rPr>
        <w:t>ор круглосуточно имеет беспрепятственный и неограниченный доступ к арендуемому Имуществу.</w:t>
      </w:r>
    </w:p>
    <w:p w:rsidR="007F591A" w:rsidRDefault="008B5D59" w:rsidP="00B7379D">
      <w:pPr>
        <w:tabs>
          <w:tab w:val="num" w:pos="1260"/>
        </w:tabs>
        <w:ind w:firstLine="567"/>
        <w:jc w:val="both"/>
        <w:rPr>
          <w:sz w:val="24"/>
        </w:rPr>
      </w:pPr>
      <w:r w:rsidRPr="00984A25">
        <w:rPr>
          <w:sz w:val="24"/>
          <w:szCs w:val="24"/>
        </w:rPr>
        <w:t xml:space="preserve">3.2.2. </w:t>
      </w:r>
      <w:r w:rsidR="005E3F25">
        <w:rPr>
          <w:sz w:val="24"/>
        </w:rPr>
        <w:t>Арендатор вправе использовать Имущество в процессе своей производственно-хозяйственной деятельности в соответствии с нормами действующего законодательства</w:t>
      </w:r>
      <w:r w:rsidR="007F591A" w:rsidRPr="007F591A">
        <w:rPr>
          <w:sz w:val="24"/>
        </w:rPr>
        <w:t xml:space="preserve"> </w:t>
      </w:r>
      <w:r w:rsidR="007F591A">
        <w:rPr>
          <w:sz w:val="24"/>
        </w:rPr>
        <w:t>РФ</w:t>
      </w:r>
      <w:r w:rsidR="005E3F25">
        <w:rPr>
          <w:sz w:val="24"/>
        </w:rPr>
        <w:t>, регулирующего соответствующие виды деятельности, в том числе</w:t>
      </w:r>
      <w:r w:rsidR="005E3F25" w:rsidRPr="001443A7">
        <w:rPr>
          <w:sz w:val="24"/>
        </w:rPr>
        <w:t>:</w:t>
      </w:r>
    </w:p>
    <w:p w:rsidR="007F591A" w:rsidRPr="007F591A" w:rsidRDefault="007F591A" w:rsidP="00B7379D">
      <w:pPr>
        <w:tabs>
          <w:tab w:val="left" w:pos="1276"/>
          <w:tab w:val="num" w:pos="1648"/>
        </w:tabs>
        <w:ind w:firstLine="567"/>
        <w:jc w:val="both"/>
        <w:rPr>
          <w:sz w:val="24"/>
        </w:rPr>
      </w:pPr>
      <w:r>
        <w:rPr>
          <w:sz w:val="24"/>
        </w:rPr>
        <w:t>-</w:t>
      </w:r>
      <w:r w:rsidR="005E3F25" w:rsidRPr="001443A7">
        <w:rPr>
          <w:sz w:val="24"/>
        </w:rPr>
        <w:t xml:space="preserve"> </w:t>
      </w:r>
      <w:r w:rsidR="005E3F25">
        <w:rPr>
          <w:sz w:val="24"/>
        </w:rPr>
        <w:t xml:space="preserve">оказывать услуги по передаче электрической энергии </w:t>
      </w:r>
      <w:r>
        <w:rPr>
          <w:sz w:val="24"/>
        </w:rPr>
        <w:t>потребителям</w:t>
      </w:r>
      <w:r w:rsidRPr="007F591A">
        <w:rPr>
          <w:sz w:val="24"/>
        </w:rPr>
        <w:t>;</w:t>
      </w:r>
    </w:p>
    <w:p w:rsidR="007F591A" w:rsidRPr="007F591A" w:rsidRDefault="007F591A" w:rsidP="00B7379D">
      <w:pPr>
        <w:tabs>
          <w:tab w:val="left" w:pos="1276"/>
          <w:tab w:val="num" w:pos="1648"/>
        </w:tabs>
        <w:ind w:firstLine="567"/>
        <w:jc w:val="both"/>
        <w:rPr>
          <w:sz w:val="24"/>
          <w:szCs w:val="24"/>
        </w:rPr>
      </w:pPr>
      <w:r w:rsidRPr="007F591A">
        <w:rPr>
          <w:sz w:val="24"/>
        </w:rPr>
        <w:t>-</w:t>
      </w:r>
      <w:r w:rsidR="005E3F25">
        <w:rPr>
          <w:sz w:val="24"/>
        </w:rPr>
        <w:t xml:space="preserve"> осуществлять </w:t>
      </w:r>
      <w:r w:rsidRPr="004236B9">
        <w:rPr>
          <w:sz w:val="24"/>
          <w:szCs w:val="24"/>
        </w:rPr>
        <w:t xml:space="preserve">комплекс мероприятий по технологическому присоединению энергопринимающих устройств (энергетических установок и объектов электросетевого хозяйства) </w:t>
      </w:r>
      <w:r w:rsidR="001F4EC1">
        <w:rPr>
          <w:sz w:val="24"/>
          <w:szCs w:val="24"/>
        </w:rPr>
        <w:t>заявителей</w:t>
      </w:r>
      <w:r w:rsidRPr="007F591A">
        <w:rPr>
          <w:sz w:val="24"/>
          <w:szCs w:val="24"/>
        </w:rPr>
        <w:t>;</w:t>
      </w:r>
    </w:p>
    <w:p w:rsidR="005E3F25" w:rsidRPr="00104201" w:rsidRDefault="007F591A" w:rsidP="00B7379D">
      <w:pPr>
        <w:tabs>
          <w:tab w:val="left" w:pos="1276"/>
          <w:tab w:val="num" w:pos="1648"/>
        </w:tabs>
        <w:ind w:firstLine="567"/>
        <w:jc w:val="both"/>
        <w:rPr>
          <w:sz w:val="24"/>
        </w:rPr>
      </w:pPr>
      <w:r w:rsidRPr="007F591A">
        <w:rPr>
          <w:sz w:val="24"/>
          <w:szCs w:val="24"/>
        </w:rPr>
        <w:t>-</w:t>
      </w:r>
      <w:r w:rsidR="005E3F25">
        <w:rPr>
          <w:sz w:val="24"/>
        </w:rPr>
        <w:t xml:space="preserve"> извлекать доходы от использования Имущества иными разрешенными способами в соответствии с условиями настоящего Договора и назначением Имущества.</w:t>
      </w:r>
    </w:p>
    <w:p w:rsidR="00594ECA" w:rsidRDefault="005E3F25" w:rsidP="00B7379D">
      <w:pPr>
        <w:shd w:val="clear" w:color="auto" w:fill="FFFFFF"/>
        <w:autoSpaceDE w:val="0"/>
        <w:autoSpaceDN w:val="0"/>
        <w:adjustRightInd w:val="0"/>
        <w:ind w:firstLine="567"/>
        <w:jc w:val="both"/>
        <w:rPr>
          <w:sz w:val="24"/>
          <w:szCs w:val="24"/>
        </w:rPr>
      </w:pPr>
      <w:r>
        <w:rPr>
          <w:sz w:val="24"/>
          <w:szCs w:val="24"/>
        </w:rPr>
        <w:t>3.2.3. Арендатор вправе с</w:t>
      </w:r>
      <w:r w:rsidR="00594ECA" w:rsidRPr="007A50D1">
        <w:rPr>
          <w:sz w:val="24"/>
          <w:szCs w:val="24"/>
        </w:rPr>
        <w:t>амостоятельно</w:t>
      </w:r>
      <w:r w:rsidR="00594ECA">
        <w:rPr>
          <w:sz w:val="24"/>
          <w:szCs w:val="24"/>
        </w:rPr>
        <w:t>,</w:t>
      </w:r>
      <w:r w:rsidR="00594ECA" w:rsidRPr="007A50D1">
        <w:rPr>
          <w:sz w:val="24"/>
          <w:szCs w:val="24"/>
        </w:rPr>
        <w:t xml:space="preserve"> в соответствии с требованиями правил технической эксплуатации</w:t>
      </w:r>
      <w:r w:rsidR="00594ECA" w:rsidRPr="00594ECA">
        <w:rPr>
          <w:sz w:val="24"/>
          <w:szCs w:val="24"/>
        </w:rPr>
        <w:t xml:space="preserve"> </w:t>
      </w:r>
      <w:r w:rsidR="00594ECA">
        <w:rPr>
          <w:sz w:val="24"/>
          <w:szCs w:val="24"/>
        </w:rPr>
        <w:t>электрических сетей,</w:t>
      </w:r>
      <w:r w:rsidR="00594ECA" w:rsidRPr="007A50D1">
        <w:rPr>
          <w:sz w:val="24"/>
          <w:szCs w:val="24"/>
        </w:rPr>
        <w:t xml:space="preserve"> оп</w:t>
      </w:r>
      <w:r w:rsidR="00594ECA">
        <w:rPr>
          <w:sz w:val="24"/>
          <w:szCs w:val="24"/>
        </w:rPr>
        <w:t>ределять периодичность, объемы и сроки</w:t>
      </w:r>
      <w:r w:rsidR="00594ECA" w:rsidRPr="007A50D1">
        <w:rPr>
          <w:sz w:val="24"/>
          <w:szCs w:val="24"/>
        </w:rPr>
        <w:t xml:space="preserve"> </w:t>
      </w:r>
      <w:r w:rsidR="00594ECA">
        <w:rPr>
          <w:sz w:val="24"/>
          <w:szCs w:val="24"/>
        </w:rPr>
        <w:t xml:space="preserve">проведения </w:t>
      </w:r>
      <w:r w:rsidR="00594ECA" w:rsidRPr="007A50D1">
        <w:rPr>
          <w:sz w:val="24"/>
          <w:szCs w:val="24"/>
        </w:rPr>
        <w:t xml:space="preserve">работ по обслуживанию Имущества, осуществлению текущих </w:t>
      </w:r>
      <w:r w:rsidR="00594ECA">
        <w:rPr>
          <w:sz w:val="24"/>
          <w:szCs w:val="24"/>
        </w:rPr>
        <w:t>ремонтов.</w:t>
      </w:r>
    </w:p>
    <w:p w:rsidR="005E3F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Произведенные </w:t>
      </w:r>
      <w:r w:rsidR="003C12BA" w:rsidRPr="00984A25">
        <w:rPr>
          <w:sz w:val="24"/>
          <w:szCs w:val="24"/>
        </w:rPr>
        <w:t>Арендат</w:t>
      </w:r>
      <w:r w:rsidRPr="00984A25">
        <w:rPr>
          <w:sz w:val="24"/>
          <w:szCs w:val="24"/>
        </w:rPr>
        <w:t xml:space="preserve">ором отделимые улучшения Имущества являются собственностью </w:t>
      </w:r>
      <w:r w:rsidR="003C12BA" w:rsidRPr="00984A25">
        <w:rPr>
          <w:sz w:val="24"/>
          <w:szCs w:val="24"/>
        </w:rPr>
        <w:t>Арендат</w:t>
      </w:r>
      <w:r w:rsidRPr="00984A25">
        <w:rPr>
          <w:sz w:val="24"/>
          <w:szCs w:val="24"/>
        </w:rPr>
        <w:t>ора. В случае</w:t>
      </w:r>
      <w:r w:rsidR="005E3F25">
        <w:rPr>
          <w:sz w:val="24"/>
          <w:szCs w:val="24"/>
        </w:rPr>
        <w:t>,</w:t>
      </w:r>
      <w:r w:rsidRPr="00984A25">
        <w:rPr>
          <w:sz w:val="24"/>
          <w:szCs w:val="24"/>
        </w:rPr>
        <w:t xml:space="preserve"> если </w:t>
      </w:r>
      <w:r w:rsidR="003C12BA" w:rsidRPr="00984A25">
        <w:rPr>
          <w:sz w:val="24"/>
          <w:szCs w:val="24"/>
        </w:rPr>
        <w:t>Арендат</w:t>
      </w:r>
      <w:r w:rsidRPr="00984A25">
        <w:rPr>
          <w:sz w:val="24"/>
          <w:szCs w:val="24"/>
        </w:rPr>
        <w:t xml:space="preserve">ор произведет за счет собственных средств и с письменного согласия </w:t>
      </w:r>
      <w:r w:rsidR="003C12BA" w:rsidRPr="00984A25">
        <w:rPr>
          <w:sz w:val="24"/>
          <w:szCs w:val="24"/>
        </w:rPr>
        <w:t>Арендодат</w:t>
      </w:r>
      <w:r w:rsidR="00C35559" w:rsidRPr="00984A25">
        <w:rPr>
          <w:sz w:val="24"/>
          <w:szCs w:val="24"/>
        </w:rPr>
        <w:t>ел</w:t>
      </w:r>
      <w:r w:rsidR="001F3A61">
        <w:rPr>
          <w:sz w:val="24"/>
          <w:szCs w:val="24"/>
        </w:rPr>
        <w:t>я</w:t>
      </w:r>
      <w:r w:rsidRPr="00984A25">
        <w:rPr>
          <w:sz w:val="24"/>
          <w:szCs w:val="24"/>
        </w:rPr>
        <w:t xml:space="preserve"> улучшения арендованного Имущества, неотделимые без вреда для Имущества, </w:t>
      </w:r>
      <w:r w:rsidR="003C12BA" w:rsidRPr="00984A25">
        <w:rPr>
          <w:sz w:val="24"/>
          <w:szCs w:val="24"/>
        </w:rPr>
        <w:t>Арендодат</w:t>
      </w:r>
      <w:r w:rsidR="00EA4377" w:rsidRPr="00984A25">
        <w:rPr>
          <w:sz w:val="24"/>
          <w:szCs w:val="24"/>
        </w:rPr>
        <w:t>ел</w:t>
      </w:r>
      <w:r w:rsidR="001F3A61">
        <w:rPr>
          <w:sz w:val="24"/>
          <w:szCs w:val="24"/>
        </w:rPr>
        <w:t>ь</w:t>
      </w:r>
      <w:r w:rsidRPr="00984A25">
        <w:rPr>
          <w:sz w:val="24"/>
          <w:szCs w:val="24"/>
        </w:rPr>
        <w:t xml:space="preserve"> обязан после прекращения </w:t>
      </w:r>
      <w:r w:rsidR="00C35559" w:rsidRPr="00984A25">
        <w:rPr>
          <w:sz w:val="24"/>
          <w:szCs w:val="24"/>
        </w:rPr>
        <w:t>Договор</w:t>
      </w:r>
      <w:r w:rsidRPr="00984A25">
        <w:rPr>
          <w:sz w:val="24"/>
          <w:szCs w:val="24"/>
        </w:rPr>
        <w:t xml:space="preserve">а возместить </w:t>
      </w:r>
      <w:r w:rsidR="003C12BA" w:rsidRPr="00984A25">
        <w:rPr>
          <w:sz w:val="24"/>
          <w:szCs w:val="24"/>
        </w:rPr>
        <w:t>Арендат</w:t>
      </w:r>
      <w:r w:rsidRPr="00984A25">
        <w:rPr>
          <w:sz w:val="24"/>
          <w:szCs w:val="24"/>
        </w:rPr>
        <w:t>ору стоимость этих улучшений в полном объеме</w:t>
      </w:r>
      <w:r w:rsidR="00246515" w:rsidRPr="00984A25">
        <w:rPr>
          <w:sz w:val="24"/>
          <w:szCs w:val="24"/>
        </w:rPr>
        <w:t xml:space="preserve">. </w:t>
      </w:r>
      <w:r w:rsidRPr="00984A25">
        <w:rPr>
          <w:sz w:val="24"/>
          <w:szCs w:val="24"/>
        </w:rPr>
        <w:t xml:space="preserve">Стоимость неотделимых улучшений арендованного Имущества, произведенных </w:t>
      </w:r>
      <w:r w:rsidR="003C12BA" w:rsidRPr="00984A25">
        <w:rPr>
          <w:sz w:val="24"/>
          <w:szCs w:val="24"/>
        </w:rPr>
        <w:t>Арендат</w:t>
      </w:r>
      <w:r w:rsidRPr="00984A25">
        <w:rPr>
          <w:sz w:val="24"/>
          <w:szCs w:val="24"/>
        </w:rPr>
        <w:t xml:space="preserve">ором без согласия </w:t>
      </w:r>
      <w:r w:rsidR="003C12BA" w:rsidRPr="00984A25">
        <w:rPr>
          <w:sz w:val="24"/>
          <w:szCs w:val="24"/>
        </w:rPr>
        <w:t>Арендодат</w:t>
      </w:r>
      <w:r w:rsidR="00763BAD" w:rsidRPr="00984A25">
        <w:rPr>
          <w:sz w:val="24"/>
          <w:szCs w:val="24"/>
        </w:rPr>
        <w:t>ел</w:t>
      </w:r>
      <w:r w:rsidR="001F3A61">
        <w:rPr>
          <w:sz w:val="24"/>
          <w:szCs w:val="24"/>
        </w:rPr>
        <w:t>я</w:t>
      </w:r>
      <w:r w:rsidRPr="00984A25">
        <w:rPr>
          <w:sz w:val="24"/>
          <w:szCs w:val="24"/>
        </w:rPr>
        <w:t>, возмещению не подлежит.</w:t>
      </w:r>
    </w:p>
    <w:p w:rsidR="00E26C2A" w:rsidRDefault="00E26C2A" w:rsidP="00E4759D">
      <w:pPr>
        <w:shd w:val="clear" w:color="auto" w:fill="FFFFFF"/>
        <w:autoSpaceDE w:val="0"/>
        <w:autoSpaceDN w:val="0"/>
        <w:adjustRightInd w:val="0"/>
        <w:jc w:val="center"/>
        <w:rPr>
          <w:b/>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 xml:space="preserve">4. Платежи и расчеты по </w:t>
      </w:r>
      <w:r w:rsidR="00C35559" w:rsidRPr="00984A25">
        <w:rPr>
          <w:b/>
          <w:sz w:val="24"/>
          <w:szCs w:val="24"/>
        </w:rPr>
        <w:t>Договор</w:t>
      </w:r>
      <w:r w:rsidRPr="00984A25">
        <w:rPr>
          <w:b/>
          <w:sz w:val="24"/>
          <w:szCs w:val="24"/>
        </w:rPr>
        <w:t>у</w:t>
      </w:r>
    </w:p>
    <w:p w:rsidR="00012F7D" w:rsidRPr="00A92353"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4.1. </w:t>
      </w:r>
      <w:r w:rsidR="003C12BA" w:rsidRPr="00984A25">
        <w:rPr>
          <w:sz w:val="24"/>
          <w:szCs w:val="24"/>
        </w:rPr>
        <w:t>Арендат</w:t>
      </w:r>
      <w:r w:rsidRPr="00984A25">
        <w:rPr>
          <w:sz w:val="24"/>
          <w:szCs w:val="24"/>
        </w:rPr>
        <w:t xml:space="preserve">ор уплачивает </w:t>
      </w:r>
      <w:r w:rsidR="003C12BA" w:rsidRPr="00984A25">
        <w:rPr>
          <w:sz w:val="24"/>
          <w:szCs w:val="24"/>
        </w:rPr>
        <w:t>Арендодат</w:t>
      </w:r>
      <w:r w:rsidR="00763BAD" w:rsidRPr="00984A25">
        <w:rPr>
          <w:sz w:val="24"/>
          <w:szCs w:val="24"/>
        </w:rPr>
        <w:t>ел</w:t>
      </w:r>
      <w:r w:rsidR="001F3A61">
        <w:rPr>
          <w:sz w:val="24"/>
          <w:szCs w:val="24"/>
        </w:rPr>
        <w:t>ю</w:t>
      </w:r>
      <w:r w:rsidRPr="00984A25">
        <w:rPr>
          <w:sz w:val="24"/>
          <w:szCs w:val="24"/>
        </w:rPr>
        <w:t xml:space="preserve"> ежемесячно</w:t>
      </w:r>
      <w:r w:rsidR="00F66834">
        <w:rPr>
          <w:sz w:val="24"/>
          <w:szCs w:val="24"/>
        </w:rPr>
        <w:t>,</w:t>
      </w:r>
      <w:r w:rsidRPr="00984A25">
        <w:rPr>
          <w:sz w:val="24"/>
          <w:szCs w:val="24"/>
        </w:rPr>
        <w:t xml:space="preserve"> плату за аренду Имущества (везде по тексту </w:t>
      </w:r>
      <w:r w:rsidR="00C35559" w:rsidRPr="00984A25">
        <w:rPr>
          <w:sz w:val="24"/>
          <w:szCs w:val="24"/>
        </w:rPr>
        <w:t>Договор</w:t>
      </w:r>
      <w:r w:rsidRPr="00984A25">
        <w:rPr>
          <w:sz w:val="24"/>
          <w:szCs w:val="24"/>
        </w:rPr>
        <w:t xml:space="preserve">а </w:t>
      </w:r>
      <w:r w:rsidR="00C35559" w:rsidRPr="00984A25">
        <w:rPr>
          <w:sz w:val="24"/>
          <w:szCs w:val="24"/>
        </w:rPr>
        <w:t>–</w:t>
      </w:r>
      <w:r w:rsidRPr="00984A25">
        <w:rPr>
          <w:sz w:val="24"/>
          <w:szCs w:val="24"/>
        </w:rPr>
        <w:t xml:space="preserve"> </w:t>
      </w:r>
      <w:r w:rsidRPr="00B93530">
        <w:rPr>
          <w:sz w:val="24"/>
          <w:szCs w:val="24"/>
        </w:rPr>
        <w:t xml:space="preserve">арендная плата) в размере </w:t>
      </w:r>
      <w:r w:rsidR="00F66834">
        <w:rPr>
          <w:b/>
          <w:sz w:val="24"/>
          <w:szCs w:val="24"/>
        </w:rPr>
        <w:t>119</w:t>
      </w:r>
      <w:r w:rsidR="007F4DEF">
        <w:rPr>
          <w:b/>
          <w:sz w:val="24"/>
          <w:szCs w:val="24"/>
        </w:rPr>
        <w:t xml:space="preserve"> </w:t>
      </w:r>
      <w:r w:rsidR="00F66834">
        <w:rPr>
          <w:b/>
          <w:sz w:val="24"/>
          <w:szCs w:val="24"/>
        </w:rPr>
        <w:t>630,</w:t>
      </w:r>
      <w:r w:rsidR="00C83515">
        <w:rPr>
          <w:b/>
          <w:sz w:val="24"/>
          <w:szCs w:val="24"/>
        </w:rPr>
        <w:t xml:space="preserve">77 </w:t>
      </w:r>
      <w:r w:rsidR="00C83515" w:rsidRPr="001F3A61">
        <w:rPr>
          <w:b/>
          <w:sz w:val="24"/>
          <w:szCs w:val="24"/>
        </w:rPr>
        <w:t>(</w:t>
      </w:r>
      <w:r w:rsidR="00F66834">
        <w:rPr>
          <w:b/>
          <w:sz w:val="24"/>
          <w:szCs w:val="24"/>
        </w:rPr>
        <w:t>ст</w:t>
      </w:r>
      <w:r w:rsidR="00C83515">
        <w:rPr>
          <w:b/>
          <w:sz w:val="24"/>
          <w:szCs w:val="24"/>
        </w:rPr>
        <w:t>о девятнадцать тысяч шестьсот тридцать)</w:t>
      </w:r>
      <w:r w:rsidR="001F3A61" w:rsidRPr="001F3A61">
        <w:rPr>
          <w:b/>
          <w:sz w:val="24"/>
          <w:szCs w:val="24"/>
        </w:rPr>
        <w:t xml:space="preserve"> рубл</w:t>
      </w:r>
      <w:r w:rsidR="00C83515">
        <w:rPr>
          <w:b/>
          <w:sz w:val="24"/>
          <w:szCs w:val="24"/>
        </w:rPr>
        <w:t>ей</w:t>
      </w:r>
      <w:r w:rsidR="001F3A61" w:rsidRPr="001F3A61">
        <w:rPr>
          <w:b/>
          <w:sz w:val="24"/>
          <w:szCs w:val="24"/>
        </w:rPr>
        <w:t xml:space="preserve"> </w:t>
      </w:r>
      <w:r w:rsidR="00C83515">
        <w:rPr>
          <w:b/>
          <w:sz w:val="24"/>
          <w:szCs w:val="24"/>
        </w:rPr>
        <w:t>77</w:t>
      </w:r>
      <w:r w:rsidR="001F3A61" w:rsidRPr="001F3A61">
        <w:rPr>
          <w:b/>
          <w:sz w:val="24"/>
          <w:szCs w:val="24"/>
        </w:rPr>
        <w:t xml:space="preserve"> копе</w:t>
      </w:r>
      <w:r w:rsidR="00605B88">
        <w:rPr>
          <w:b/>
          <w:sz w:val="24"/>
          <w:szCs w:val="24"/>
        </w:rPr>
        <w:t>ек</w:t>
      </w:r>
      <w:r w:rsidR="001F3A61" w:rsidRPr="001F3A61">
        <w:rPr>
          <w:b/>
          <w:sz w:val="24"/>
          <w:szCs w:val="24"/>
        </w:rPr>
        <w:t xml:space="preserve">, в том числе НДС 18% - </w:t>
      </w:r>
      <w:r w:rsidR="00C83515">
        <w:rPr>
          <w:b/>
          <w:sz w:val="24"/>
          <w:szCs w:val="24"/>
        </w:rPr>
        <w:t>18</w:t>
      </w:r>
      <w:r w:rsidR="007F4DEF">
        <w:rPr>
          <w:b/>
          <w:sz w:val="24"/>
          <w:szCs w:val="24"/>
        </w:rPr>
        <w:t xml:space="preserve"> </w:t>
      </w:r>
      <w:r w:rsidR="00C83515">
        <w:rPr>
          <w:b/>
          <w:sz w:val="24"/>
          <w:szCs w:val="24"/>
        </w:rPr>
        <w:t>248,</w:t>
      </w:r>
      <w:r w:rsidR="00D56FDB">
        <w:rPr>
          <w:b/>
          <w:sz w:val="24"/>
          <w:szCs w:val="24"/>
        </w:rPr>
        <w:t>76</w:t>
      </w:r>
      <w:r w:rsidR="00D56FDB" w:rsidRPr="001F3A61">
        <w:rPr>
          <w:b/>
          <w:sz w:val="24"/>
          <w:szCs w:val="24"/>
        </w:rPr>
        <w:t> (</w:t>
      </w:r>
      <w:r w:rsidR="00C83515">
        <w:rPr>
          <w:b/>
          <w:sz w:val="24"/>
          <w:szCs w:val="24"/>
        </w:rPr>
        <w:t xml:space="preserve">восемнадцать тысяч двести </w:t>
      </w:r>
      <w:r w:rsidR="00C83515">
        <w:rPr>
          <w:b/>
          <w:sz w:val="24"/>
          <w:szCs w:val="24"/>
        </w:rPr>
        <w:lastRenderedPageBreak/>
        <w:t>сорок восемь</w:t>
      </w:r>
      <w:r w:rsidR="001F3A61" w:rsidRPr="001F3A61">
        <w:rPr>
          <w:b/>
          <w:sz w:val="24"/>
          <w:szCs w:val="24"/>
        </w:rPr>
        <w:t>) рубл</w:t>
      </w:r>
      <w:r w:rsidR="00C83515">
        <w:rPr>
          <w:b/>
          <w:sz w:val="24"/>
          <w:szCs w:val="24"/>
        </w:rPr>
        <w:t>ей</w:t>
      </w:r>
      <w:r w:rsidR="001F3A61" w:rsidRPr="001F3A61">
        <w:rPr>
          <w:b/>
          <w:sz w:val="24"/>
          <w:szCs w:val="24"/>
        </w:rPr>
        <w:t xml:space="preserve"> </w:t>
      </w:r>
      <w:r w:rsidR="00C83515">
        <w:rPr>
          <w:b/>
          <w:sz w:val="24"/>
          <w:szCs w:val="24"/>
        </w:rPr>
        <w:t>76</w:t>
      </w:r>
      <w:r w:rsidR="001F3A61" w:rsidRPr="001F3A61">
        <w:rPr>
          <w:b/>
          <w:sz w:val="24"/>
          <w:szCs w:val="24"/>
        </w:rPr>
        <w:t xml:space="preserve"> копе</w:t>
      </w:r>
      <w:r w:rsidR="00C83515">
        <w:rPr>
          <w:b/>
          <w:sz w:val="24"/>
          <w:szCs w:val="24"/>
        </w:rPr>
        <w:t>ек</w:t>
      </w:r>
      <w:r w:rsidR="007F4DEF">
        <w:rPr>
          <w:b/>
          <w:sz w:val="24"/>
          <w:szCs w:val="24"/>
        </w:rPr>
        <w:t>,</w:t>
      </w:r>
      <w:r w:rsidR="00A92353">
        <w:rPr>
          <w:b/>
          <w:sz w:val="24"/>
          <w:szCs w:val="24"/>
        </w:rPr>
        <w:t xml:space="preserve"> </w:t>
      </w:r>
      <w:r w:rsidR="00A92353" w:rsidRPr="00A92353">
        <w:rPr>
          <w:sz w:val="24"/>
          <w:szCs w:val="24"/>
        </w:rPr>
        <w:t>в соответствии с Протоколом согласования договорной цены (Приложение №</w:t>
      </w:r>
      <w:r w:rsidR="007F4DEF">
        <w:rPr>
          <w:sz w:val="24"/>
          <w:szCs w:val="24"/>
        </w:rPr>
        <w:t xml:space="preserve"> </w:t>
      </w:r>
      <w:r w:rsidR="00A92353" w:rsidRPr="00A92353">
        <w:rPr>
          <w:sz w:val="24"/>
          <w:szCs w:val="24"/>
        </w:rPr>
        <w:t>1 к Договору)</w:t>
      </w:r>
      <w:r w:rsidR="009A574C" w:rsidRPr="00A92353">
        <w:rPr>
          <w:sz w:val="24"/>
          <w:szCs w:val="24"/>
        </w:rPr>
        <w:t>.</w:t>
      </w:r>
    </w:p>
    <w:p w:rsidR="00B74D04" w:rsidRDefault="008B5D59" w:rsidP="00B7379D">
      <w:pPr>
        <w:pStyle w:val="a3"/>
      </w:pPr>
      <w:r w:rsidRPr="00A92353">
        <w:rPr>
          <w:szCs w:val="24"/>
        </w:rPr>
        <w:t xml:space="preserve">4.2. Внесение арендной платы осуществляется </w:t>
      </w:r>
      <w:r w:rsidR="003C12BA" w:rsidRPr="00A92353">
        <w:rPr>
          <w:szCs w:val="24"/>
        </w:rPr>
        <w:t>Арендат</w:t>
      </w:r>
      <w:r w:rsidRPr="00A92353">
        <w:rPr>
          <w:szCs w:val="24"/>
        </w:rPr>
        <w:t>ором ежемесячно</w:t>
      </w:r>
      <w:r w:rsidRPr="00984A25">
        <w:rPr>
          <w:szCs w:val="24"/>
        </w:rPr>
        <w:t xml:space="preserve"> не позднее </w:t>
      </w:r>
      <w:r w:rsidR="00B46B97">
        <w:rPr>
          <w:szCs w:val="24"/>
        </w:rPr>
        <w:t xml:space="preserve">                </w:t>
      </w:r>
      <w:r w:rsidR="00763BAD" w:rsidRPr="00984A25">
        <w:rPr>
          <w:szCs w:val="24"/>
        </w:rPr>
        <w:t>2</w:t>
      </w:r>
      <w:r w:rsidRPr="00984A25">
        <w:rPr>
          <w:szCs w:val="24"/>
        </w:rPr>
        <w:t>5 числа месяца, следующего за расчетным,</w:t>
      </w:r>
      <w:r w:rsidR="00043DEC" w:rsidRPr="00984A25">
        <w:rPr>
          <w:szCs w:val="24"/>
        </w:rPr>
        <w:t xml:space="preserve"> на основании выставленн</w:t>
      </w:r>
      <w:r w:rsidR="001F3A61">
        <w:rPr>
          <w:szCs w:val="24"/>
        </w:rPr>
        <w:t>о</w:t>
      </w:r>
      <w:r w:rsidR="005422E1">
        <w:rPr>
          <w:szCs w:val="24"/>
        </w:rPr>
        <w:t>го</w:t>
      </w:r>
      <w:r w:rsidR="00043DEC" w:rsidRPr="00984A25">
        <w:rPr>
          <w:szCs w:val="24"/>
        </w:rPr>
        <w:t xml:space="preserve"> </w:t>
      </w:r>
      <w:r w:rsidR="003C12BA" w:rsidRPr="00984A25">
        <w:rPr>
          <w:szCs w:val="24"/>
        </w:rPr>
        <w:t>Арендодат</w:t>
      </w:r>
      <w:r w:rsidR="00AA68DB" w:rsidRPr="00984A25">
        <w:rPr>
          <w:szCs w:val="24"/>
        </w:rPr>
        <w:t>ел</w:t>
      </w:r>
      <w:r w:rsidR="001F3A61">
        <w:rPr>
          <w:szCs w:val="24"/>
        </w:rPr>
        <w:t>ем</w:t>
      </w:r>
      <w:r w:rsidR="00043DEC" w:rsidRPr="00984A25">
        <w:rPr>
          <w:szCs w:val="24"/>
        </w:rPr>
        <w:t xml:space="preserve"> счет</w:t>
      </w:r>
      <w:r w:rsidR="001F3A61">
        <w:rPr>
          <w:szCs w:val="24"/>
        </w:rPr>
        <w:t>а</w:t>
      </w:r>
      <w:r w:rsidR="00B74D04">
        <w:rPr>
          <w:szCs w:val="24"/>
        </w:rPr>
        <w:t>-фактуры</w:t>
      </w:r>
      <w:r w:rsidRPr="00984A25">
        <w:rPr>
          <w:szCs w:val="24"/>
        </w:rPr>
        <w:t xml:space="preserve">. </w:t>
      </w:r>
    </w:p>
    <w:p w:rsidR="00984A25" w:rsidRPr="00984A25" w:rsidRDefault="00984A25" w:rsidP="00B7379D">
      <w:pPr>
        <w:pStyle w:val="a3"/>
        <w:rPr>
          <w:szCs w:val="24"/>
        </w:rPr>
      </w:pPr>
      <w:r w:rsidRPr="00984A25">
        <w:rPr>
          <w:szCs w:val="24"/>
        </w:rPr>
        <w:t>Акт сдачи</w:t>
      </w:r>
      <w:r w:rsidR="00BE5913">
        <w:rPr>
          <w:szCs w:val="24"/>
        </w:rPr>
        <w:t>-</w:t>
      </w:r>
      <w:r w:rsidR="00BE5913" w:rsidRPr="00984A25">
        <w:rPr>
          <w:szCs w:val="24"/>
        </w:rPr>
        <w:t>приемки</w:t>
      </w:r>
      <w:r w:rsidRPr="00984A25">
        <w:rPr>
          <w:szCs w:val="24"/>
        </w:rPr>
        <w:t xml:space="preserve"> выполненных</w:t>
      </w:r>
      <w:r w:rsidR="00B74D04">
        <w:rPr>
          <w:szCs w:val="24"/>
        </w:rPr>
        <w:t xml:space="preserve"> работ (оказанных услуг)</w:t>
      </w:r>
      <w:r w:rsidR="00BB48E4">
        <w:rPr>
          <w:szCs w:val="24"/>
        </w:rPr>
        <w:t xml:space="preserve"> (приложение №</w:t>
      </w:r>
      <w:r w:rsidR="007F4DEF">
        <w:rPr>
          <w:szCs w:val="24"/>
        </w:rPr>
        <w:t xml:space="preserve"> </w:t>
      </w:r>
      <w:r w:rsidR="00C43B21">
        <w:rPr>
          <w:szCs w:val="24"/>
        </w:rPr>
        <w:t>3</w:t>
      </w:r>
      <w:r w:rsidR="00BB48E4">
        <w:rPr>
          <w:szCs w:val="24"/>
        </w:rPr>
        <w:t>)</w:t>
      </w:r>
      <w:r w:rsidR="00BB48E4" w:rsidRPr="00984A25">
        <w:rPr>
          <w:szCs w:val="24"/>
        </w:rPr>
        <w:t xml:space="preserve"> </w:t>
      </w:r>
      <w:r w:rsidR="00B74D04">
        <w:rPr>
          <w:szCs w:val="24"/>
        </w:rPr>
        <w:t xml:space="preserve">и счет-фактуру </w:t>
      </w:r>
      <w:r w:rsidRPr="00984A25">
        <w:rPr>
          <w:szCs w:val="24"/>
        </w:rPr>
        <w:t>Арендодател</w:t>
      </w:r>
      <w:r w:rsidR="00186411">
        <w:rPr>
          <w:szCs w:val="24"/>
        </w:rPr>
        <w:t>ь</w:t>
      </w:r>
      <w:r w:rsidRPr="00984A25">
        <w:rPr>
          <w:szCs w:val="24"/>
        </w:rPr>
        <w:t xml:space="preserve"> оформля</w:t>
      </w:r>
      <w:r w:rsidR="00186411">
        <w:rPr>
          <w:szCs w:val="24"/>
        </w:rPr>
        <w:t>е</w:t>
      </w:r>
      <w:r w:rsidRPr="00984A25">
        <w:rPr>
          <w:szCs w:val="24"/>
        </w:rPr>
        <w:t>т в 2 (двух) экземплярах до 5 (пятого) числа месяца, следующего за расчетным, и переда</w:t>
      </w:r>
      <w:r w:rsidR="00186411">
        <w:rPr>
          <w:szCs w:val="24"/>
        </w:rPr>
        <w:t>е</w:t>
      </w:r>
      <w:r w:rsidRPr="00984A25">
        <w:rPr>
          <w:szCs w:val="24"/>
        </w:rPr>
        <w:t xml:space="preserve">т Арендатору. Арендатор обязан подписать акт </w:t>
      </w:r>
      <w:r w:rsidR="00BE5913" w:rsidRPr="00984A25">
        <w:rPr>
          <w:szCs w:val="24"/>
        </w:rPr>
        <w:t>сдачи</w:t>
      </w:r>
      <w:r w:rsidR="00BE5913">
        <w:rPr>
          <w:szCs w:val="24"/>
        </w:rPr>
        <w:t>-</w:t>
      </w:r>
      <w:r w:rsidR="00BE5913" w:rsidRPr="00984A25">
        <w:rPr>
          <w:szCs w:val="24"/>
        </w:rPr>
        <w:t>приемки</w:t>
      </w:r>
      <w:r w:rsidRPr="00984A25">
        <w:rPr>
          <w:szCs w:val="24"/>
        </w:rPr>
        <w:t xml:space="preserve"> выполненных работ (оказанных услуг), заверить печатью и 1 (один) экземпляр вернуть Арендодател</w:t>
      </w:r>
      <w:r w:rsidR="00186411">
        <w:rPr>
          <w:szCs w:val="24"/>
        </w:rPr>
        <w:t>ю</w:t>
      </w:r>
      <w:r w:rsidRPr="00984A25">
        <w:rPr>
          <w:szCs w:val="24"/>
        </w:rPr>
        <w:t xml:space="preserve"> в течение </w:t>
      </w:r>
      <w:r w:rsidR="00186411">
        <w:rPr>
          <w:szCs w:val="24"/>
        </w:rPr>
        <w:t>5</w:t>
      </w:r>
      <w:r w:rsidRPr="00984A25">
        <w:rPr>
          <w:szCs w:val="24"/>
        </w:rPr>
        <w:t xml:space="preserve"> (</w:t>
      </w:r>
      <w:r w:rsidR="00186411">
        <w:rPr>
          <w:szCs w:val="24"/>
        </w:rPr>
        <w:t>пяти</w:t>
      </w:r>
      <w:r w:rsidRPr="00984A25">
        <w:rPr>
          <w:szCs w:val="24"/>
        </w:rPr>
        <w:t xml:space="preserve">) рабочих дней после получения. </w:t>
      </w:r>
    </w:p>
    <w:p w:rsidR="00AF7AD4" w:rsidRDefault="00437A05" w:rsidP="00B7379D">
      <w:pPr>
        <w:ind w:firstLine="567"/>
        <w:jc w:val="both"/>
        <w:rPr>
          <w:sz w:val="24"/>
          <w:szCs w:val="24"/>
        </w:rPr>
      </w:pPr>
      <w:r w:rsidRPr="00984A25">
        <w:rPr>
          <w:sz w:val="24"/>
          <w:szCs w:val="24"/>
        </w:rPr>
        <w:t xml:space="preserve">4.3. </w:t>
      </w:r>
      <w:r w:rsidR="008B5D59" w:rsidRPr="00984A25">
        <w:rPr>
          <w:sz w:val="24"/>
          <w:szCs w:val="24"/>
        </w:rPr>
        <w:t>Арендная плата вносится в рублях, путем зачислен</w:t>
      </w:r>
      <w:r w:rsidRPr="00984A25">
        <w:rPr>
          <w:sz w:val="24"/>
          <w:szCs w:val="24"/>
        </w:rPr>
        <w:t>ия денежных средств на расчетны</w:t>
      </w:r>
      <w:r w:rsidR="00186411">
        <w:rPr>
          <w:sz w:val="24"/>
          <w:szCs w:val="24"/>
        </w:rPr>
        <w:t>й</w:t>
      </w:r>
      <w:r w:rsidR="008B5D59" w:rsidRPr="00984A25">
        <w:rPr>
          <w:sz w:val="24"/>
          <w:szCs w:val="24"/>
        </w:rPr>
        <w:t xml:space="preserve"> счет </w:t>
      </w:r>
      <w:r w:rsidRPr="00984A25">
        <w:rPr>
          <w:sz w:val="24"/>
          <w:szCs w:val="24"/>
        </w:rPr>
        <w:t>Арендодател</w:t>
      </w:r>
      <w:r w:rsidR="00186411">
        <w:rPr>
          <w:sz w:val="24"/>
          <w:szCs w:val="24"/>
        </w:rPr>
        <w:t>я</w:t>
      </w:r>
      <w:r w:rsidRPr="00984A25">
        <w:rPr>
          <w:sz w:val="24"/>
          <w:szCs w:val="24"/>
        </w:rPr>
        <w:t>, указанны</w:t>
      </w:r>
      <w:r w:rsidR="00186411">
        <w:rPr>
          <w:sz w:val="24"/>
          <w:szCs w:val="24"/>
        </w:rPr>
        <w:t>й</w:t>
      </w:r>
      <w:r w:rsidR="008B5D59" w:rsidRPr="00984A25">
        <w:rPr>
          <w:sz w:val="24"/>
          <w:szCs w:val="24"/>
        </w:rPr>
        <w:t xml:space="preserve"> в </w:t>
      </w:r>
      <w:r w:rsidR="00C35559" w:rsidRPr="00984A25">
        <w:rPr>
          <w:sz w:val="24"/>
          <w:szCs w:val="24"/>
        </w:rPr>
        <w:t>Договор</w:t>
      </w:r>
      <w:r w:rsidRPr="00984A25">
        <w:rPr>
          <w:sz w:val="24"/>
          <w:szCs w:val="24"/>
        </w:rPr>
        <w:t>е, либо друг</w:t>
      </w:r>
      <w:r w:rsidR="00186411">
        <w:rPr>
          <w:sz w:val="24"/>
          <w:szCs w:val="24"/>
        </w:rPr>
        <w:t>ой</w:t>
      </w:r>
      <w:r w:rsidRPr="00984A25">
        <w:rPr>
          <w:sz w:val="24"/>
          <w:szCs w:val="24"/>
        </w:rPr>
        <w:t xml:space="preserve"> указанны</w:t>
      </w:r>
      <w:r w:rsidR="00186411">
        <w:rPr>
          <w:sz w:val="24"/>
          <w:szCs w:val="24"/>
        </w:rPr>
        <w:t>й</w:t>
      </w:r>
      <w:r w:rsidR="008B5D59" w:rsidRPr="00984A25">
        <w:rPr>
          <w:sz w:val="24"/>
          <w:szCs w:val="24"/>
        </w:rPr>
        <w:t xml:space="preserve"> им счет</w:t>
      </w:r>
      <w:r w:rsidR="00186411">
        <w:rPr>
          <w:sz w:val="24"/>
          <w:szCs w:val="24"/>
        </w:rPr>
        <w:t>.</w:t>
      </w:r>
      <w:r w:rsidR="00C541BA">
        <w:rPr>
          <w:sz w:val="24"/>
          <w:szCs w:val="24"/>
        </w:rPr>
        <w:t xml:space="preserve"> </w:t>
      </w:r>
      <w:r w:rsidR="00AF7AD4" w:rsidRPr="00984A25">
        <w:rPr>
          <w:sz w:val="24"/>
          <w:szCs w:val="24"/>
        </w:rPr>
        <w:t xml:space="preserve"> Обязанность Арендатора по оплате арендных платежей считается исполненной с момента списания денежных средств с расчетного счета Арендатора.</w:t>
      </w:r>
    </w:p>
    <w:p w:rsidR="00C541BA" w:rsidRDefault="00C541BA" w:rsidP="00B7379D">
      <w:pPr>
        <w:pStyle w:val="ac"/>
        <w:widowControl w:val="0"/>
        <w:tabs>
          <w:tab w:val="left" w:pos="8280"/>
        </w:tabs>
        <w:spacing w:before="0" w:after="0" w:line="240" w:lineRule="auto"/>
        <w:ind w:firstLine="567"/>
        <w:rPr>
          <w:rFonts w:ascii="Times New Roman" w:hAnsi="Times New Roman"/>
        </w:rPr>
      </w:pPr>
      <w:r w:rsidRPr="00C541BA">
        <w:rPr>
          <w:rFonts w:ascii="Times New Roman" w:hAnsi="Times New Roman" w:cs="Times New Roman"/>
        </w:rPr>
        <w:t>4.4.</w:t>
      </w:r>
      <w:r>
        <w:t xml:space="preserve"> </w:t>
      </w:r>
      <w:r>
        <w:rPr>
          <w:rFonts w:ascii="Times New Roman" w:hAnsi="Times New Roman"/>
        </w:rPr>
        <w:t>Арендодатель обя</w:t>
      </w:r>
      <w:r w:rsidR="005422E1">
        <w:rPr>
          <w:rFonts w:ascii="Times New Roman" w:hAnsi="Times New Roman"/>
        </w:rPr>
        <w:t>зан выставить Арендатору счет-</w:t>
      </w:r>
      <w:r>
        <w:rPr>
          <w:rFonts w:ascii="Times New Roman" w:hAnsi="Times New Roman"/>
        </w:rPr>
        <w:t>фактуру, соответствующую положениям ст. 169 НК РФ, в срок, указанный в п. 4.2 договора. В случае, если Арендодатель не выставил в срок счет-фактуру, либо выставил счет-фактуру, содержание которой не соответствует ст.169 НК РФ, Арендатор вправе взыскать с Арендодателя неустойку в сумме налога на добавленную стоимость, которая могла бы быть предъявлена Арендатором к вычету или возмещению из бюджета, при условии надлежащего оформления и предоставления счета-фактуры. Для целей применения настоящего пункта стороны признают, что понятие «выставил» означает изготовление и передачу Арендатору оригинала счета-фактуры. Стороны также признают, что для взыскания неустойки, предусмотренной настоящим пунктом, Арендатор не обязан доказывать факт отказа налоговых органов в предоставлении указанных выше вычетов или возмещения Арендатору из бюджета.</w:t>
      </w:r>
    </w:p>
    <w:p w:rsidR="008B5D59" w:rsidRPr="00984A25" w:rsidRDefault="00AF7AD4" w:rsidP="00B7379D">
      <w:pPr>
        <w:shd w:val="clear" w:color="auto" w:fill="FFFFFF"/>
        <w:autoSpaceDE w:val="0"/>
        <w:autoSpaceDN w:val="0"/>
        <w:adjustRightInd w:val="0"/>
        <w:ind w:firstLine="567"/>
        <w:jc w:val="both"/>
        <w:rPr>
          <w:sz w:val="24"/>
          <w:szCs w:val="24"/>
        </w:rPr>
      </w:pPr>
      <w:r w:rsidRPr="00984A25">
        <w:rPr>
          <w:sz w:val="24"/>
          <w:szCs w:val="24"/>
        </w:rPr>
        <w:t>4.</w:t>
      </w:r>
      <w:r w:rsidR="00186411">
        <w:rPr>
          <w:sz w:val="24"/>
          <w:szCs w:val="24"/>
        </w:rPr>
        <w:t>5</w:t>
      </w:r>
      <w:r w:rsidRPr="00984A25">
        <w:rPr>
          <w:sz w:val="24"/>
          <w:szCs w:val="24"/>
        </w:rPr>
        <w:t xml:space="preserve">. Размер арендной платы по настоящему Договору </w:t>
      </w:r>
      <w:r w:rsidR="00186411">
        <w:rPr>
          <w:sz w:val="24"/>
          <w:szCs w:val="24"/>
        </w:rPr>
        <w:t>в течение срока действия Договора изменению не подлежит</w:t>
      </w:r>
      <w:r w:rsidRPr="00984A25">
        <w:rPr>
          <w:sz w:val="24"/>
          <w:szCs w:val="24"/>
        </w:rPr>
        <w:t xml:space="preserve">.  </w:t>
      </w:r>
    </w:p>
    <w:p w:rsidR="008B5D59" w:rsidRPr="00984A25" w:rsidRDefault="008B5D59" w:rsidP="00E4759D">
      <w:pPr>
        <w:jc w:val="both"/>
        <w:rPr>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5. Порядок возврата имущества</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5.1. При прекращении </w:t>
      </w:r>
      <w:r w:rsidR="00C35559" w:rsidRPr="00984A25">
        <w:rPr>
          <w:sz w:val="24"/>
          <w:szCs w:val="24"/>
        </w:rPr>
        <w:t>Договор</w:t>
      </w:r>
      <w:r w:rsidRPr="00984A25">
        <w:rPr>
          <w:sz w:val="24"/>
          <w:szCs w:val="24"/>
        </w:rPr>
        <w:t xml:space="preserve">а возврат Имущества осуществляется </w:t>
      </w:r>
      <w:r w:rsidR="003C12BA" w:rsidRPr="00984A25">
        <w:rPr>
          <w:sz w:val="24"/>
          <w:szCs w:val="24"/>
        </w:rPr>
        <w:t>Арендат</w:t>
      </w:r>
      <w:r w:rsidRPr="00984A25">
        <w:rPr>
          <w:sz w:val="24"/>
          <w:szCs w:val="24"/>
        </w:rPr>
        <w:t>ором на основании Акта приема-передачи.</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Имущество передается </w:t>
      </w:r>
      <w:r w:rsidR="003C12BA" w:rsidRPr="00984A25">
        <w:rPr>
          <w:sz w:val="24"/>
          <w:szCs w:val="24"/>
        </w:rPr>
        <w:t>Арендат</w:t>
      </w:r>
      <w:r w:rsidRPr="00984A25">
        <w:rPr>
          <w:sz w:val="24"/>
          <w:szCs w:val="24"/>
        </w:rPr>
        <w:t xml:space="preserve">ором </w:t>
      </w:r>
      <w:r w:rsidR="003C12BA" w:rsidRPr="00984A25">
        <w:rPr>
          <w:sz w:val="24"/>
          <w:szCs w:val="24"/>
        </w:rPr>
        <w:t>Арендодат</w:t>
      </w:r>
      <w:r w:rsidR="00C3010F" w:rsidRPr="00984A25">
        <w:rPr>
          <w:sz w:val="24"/>
          <w:szCs w:val="24"/>
        </w:rPr>
        <w:t>ел</w:t>
      </w:r>
      <w:r w:rsidR="00186411">
        <w:rPr>
          <w:sz w:val="24"/>
          <w:szCs w:val="24"/>
        </w:rPr>
        <w:t>ю</w:t>
      </w:r>
      <w:r w:rsidRPr="00984A25">
        <w:rPr>
          <w:sz w:val="24"/>
          <w:szCs w:val="24"/>
        </w:rPr>
        <w:t xml:space="preserve"> не позднее </w:t>
      </w:r>
      <w:r w:rsidR="00AF7AD4" w:rsidRPr="00984A25">
        <w:rPr>
          <w:sz w:val="24"/>
          <w:szCs w:val="24"/>
        </w:rPr>
        <w:t>10 (</w:t>
      </w:r>
      <w:r w:rsidRPr="00984A25">
        <w:rPr>
          <w:sz w:val="24"/>
          <w:szCs w:val="24"/>
        </w:rPr>
        <w:t>десяти</w:t>
      </w:r>
      <w:r w:rsidR="00AF7AD4" w:rsidRPr="00984A25">
        <w:rPr>
          <w:sz w:val="24"/>
          <w:szCs w:val="24"/>
        </w:rPr>
        <w:t>)</w:t>
      </w:r>
      <w:r w:rsidRPr="00984A25">
        <w:rPr>
          <w:sz w:val="24"/>
          <w:szCs w:val="24"/>
        </w:rPr>
        <w:t xml:space="preserve"> рабочих дней с момента прекращения </w:t>
      </w:r>
      <w:r w:rsidR="00C35559" w:rsidRPr="00984A25">
        <w:rPr>
          <w:sz w:val="24"/>
          <w:szCs w:val="24"/>
        </w:rPr>
        <w:t>Договор</w:t>
      </w:r>
      <w:r w:rsidRPr="00984A25">
        <w:rPr>
          <w:sz w:val="24"/>
          <w:szCs w:val="24"/>
        </w:rPr>
        <w:t>а.</w:t>
      </w:r>
    </w:p>
    <w:p w:rsidR="008B5D59" w:rsidRPr="00984A25" w:rsidRDefault="008B5D59" w:rsidP="00B7379D">
      <w:pPr>
        <w:pStyle w:val="3"/>
        <w:ind w:left="0" w:firstLine="567"/>
        <w:rPr>
          <w:szCs w:val="24"/>
        </w:rPr>
      </w:pPr>
      <w:r w:rsidRPr="00984A25">
        <w:rPr>
          <w:szCs w:val="24"/>
        </w:rPr>
        <w:t xml:space="preserve">Вместе с Имуществом </w:t>
      </w:r>
      <w:r w:rsidR="003C12BA" w:rsidRPr="00984A25">
        <w:rPr>
          <w:szCs w:val="24"/>
        </w:rPr>
        <w:t>Арендодат</w:t>
      </w:r>
      <w:r w:rsidR="00C3010F" w:rsidRPr="00984A25">
        <w:rPr>
          <w:szCs w:val="24"/>
        </w:rPr>
        <w:t>ел</w:t>
      </w:r>
      <w:r w:rsidR="00186411">
        <w:rPr>
          <w:szCs w:val="24"/>
        </w:rPr>
        <w:t>ю</w:t>
      </w:r>
      <w:r w:rsidR="00C3010F" w:rsidRPr="00984A25">
        <w:rPr>
          <w:szCs w:val="24"/>
        </w:rPr>
        <w:t xml:space="preserve"> </w:t>
      </w:r>
      <w:r w:rsidRPr="00984A25">
        <w:rPr>
          <w:szCs w:val="24"/>
        </w:rPr>
        <w:t xml:space="preserve">должны быть переданы все его принадлежности и относящиеся к нему документы, которые ранее были получены </w:t>
      </w:r>
      <w:r w:rsidR="003C12BA" w:rsidRPr="00984A25">
        <w:rPr>
          <w:szCs w:val="24"/>
        </w:rPr>
        <w:t>Арендат</w:t>
      </w:r>
      <w:r w:rsidRPr="00984A25">
        <w:rPr>
          <w:szCs w:val="24"/>
        </w:rPr>
        <w:t>ором.</w:t>
      </w:r>
    </w:p>
    <w:p w:rsidR="00D51832" w:rsidRDefault="00D51832" w:rsidP="00E4759D">
      <w:pPr>
        <w:shd w:val="clear" w:color="auto" w:fill="FFFFFF"/>
        <w:autoSpaceDE w:val="0"/>
        <w:autoSpaceDN w:val="0"/>
        <w:adjustRightInd w:val="0"/>
        <w:jc w:val="both"/>
        <w:rPr>
          <w:sz w:val="24"/>
          <w:szCs w:val="24"/>
        </w:rPr>
      </w:pPr>
    </w:p>
    <w:p w:rsidR="008B5D59" w:rsidRPr="00984A25" w:rsidRDefault="008B5D59" w:rsidP="00E4759D">
      <w:pPr>
        <w:pStyle w:val="30"/>
        <w:jc w:val="center"/>
        <w:rPr>
          <w:b/>
          <w:i w:val="0"/>
          <w:szCs w:val="24"/>
        </w:rPr>
      </w:pPr>
      <w:r w:rsidRPr="00984A25">
        <w:rPr>
          <w:b/>
          <w:i w:val="0"/>
          <w:szCs w:val="24"/>
        </w:rPr>
        <w:t xml:space="preserve">6. Ответственность по </w:t>
      </w:r>
      <w:r w:rsidR="00C35559" w:rsidRPr="00984A25">
        <w:rPr>
          <w:b/>
          <w:i w:val="0"/>
          <w:szCs w:val="24"/>
        </w:rPr>
        <w:t>Договор</w:t>
      </w:r>
      <w:r w:rsidRPr="00984A25">
        <w:rPr>
          <w:b/>
          <w:i w:val="0"/>
          <w:szCs w:val="24"/>
        </w:rPr>
        <w:t>у</w:t>
      </w:r>
    </w:p>
    <w:p w:rsidR="008B5D59"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 xml:space="preserve">6.1. Стороны несут ответственность за неисполнение, либо ненадлежащее исполнение своих обязательств, установленных настоящим </w:t>
      </w:r>
      <w:r w:rsidR="00C35559" w:rsidRPr="00984A25">
        <w:rPr>
          <w:sz w:val="24"/>
          <w:szCs w:val="24"/>
        </w:rPr>
        <w:t>Договор</w:t>
      </w:r>
      <w:r w:rsidRPr="00984A25">
        <w:rPr>
          <w:sz w:val="24"/>
          <w:szCs w:val="24"/>
        </w:rPr>
        <w:t>ом в соответствии с нормами действующего законодательства РФ.</w:t>
      </w:r>
    </w:p>
    <w:p w:rsidR="008B5D59" w:rsidRPr="00984A25" w:rsidRDefault="008B5D59" w:rsidP="00B7379D">
      <w:pPr>
        <w:shd w:val="clear" w:color="auto" w:fill="FFFFFF"/>
        <w:autoSpaceDE w:val="0"/>
        <w:autoSpaceDN w:val="0"/>
        <w:adjustRightInd w:val="0"/>
        <w:ind w:firstLine="567"/>
        <w:jc w:val="both"/>
        <w:rPr>
          <w:sz w:val="24"/>
          <w:szCs w:val="24"/>
          <w:u w:val="single"/>
        </w:rPr>
      </w:pPr>
      <w:r w:rsidRPr="00984A25">
        <w:rPr>
          <w:sz w:val="24"/>
          <w:szCs w:val="24"/>
        </w:rPr>
        <w:t xml:space="preserve">6.2. </w:t>
      </w:r>
      <w:r w:rsidRPr="00984A25">
        <w:rPr>
          <w:sz w:val="24"/>
          <w:szCs w:val="24"/>
          <w:u w:val="single"/>
        </w:rPr>
        <w:t xml:space="preserve">Ответственность </w:t>
      </w:r>
      <w:r w:rsidR="003C12BA" w:rsidRPr="00984A25">
        <w:rPr>
          <w:sz w:val="24"/>
          <w:szCs w:val="24"/>
          <w:u w:val="single"/>
        </w:rPr>
        <w:t>Арендат</w:t>
      </w:r>
      <w:r w:rsidRPr="00984A25">
        <w:rPr>
          <w:sz w:val="24"/>
          <w:szCs w:val="24"/>
          <w:u w:val="single"/>
        </w:rPr>
        <w:t>ора</w:t>
      </w:r>
      <w:r w:rsidRPr="00984A25">
        <w:rPr>
          <w:sz w:val="24"/>
          <w:szCs w:val="24"/>
        </w:rPr>
        <w:t>:</w:t>
      </w:r>
    </w:p>
    <w:p w:rsidR="00095994" w:rsidRDefault="008B5D59" w:rsidP="00095994">
      <w:pPr>
        <w:shd w:val="clear" w:color="auto" w:fill="FFFFFF"/>
        <w:autoSpaceDE w:val="0"/>
        <w:autoSpaceDN w:val="0"/>
        <w:adjustRightInd w:val="0"/>
        <w:ind w:firstLine="567"/>
        <w:jc w:val="both"/>
        <w:rPr>
          <w:sz w:val="24"/>
          <w:szCs w:val="24"/>
        </w:rPr>
      </w:pPr>
      <w:r w:rsidRPr="00984A25">
        <w:rPr>
          <w:sz w:val="24"/>
          <w:szCs w:val="24"/>
        </w:rPr>
        <w:t xml:space="preserve">6.2.1. </w:t>
      </w:r>
      <w:r w:rsidR="003C12BA" w:rsidRPr="00984A25">
        <w:rPr>
          <w:sz w:val="24"/>
          <w:szCs w:val="24"/>
        </w:rPr>
        <w:t>Арендат</w:t>
      </w:r>
      <w:r w:rsidRPr="00984A25">
        <w:rPr>
          <w:sz w:val="24"/>
          <w:szCs w:val="24"/>
        </w:rPr>
        <w:t>ор несёт ответственность за исправное состояние Имущества, правильную его эксплуатацию</w:t>
      </w:r>
      <w:r w:rsidR="003A0B76" w:rsidRPr="00984A25">
        <w:rPr>
          <w:sz w:val="24"/>
          <w:szCs w:val="24"/>
        </w:rPr>
        <w:t>.</w:t>
      </w:r>
    </w:p>
    <w:p w:rsidR="00095994" w:rsidRDefault="008B5D59" w:rsidP="00095994">
      <w:pPr>
        <w:shd w:val="clear" w:color="auto" w:fill="FFFFFF"/>
        <w:autoSpaceDE w:val="0"/>
        <w:autoSpaceDN w:val="0"/>
        <w:adjustRightInd w:val="0"/>
        <w:ind w:firstLine="567"/>
        <w:jc w:val="both"/>
        <w:rPr>
          <w:sz w:val="24"/>
          <w:szCs w:val="24"/>
        </w:rPr>
      </w:pPr>
      <w:r w:rsidRPr="00984A25">
        <w:rPr>
          <w:sz w:val="24"/>
          <w:szCs w:val="24"/>
        </w:rPr>
        <w:t>6.2.</w:t>
      </w:r>
      <w:r w:rsidR="00C43B21">
        <w:rPr>
          <w:sz w:val="24"/>
          <w:szCs w:val="24"/>
        </w:rPr>
        <w:t>2</w:t>
      </w:r>
      <w:r w:rsidRPr="00984A25">
        <w:rPr>
          <w:sz w:val="24"/>
          <w:szCs w:val="24"/>
        </w:rPr>
        <w:t xml:space="preserve">. В случае осуществления </w:t>
      </w:r>
      <w:r w:rsidR="003C12BA" w:rsidRPr="00984A25">
        <w:rPr>
          <w:sz w:val="24"/>
          <w:szCs w:val="24"/>
        </w:rPr>
        <w:t>Арендат</w:t>
      </w:r>
      <w:r w:rsidRPr="00984A25">
        <w:rPr>
          <w:sz w:val="24"/>
          <w:szCs w:val="24"/>
        </w:rPr>
        <w:t>ором реконструкции и</w:t>
      </w:r>
      <w:r w:rsidR="00186411">
        <w:rPr>
          <w:sz w:val="24"/>
          <w:szCs w:val="24"/>
        </w:rPr>
        <w:t>/или</w:t>
      </w:r>
      <w:r w:rsidRPr="00984A25">
        <w:rPr>
          <w:sz w:val="24"/>
          <w:szCs w:val="24"/>
        </w:rPr>
        <w:t xml:space="preserve"> переоборудования Имущества без письменного разрешения </w:t>
      </w:r>
      <w:r w:rsidR="003C12BA" w:rsidRPr="00984A25">
        <w:rPr>
          <w:sz w:val="24"/>
          <w:szCs w:val="24"/>
        </w:rPr>
        <w:t>Арендодат</w:t>
      </w:r>
      <w:r w:rsidR="006A3162" w:rsidRPr="00984A25">
        <w:rPr>
          <w:sz w:val="24"/>
          <w:szCs w:val="24"/>
        </w:rPr>
        <w:t>ел</w:t>
      </w:r>
      <w:r w:rsidR="00186411">
        <w:rPr>
          <w:sz w:val="24"/>
          <w:szCs w:val="24"/>
        </w:rPr>
        <w:t>я</w:t>
      </w:r>
      <w:r w:rsidRPr="00984A25">
        <w:rPr>
          <w:sz w:val="24"/>
          <w:szCs w:val="24"/>
        </w:rPr>
        <w:t xml:space="preserve"> (п. 3.1.</w:t>
      </w:r>
      <w:r w:rsidR="005422E1">
        <w:rPr>
          <w:sz w:val="24"/>
          <w:szCs w:val="24"/>
        </w:rPr>
        <w:t>5</w:t>
      </w:r>
      <w:r w:rsidRPr="00984A25">
        <w:rPr>
          <w:sz w:val="24"/>
          <w:szCs w:val="24"/>
        </w:rPr>
        <w:t xml:space="preserve"> </w:t>
      </w:r>
      <w:r w:rsidR="00C35559" w:rsidRPr="00984A25">
        <w:rPr>
          <w:sz w:val="24"/>
          <w:szCs w:val="24"/>
        </w:rPr>
        <w:t>Договор</w:t>
      </w:r>
      <w:r w:rsidRPr="00984A25">
        <w:rPr>
          <w:sz w:val="24"/>
          <w:szCs w:val="24"/>
        </w:rPr>
        <w:t xml:space="preserve">а), </w:t>
      </w:r>
      <w:r w:rsidR="003C12BA" w:rsidRPr="00984A25">
        <w:rPr>
          <w:sz w:val="24"/>
          <w:szCs w:val="24"/>
        </w:rPr>
        <w:t>Арендат</w:t>
      </w:r>
      <w:r w:rsidRPr="00984A25">
        <w:rPr>
          <w:sz w:val="24"/>
          <w:szCs w:val="24"/>
        </w:rPr>
        <w:t xml:space="preserve">ор обязан за свой счет и своими силами или силами привлеченных им лиц привести Имущество в первоначальное состояние. </w:t>
      </w:r>
      <w:r w:rsidR="003C12BA" w:rsidRPr="00984A25">
        <w:rPr>
          <w:sz w:val="24"/>
          <w:szCs w:val="24"/>
        </w:rPr>
        <w:t>Арендодат</w:t>
      </w:r>
      <w:r w:rsidR="006A3162" w:rsidRPr="00984A25">
        <w:rPr>
          <w:sz w:val="24"/>
          <w:szCs w:val="24"/>
        </w:rPr>
        <w:t>ел</w:t>
      </w:r>
      <w:r w:rsidR="00186411">
        <w:rPr>
          <w:sz w:val="24"/>
          <w:szCs w:val="24"/>
        </w:rPr>
        <w:t>ь</w:t>
      </w:r>
      <w:r w:rsidRPr="00984A25">
        <w:rPr>
          <w:sz w:val="24"/>
          <w:szCs w:val="24"/>
        </w:rPr>
        <w:t xml:space="preserve"> вправе оставить без изменения произведенные </w:t>
      </w:r>
      <w:r w:rsidR="003C12BA" w:rsidRPr="00984A25">
        <w:rPr>
          <w:sz w:val="24"/>
          <w:szCs w:val="24"/>
        </w:rPr>
        <w:t>Арендат</w:t>
      </w:r>
      <w:r w:rsidRPr="00984A25">
        <w:rPr>
          <w:sz w:val="24"/>
          <w:szCs w:val="24"/>
        </w:rPr>
        <w:t>ором реконструкц</w:t>
      </w:r>
      <w:r w:rsidR="00AF7AD4" w:rsidRPr="00984A25">
        <w:rPr>
          <w:sz w:val="24"/>
          <w:szCs w:val="24"/>
        </w:rPr>
        <w:t>ию и</w:t>
      </w:r>
      <w:r w:rsidR="00186411">
        <w:rPr>
          <w:sz w:val="24"/>
          <w:szCs w:val="24"/>
        </w:rPr>
        <w:t>/или</w:t>
      </w:r>
      <w:r w:rsidR="00AF7AD4" w:rsidRPr="00984A25">
        <w:rPr>
          <w:sz w:val="24"/>
          <w:szCs w:val="24"/>
        </w:rPr>
        <w:t xml:space="preserve"> переоборудование Имущества.</w:t>
      </w:r>
      <w:r w:rsidRPr="00984A25">
        <w:rPr>
          <w:sz w:val="24"/>
          <w:szCs w:val="24"/>
        </w:rPr>
        <w:t xml:space="preserve"> </w:t>
      </w:r>
      <w:r w:rsidR="00AF7AD4" w:rsidRPr="00984A25">
        <w:rPr>
          <w:sz w:val="24"/>
          <w:szCs w:val="24"/>
        </w:rPr>
        <w:t>В</w:t>
      </w:r>
      <w:r w:rsidRPr="00984A25">
        <w:rPr>
          <w:sz w:val="24"/>
          <w:szCs w:val="24"/>
        </w:rPr>
        <w:t xml:space="preserve"> этом случае затраты на осуществление указанных действий, произведенные </w:t>
      </w:r>
      <w:r w:rsidR="003C12BA" w:rsidRPr="00984A25">
        <w:rPr>
          <w:sz w:val="24"/>
          <w:szCs w:val="24"/>
        </w:rPr>
        <w:t>Арендат</w:t>
      </w:r>
      <w:r w:rsidRPr="00984A25">
        <w:rPr>
          <w:sz w:val="24"/>
          <w:szCs w:val="24"/>
        </w:rPr>
        <w:t xml:space="preserve">ором без согласия </w:t>
      </w:r>
      <w:r w:rsidR="003C12BA" w:rsidRPr="00984A25">
        <w:rPr>
          <w:sz w:val="24"/>
          <w:szCs w:val="24"/>
        </w:rPr>
        <w:t>Арендодат</w:t>
      </w:r>
      <w:r w:rsidR="006A3162" w:rsidRPr="00984A25">
        <w:rPr>
          <w:sz w:val="24"/>
          <w:szCs w:val="24"/>
        </w:rPr>
        <w:t>ел</w:t>
      </w:r>
      <w:r w:rsidR="00186411">
        <w:rPr>
          <w:sz w:val="24"/>
          <w:szCs w:val="24"/>
        </w:rPr>
        <w:t>я</w:t>
      </w:r>
      <w:r w:rsidRPr="00984A25">
        <w:rPr>
          <w:sz w:val="24"/>
          <w:szCs w:val="24"/>
        </w:rPr>
        <w:t>, возмещению не подлежат.</w:t>
      </w:r>
    </w:p>
    <w:p w:rsidR="00095994" w:rsidRDefault="008B5D59" w:rsidP="00095994">
      <w:pPr>
        <w:shd w:val="clear" w:color="auto" w:fill="FFFFFF"/>
        <w:autoSpaceDE w:val="0"/>
        <w:autoSpaceDN w:val="0"/>
        <w:adjustRightInd w:val="0"/>
        <w:ind w:firstLine="567"/>
        <w:jc w:val="both"/>
        <w:rPr>
          <w:sz w:val="24"/>
          <w:szCs w:val="24"/>
          <w:u w:val="single"/>
        </w:rPr>
      </w:pPr>
      <w:r w:rsidRPr="00984A25">
        <w:rPr>
          <w:sz w:val="24"/>
          <w:szCs w:val="24"/>
        </w:rPr>
        <w:t xml:space="preserve">6.3. </w:t>
      </w:r>
      <w:r w:rsidRPr="00984A25">
        <w:rPr>
          <w:sz w:val="24"/>
          <w:szCs w:val="24"/>
          <w:u w:val="single"/>
        </w:rPr>
        <w:t xml:space="preserve">Ответственность </w:t>
      </w:r>
      <w:r w:rsidR="003C12BA" w:rsidRPr="00984A25">
        <w:rPr>
          <w:sz w:val="24"/>
          <w:szCs w:val="24"/>
          <w:u w:val="single"/>
        </w:rPr>
        <w:t>Арендодат</w:t>
      </w:r>
      <w:r w:rsidR="00AA68DB" w:rsidRPr="00984A25">
        <w:rPr>
          <w:sz w:val="24"/>
          <w:szCs w:val="24"/>
          <w:u w:val="single"/>
        </w:rPr>
        <w:t>еля</w:t>
      </w:r>
      <w:r w:rsidRPr="00984A25">
        <w:rPr>
          <w:sz w:val="24"/>
          <w:szCs w:val="24"/>
          <w:u w:val="single"/>
        </w:rPr>
        <w:t>:</w:t>
      </w:r>
    </w:p>
    <w:p w:rsidR="008B5D59" w:rsidRDefault="008B5D59" w:rsidP="00095994">
      <w:pPr>
        <w:shd w:val="clear" w:color="auto" w:fill="FFFFFF"/>
        <w:autoSpaceDE w:val="0"/>
        <w:autoSpaceDN w:val="0"/>
        <w:adjustRightInd w:val="0"/>
        <w:ind w:firstLine="567"/>
        <w:jc w:val="both"/>
        <w:rPr>
          <w:sz w:val="24"/>
          <w:szCs w:val="24"/>
        </w:rPr>
      </w:pPr>
      <w:r w:rsidRPr="00984A25">
        <w:rPr>
          <w:sz w:val="24"/>
          <w:szCs w:val="24"/>
        </w:rPr>
        <w:t xml:space="preserve">6.3.1. </w:t>
      </w:r>
      <w:r w:rsidR="003C12BA" w:rsidRPr="00984A25">
        <w:rPr>
          <w:sz w:val="24"/>
          <w:szCs w:val="24"/>
        </w:rPr>
        <w:t>Арендат</w:t>
      </w:r>
      <w:r w:rsidRPr="00984A25">
        <w:rPr>
          <w:sz w:val="24"/>
          <w:szCs w:val="24"/>
        </w:rPr>
        <w:t xml:space="preserve">ор имеет право взыскать с </w:t>
      </w:r>
      <w:r w:rsidR="003C12BA" w:rsidRPr="00984A25">
        <w:rPr>
          <w:sz w:val="24"/>
          <w:szCs w:val="24"/>
        </w:rPr>
        <w:t>Арендодат</w:t>
      </w:r>
      <w:r w:rsidR="006A3162" w:rsidRPr="00984A25">
        <w:rPr>
          <w:sz w:val="24"/>
          <w:szCs w:val="24"/>
        </w:rPr>
        <w:t>еля</w:t>
      </w:r>
      <w:r w:rsidRPr="00984A25">
        <w:rPr>
          <w:sz w:val="24"/>
          <w:szCs w:val="24"/>
        </w:rPr>
        <w:t xml:space="preserve"> убытки, понесенные вследствие совершения </w:t>
      </w:r>
      <w:r w:rsidR="003C12BA" w:rsidRPr="00984A25">
        <w:rPr>
          <w:sz w:val="24"/>
          <w:szCs w:val="24"/>
        </w:rPr>
        <w:t>Арендодат</w:t>
      </w:r>
      <w:r w:rsidR="006A3162" w:rsidRPr="00984A25">
        <w:rPr>
          <w:sz w:val="24"/>
          <w:szCs w:val="24"/>
        </w:rPr>
        <w:t xml:space="preserve">елем </w:t>
      </w:r>
      <w:r w:rsidRPr="00984A25">
        <w:rPr>
          <w:sz w:val="24"/>
          <w:szCs w:val="24"/>
        </w:rPr>
        <w:t xml:space="preserve">действий, препятствующих разрешенному использованию Имущества как полностью, так и частично, за исключением случаев, предусмотренных </w:t>
      </w:r>
      <w:r w:rsidR="00C35559" w:rsidRPr="00984A25">
        <w:rPr>
          <w:sz w:val="24"/>
          <w:szCs w:val="24"/>
        </w:rPr>
        <w:t>Договор</w:t>
      </w:r>
      <w:r w:rsidRPr="00984A25">
        <w:rPr>
          <w:sz w:val="24"/>
          <w:szCs w:val="24"/>
        </w:rPr>
        <w:t>ом.</w:t>
      </w:r>
    </w:p>
    <w:p w:rsidR="005422E1" w:rsidRPr="00984A25" w:rsidRDefault="005422E1" w:rsidP="007F4DEF">
      <w:pPr>
        <w:keepNext/>
        <w:shd w:val="clear" w:color="auto" w:fill="FFFFFF"/>
        <w:autoSpaceDE w:val="0"/>
        <w:autoSpaceDN w:val="0"/>
        <w:adjustRightInd w:val="0"/>
        <w:ind w:firstLine="567"/>
        <w:jc w:val="both"/>
        <w:rPr>
          <w:sz w:val="24"/>
          <w:szCs w:val="24"/>
        </w:rPr>
      </w:pPr>
      <w:r>
        <w:rPr>
          <w:sz w:val="24"/>
        </w:rPr>
        <w:lastRenderedPageBreak/>
        <w:t>6.3.2. В случае передачи Арендодателем Арендатору</w:t>
      </w:r>
      <w:r w:rsidRPr="00B1146D">
        <w:rPr>
          <w:sz w:val="24"/>
        </w:rPr>
        <w:t xml:space="preserve"> Имущества с </w:t>
      </w:r>
      <w:r w:rsidR="00D56FDB" w:rsidRPr="00B1146D">
        <w:rPr>
          <w:sz w:val="24"/>
        </w:rPr>
        <w:t>недостатками, которые</w:t>
      </w:r>
      <w:r w:rsidRPr="00B1146D">
        <w:rPr>
          <w:sz w:val="24"/>
        </w:rPr>
        <w:t xml:space="preserve"> он умышленно или по грубой неосторожности не оговорил при заключении </w:t>
      </w:r>
      <w:r>
        <w:rPr>
          <w:sz w:val="24"/>
        </w:rPr>
        <w:t>настоящего Договора, Арендодатель</w:t>
      </w:r>
      <w:r w:rsidRPr="00B1146D">
        <w:rPr>
          <w:sz w:val="24"/>
        </w:rPr>
        <w:t xml:space="preserve"> возмещает </w:t>
      </w:r>
      <w:r>
        <w:rPr>
          <w:sz w:val="24"/>
        </w:rPr>
        <w:t>Арендатору</w:t>
      </w:r>
      <w:r w:rsidRPr="00B1146D">
        <w:rPr>
          <w:sz w:val="24"/>
        </w:rPr>
        <w:t xml:space="preserve"> убытки</w:t>
      </w:r>
      <w:r>
        <w:rPr>
          <w:sz w:val="24"/>
        </w:rPr>
        <w:t>,</w:t>
      </w:r>
      <w:r w:rsidRPr="00B1146D">
        <w:rPr>
          <w:sz w:val="24"/>
        </w:rPr>
        <w:t xml:space="preserve"> понесенные последним.</w:t>
      </w:r>
    </w:p>
    <w:p w:rsidR="00BE6C74" w:rsidRPr="00C87721" w:rsidRDefault="00BE6C74" w:rsidP="007F4DEF">
      <w:pPr>
        <w:keepNext/>
        <w:shd w:val="clear" w:color="auto" w:fill="FFFFFF"/>
        <w:autoSpaceDE w:val="0"/>
        <w:autoSpaceDN w:val="0"/>
        <w:adjustRightInd w:val="0"/>
        <w:ind w:firstLine="567"/>
        <w:jc w:val="both"/>
        <w:rPr>
          <w:sz w:val="10"/>
          <w:szCs w:val="10"/>
        </w:rPr>
      </w:pPr>
    </w:p>
    <w:p w:rsidR="008B5D59" w:rsidRPr="00984A25" w:rsidRDefault="008B5D59" w:rsidP="007F4DEF">
      <w:pPr>
        <w:keepNext/>
        <w:shd w:val="clear" w:color="auto" w:fill="FFFFFF"/>
        <w:autoSpaceDE w:val="0"/>
        <w:autoSpaceDN w:val="0"/>
        <w:adjustRightInd w:val="0"/>
        <w:ind w:firstLine="567"/>
        <w:jc w:val="both"/>
        <w:rPr>
          <w:sz w:val="24"/>
          <w:szCs w:val="24"/>
        </w:rPr>
      </w:pPr>
      <w:r w:rsidRPr="00984A25">
        <w:rPr>
          <w:sz w:val="24"/>
          <w:szCs w:val="24"/>
        </w:rPr>
        <w:t xml:space="preserve">6.4. </w:t>
      </w:r>
      <w:r w:rsidRPr="00984A25">
        <w:rPr>
          <w:sz w:val="24"/>
          <w:szCs w:val="24"/>
          <w:u w:val="single"/>
        </w:rPr>
        <w:t>Освобождение от ответственности:</w:t>
      </w:r>
    </w:p>
    <w:p w:rsidR="008B5D59" w:rsidRPr="00984A25" w:rsidRDefault="008B5D59" w:rsidP="007F4DEF">
      <w:pPr>
        <w:keepNext/>
        <w:shd w:val="clear" w:color="auto" w:fill="FFFFFF"/>
        <w:autoSpaceDE w:val="0"/>
        <w:autoSpaceDN w:val="0"/>
        <w:adjustRightInd w:val="0"/>
        <w:ind w:firstLine="567"/>
        <w:jc w:val="both"/>
        <w:rPr>
          <w:sz w:val="24"/>
          <w:szCs w:val="24"/>
        </w:rPr>
      </w:pPr>
      <w:r w:rsidRPr="00984A25">
        <w:rPr>
          <w:sz w:val="24"/>
          <w:szCs w:val="24"/>
        </w:rPr>
        <w:t xml:space="preserve">6.4.1. Каждая из Сторон освобождается от ответственности за частичное или полное неисполнение обязательств по настоящему </w:t>
      </w:r>
      <w:r w:rsidR="00C35559" w:rsidRPr="00984A25">
        <w:rPr>
          <w:sz w:val="24"/>
          <w:szCs w:val="24"/>
        </w:rPr>
        <w:t>Договор</w:t>
      </w:r>
      <w:r w:rsidRPr="00984A25">
        <w:rPr>
          <w:sz w:val="24"/>
          <w:szCs w:val="24"/>
        </w:rPr>
        <w:t xml:space="preserve">у, если докажет, что неисполнение явилось следствием непреодолимой силы, то есть чрезвычайных и непредотвратимых при данных условиях обстоятельств (пожар, наводнение, иное стихийное бедствие), находящихся вне контроля Сторон, и которые Стороны не могли предвидеть, предотвратить или принять в расчет при заключении настоящего </w:t>
      </w:r>
      <w:r w:rsidR="00C35559" w:rsidRPr="00984A25">
        <w:rPr>
          <w:sz w:val="24"/>
          <w:szCs w:val="24"/>
        </w:rPr>
        <w:t>Договор</w:t>
      </w:r>
      <w:r w:rsidRPr="00984A25">
        <w:rPr>
          <w:sz w:val="24"/>
          <w:szCs w:val="24"/>
        </w:rPr>
        <w:t>а.</w:t>
      </w:r>
    </w:p>
    <w:p w:rsidR="008B5D59" w:rsidRPr="00984A25" w:rsidRDefault="008B5D59" w:rsidP="007F4DEF">
      <w:pPr>
        <w:pStyle w:val="21"/>
        <w:keepNext/>
        <w:spacing w:line="240" w:lineRule="auto"/>
        <w:ind w:firstLine="567"/>
        <w:rPr>
          <w:szCs w:val="24"/>
        </w:rPr>
      </w:pPr>
      <w:r w:rsidRPr="00984A25">
        <w:rPr>
          <w:szCs w:val="24"/>
        </w:rPr>
        <w:t xml:space="preserve">6.4.2. Освобождение от ответственности действует только в период, в течение которого существуют обстоятельства, указанные в п. 6.4.1. настоящего </w:t>
      </w:r>
      <w:r w:rsidR="00C35559" w:rsidRPr="00984A25">
        <w:rPr>
          <w:szCs w:val="24"/>
        </w:rPr>
        <w:t>Договор</w:t>
      </w:r>
      <w:r w:rsidRPr="00984A25">
        <w:rPr>
          <w:szCs w:val="24"/>
        </w:rPr>
        <w:t>а.</w:t>
      </w:r>
    </w:p>
    <w:p w:rsidR="008B5D59" w:rsidRPr="00984A25" w:rsidRDefault="008B5D59" w:rsidP="007F4DEF">
      <w:pPr>
        <w:keepNext/>
        <w:shd w:val="clear" w:color="auto" w:fill="FFFFFF"/>
        <w:autoSpaceDE w:val="0"/>
        <w:autoSpaceDN w:val="0"/>
        <w:adjustRightInd w:val="0"/>
        <w:ind w:firstLine="567"/>
        <w:jc w:val="both"/>
        <w:rPr>
          <w:sz w:val="24"/>
          <w:szCs w:val="24"/>
        </w:rPr>
      </w:pPr>
      <w:r w:rsidRPr="00984A25">
        <w:rPr>
          <w:sz w:val="24"/>
          <w:szCs w:val="24"/>
        </w:rPr>
        <w:t xml:space="preserve">6.4.3. При наступлении и прекращении обстоятельств, указанных в п. 6.4.1. настоящего </w:t>
      </w:r>
      <w:r w:rsidR="00C35559" w:rsidRPr="00984A25">
        <w:rPr>
          <w:sz w:val="24"/>
          <w:szCs w:val="24"/>
        </w:rPr>
        <w:t>Договор</w:t>
      </w:r>
      <w:r w:rsidRPr="00984A25">
        <w:rPr>
          <w:sz w:val="24"/>
          <w:szCs w:val="24"/>
        </w:rPr>
        <w:t>а, Сторона должна немедленно поставить в известность в письменном виде об этом другую Сторону. В противном случае Сторона не имеет права ссылаться на данные обстоятельства как на основания, освобождающие ее от ответственности.</w:t>
      </w:r>
    </w:p>
    <w:p w:rsidR="008B5D59" w:rsidRPr="00984A25" w:rsidRDefault="008B5D59" w:rsidP="007F4DEF">
      <w:pPr>
        <w:pStyle w:val="30"/>
        <w:keepNext/>
        <w:ind w:firstLine="567"/>
        <w:rPr>
          <w:i w:val="0"/>
          <w:szCs w:val="24"/>
        </w:rPr>
      </w:pPr>
      <w:r w:rsidRPr="00984A25">
        <w:rPr>
          <w:i w:val="0"/>
          <w:szCs w:val="24"/>
        </w:rPr>
        <w:t xml:space="preserve">6.4.4. В случае, если срок существования обстоятельств, указанных в п. 6.4.1. </w:t>
      </w:r>
      <w:r w:rsidR="00C35559" w:rsidRPr="00984A25">
        <w:rPr>
          <w:i w:val="0"/>
          <w:szCs w:val="24"/>
        </w:rPr>
        <w:t>Договор</w:t>
      </w:r>
      <w:r w:rsidRPr="00984A25">
        <w:rPr>
          <w:i w:val="0"/>
          <w:szCs w:val="24"/>
        </w:rPr>
        <w:t xml:space="preserve">а, превысит 3 месяца, по соглашению Сторон, </w:t>
      </w:r>
      <w:r w:rsidR="00C35559" w:rsidRPr="00984A25">
        <w:rPr>
          <w:i w:val="0"/>
          <w:szCs w:val="24"/>
        </w:rPr>
        <w:t>Договор</w:t>
      </w:r>
      <w:r w:rsidRPr="00984A25">
        <w:rPr>
          <w:i w:val="0"/>
          <w:szCs w:val="24"/>
        </w:rPr>
        <w:t xml:space="preserve"> может быть расторгнут досрочно без возмещения убытков, связанных с его расторжением.</w:t>
      </w:r>
    </w:p>
    <w:p w:rsidR="008B5D59" w:rsidRPr="00984A25" w:rsidRDefault="008B5D59" w:rsidP="007F4DEF">
      <w:pPr>
        <w:keepNext/>
        <w:shd w:val="clear" w:color="auto" w:fill="FFFFFF"/>
        <w:autoSpaceDE w:val="0"/>
        <w:autoSpaceDN w:val="0"/>
        <w:adjustRightInd w:val="0"/>
        <w:jc w:val="both"/>
        <w:rPr>
          <w:sz w:val="24"/>
          <w:szCs w:val="24"/>
        </w:rPr>
      </w:pPr>
    </w:p>
    <w:p w:rsidR="008B5D59" w:rsidRPr="00984A25" w:rsidRDefault="008B5D59" w:rsidP="007F4DEF">
      <w:pPr>
        <w:keepNext/>
        <w:shd w:val="clear" w:color="auto" w:fill="FFFFFF"/>
        <w:autoSpaceDE w:val="0"/>
        <w:autoSpaceDN w:val="0"/>
        <w:adjustRightInd w:val="0"/>
        <w:jc w:val="center"/>
        <w:rPr>
          <w:b/>
          <w:sz w:val="24"/>
          <w:szCs w:val="24"/>
        </w:rPr>
      </w:pPr>
      <w:r w:rsidRPr="00984A25">
        <w:rPr>
          <w:b/>
          <w:sz w:val="24"/>
          <w:szCs w:val="24"/>
        </w:rPr>
        <w:t xml:space="preserve">7. Изменение и досрочное расторжение </w:t>
      </w:r>
      <w:r w:rsidR="00C35559" w:rsidRPr="00984A25">
        <w:rPr>
          <w:b/>
          <w:sz w:val="24"/>
          <w:szCs w:val="24"/>
        </w:rPr>
        <w:t>Договор</w:t>
      </w:r>
      <w:r w:rsidRPr="00984A25">
        <w:rPr>
          <w:b/>
          <w:sz w:val="24"/>
          <w:szCs w:val="24"/>
        </w:rPr>
        <w:t>а</w:t>
      </w:r>
    </w:p>
    <w:p w:rsidR="008B5D59" w:rsidRPr="00984A25" w:rsidRDefault="008B5D59" w:rsidP="007F4DEF">
      <w:pPr>
        <w:keepNext/>
        <w:shd w:val="clear" w:color="auto" w:fill="FFFFFF"/>
        <w:autoSpaceDE w:val="0"/>
        <w:autoSpaceDN w:val="0"/>
        <w:adjustRightInd w:val="0"/>
        <w:ind w:firstLine="567"/>
        <w:jc w:val="both"/>
        <w:rPr>
          <w:sz w:val="24"/>
          <w:szCs w:val="24"/>
        </w:rPr>
      </w:pPr>
      <w:r w:rsidRPr="00984A25">
        <w:rPr>
          <w:sz w:val="24"/>
          <w:szCs w:val="24"/>
        </w:rPr>
        <w:t xml:space="preserve">7.1. Условия </w:t>
      </w:r>
      <w:r w:rsidR="00C35559" w:rsidRPr="00984A25">
        <w:rPr>
          <w:sz w:val="24"/>
          <w:szCs w:val="24"/>
        </w:rPr>
        <w:t>Договор</w:t>
      </w:r>
      <w:r w:rsidRPr="00984A25">
        <w:rPr>
          <w:sz w:val="24"/>
          <w:szCs w:val="24"/>
        </w:rPr>
        <w:t>а</w:t>
      </w:r>
      <w:r w:rsidR="007F4DEF">
        <w:rPr>
          <w:sz w:val="24"/>
          <w:szCs w:val="24"/>
        </w:rPr>
        <w:t>, за исключением условия, предусмотренного п. 4.5. Договора,</w:t>
      </w:r>
      <w:r w:rsidRPr="00984A25">
        <w:rPr>
          <w:sz w:val="24"/>
          <w:szCs w:val="24"/>
        </w:rPr>
        <w:t xml:space="preserve"> могут быть изменены по соглашению Сторон</w:t>
      </w:r>
      <w:r w:rsidR="00947D99" w:rsidRPr="00984A25">
        <w:rPr>
          <w:sz w:val="24"/>
          <w:szCs w:val="24"/>
        </w:rPr>
        <w:t>.</w:t>
      </w:r>
      <w:r w:rsidRPr="00984A25">
        <w:rPr>
          <w:sz w:val="24"/>
          <w:szCs w:val="24"/>
        </w:rPr>
        <w:t xml:space="preserve"> </w:t>
      </w:r>
      <w:r w:rsidR="00947D99" w:rsidRPr="00984A25">
        <w:rPr>
          <w:sz w:val="24"/>
          <w:szCs w:val="24"/>
        </w:rPr>
        <w:t>И</w:t>
      </w:r>
      <w:r w:rsidRPr="00984A25">
        <w:rPr>
          <w:sz w:val="24"/>
          <w:szCs w:val="24"/>
        </w:rPr>
        <w:t xml:space="preserve">зменение условий </w:t>
      </w:r>
      <w:r w:rsidR="00C35559" w:rsidRPr="00984A25">
        <w:rPr>
          <w:sz w:val="24"/>
          <w:szCs w:val="24"/>
        </w:rPr>
        <w:t>Договор</w:t>
      </w:r>
      <w:r w:rsidRPr="00984A25">
        <w:rPr>
          <w:sz w:val="24"/>
          <w:szCs w:val="24"/>
        </w:rPr>
        <w:t xml:space="preserve">а в одностороннем порядке не допускается, за исключением случаев, предусмотренных настоящим </w:t>
      </w:r>
      <w:r w:rsidR="00C35559" w:rsidRPr="00984A25">
        <w:rPr>
          <w:sz w:val="24"/>
          <w:szCs w:val="24"/>
        </w:rPr>
        <w:t>Договор</w:t>
      </w:r>
      <w:r w:rsidRPr="00984A25">
        <w:rPr>
          <w:sz w:val="24"/>
          <w:szCs w:val="24"/>
        </w:rPr>
        <w:t>ом, а также действующим законодательством Российской Федерации.</w:t>
      </w:r>
    </w:p>
    <w:p w:rsidR="008B5D59" w:rsidRDefault="008B5D59" w:rsidP="007F4DEF">
      <w:pPr>
        <w:keepNext/>
        <w:shd w:val="clear" w:color="auto" w:fill="FFFFFF"/>
        <w:autoSpaceDE w:val="0"/>
        <w:autoSpaceDN w:val="0"/>
        <w:adjustRightInd w:val="0"/>
        <w:ind w:firstLine="567"/>
        <w:jc w:val="both"/>
        <w:rPr>
          <w:sz w:val="24"/>
          <w:szCs w:val="24"/>
        </w:rPr>
      </w:pPr>
      <w:r w:rsidRPr="00984A25">
        <w:rPr>
          <w:sz w:val="24"/>
          <w:szCs w:val="24"/>
        </w:rPr>
        <w:t xml:space="preserve">7.2. </w:t>
      </w:r>
      <w:r w:rsidR="00C35559" w:rsidRPr="00984A25">
        <w:rPr>
          <w:sz w:val="24"/>
          <w:szCs w:val="24"/>
        </w:rPr>
        <w:t>Договор</w:t>
      </w:r>
      <w:r w:rsidRPr="00984A25">
        <w:rPr>
          <w:sz w:val="24"/>
          <w:szCs w:val="24"/>
        </w:rPr>
        <w:t xml:space="preserve"> может быть досрочно расторгнут Сторонами по их письменному соглашению.</w:t>
      </w:r>
    </w:p>
    <w:p w:rsidR="00927FA5" w:rsidRDefault="00927FA5" w:rsidP="00927FA5">
      <w:pPr>
        <w:shd w:val="clear" w:color="auto" w:fill="FFFFFF"/>
        <w:autoSpaceDE w:val="0"/>
        <w:autoSpaceDN w:val="0"/>
        <w:adjustRightInd w:val="0"/>
        <w:ind w:firstLine="567"/>
        <w:jc w:val="both"/>
        <w:rPr>
          <w:sz w:val="24"/>
        </w:rPr>
      </w:pPr>
      <w:r>
        <w:rPr>
          <w:sz w:val="24"/>
        </w:rPr>
        <w:t>7.3. Договор может быть досрочно расторгнут во внесудебном одностороннем порядке в следующих случаях:</w:t>
      </w:r>
    </w:p>
    <w:p w:rsidR="00927FA5" w:rsidRDefault="00927FA5" w:rsidP="00927FA5">
      <w:pPr>
        <w:ind w:firstLine="567"/>
        <w:jc w:val="both"/>
        <w:rPr>
          <w:sz w:val="24"/>
        </w:rPr>
      </w:pPr>
      <w:r>
        <w:rPr>
          <w:sz w:val="24"/>
        </w:rPr>
        <w:t xml:space="preserve">7.3.1. </w:t>
      </w:r>
      <w:r>
        <w:rPr>
          <w:sz w:val="24"/>
        </w:rPr>
        <w:t>Арендодателем</w:t>
      </w:r>
      <w:r>
        <w:rPr>
          <w:sz w:val="24"/>
        </w:rPr>
        <w:t>, когда Арендатор:</w:t>
      </w:r>
    </w:p>
    <w:p w:rsidR="00927FA5" w:rsidRDefault="00927FA5" w:rsidP="00927FA5">
      <w:pPr>
        <w:pStyle w:val="a5"/>
        <w:ind w:firstLine="567"/>
      </w:pPr>
      <w:r>
        <w:t>1) пользуется Имуществом с нарушением условий Договора или назначения Имущества либо с неоднократными нарушениями;</w:t>
      </w:r>
    </w:p>
    <w:p w:rsidR="00927FA5" w:rsidRDefault="00927FA5" w:rsidP="00927FA5">
      <w:pPr>
        <w:shd w:val="clear" w:color="auto" w:fill="FFFFFF"/>
        <w:autoSpaceDE w:val="0"/>
        <w:autoSpaceDN w:val="0"/>
        <w:adjustRightInd w:val="0"/>
        <w:ind w:firstLine="567"/>
        <w:jc w:val="both"/>
        <w:rPr>
          <w:sz w:val="24"/>
        </w:rPr>
      </w:pPr>
      <w:r>
        <w:rPr>
          <w:sz w:val="24"/>
        </w:rPr>
        <w:t xml:space="preserve">2)  ухудшает </w:t>
      </w:r>
      <w:r>
        <w:rPr>
          <w:sz w:val="24"/>
        </w:rPr>
        <w:t xml:space="preserve">состояние </w:t>
      </w:r>
      <w:r>
        <w:rPr>
          <w:sz w:val="24"/>
        </w:rPr>
        <w:t>Имуществ</w:t>
      </w:r>
      <w:r>
        <w:rPr>
          <w:sz w:val="24"/>
        </w:rPr>
        <w:t>а</w:t>
      </w:r>
      <w:r>
        <w:rPr>
          <w:sz w:val="24"/>
        </w:rPr>
        <w:t>;</w:t>
      </w:r>
    </w:p>
    <w:p w:rsidR="00927FA5" w:rsidRDefault="00927FA5" w:rsidP="00927FA5">
      <w:pPr>
        <w:shd w:val="clear" w:color="auto" w:fill="FFFFFF"/>
        <w:autoSpaceDE w:val="0"/>
        <w:autoSpaceDN w:val="0"/>
        <w:adjustRightInd w:val="0"/>
        <w:ind w:firstLine="567"/>
        <w:jc w:val="both"/>
        <w:rPr>
          <w:sz w:val="24"/>
        </w:rPr>
      </w:pPr>
      <w:r>
        <w:rPr>
          <w:sz w:val="24"/>
        </w:rPr>
        <w:t>3) по истечении установленного Договором срока платежа не вносит арендную плату как полностью, так и частично</w:t>
      </w:r>
      <w:r w:rsidR="00BE6C74">
        <w:rPr>
          <w:sz w:val="24"/>
        </w:rPr>
        <w:t xml:space="preserve"> за два и более периода</w:t>
      </w:r>
      <w:r>
        <w:rPr>
          <w:sz w:val="24"/>
        </w:rPr>
        <w:t>;</w:t>
      </w:r>
    </w:p>
    <w:p w:rsidR="00927FA5" w:rsidRDefault="00927FA5" w:rsidP="00927FA5">
      <w:pPr>
        <w:pStyle w:val="21"/>
        <w:spacing w:line="240" w:lineRule="auto"/>
        <w:ind w:firstLine="567"/>
      </w:pPr>
      <w:r>
        <w:t>4) не производит текущего ремонта Имущества;</w:t>
      </w:r>
    </w:p>
    <w:p w:rsidR="00927FA5" w:rsidRDefault="00927FA5" w:rsidP="00927FA5">
      <w:pPr>
        <w:shd w:val="clear" w:color="auto" w:fill="FFFFFF"/>
        <w:autoSpaceDE w:val="0"/>
        <w:autoSpaceDN w:val="0"/>
        <w:adjustRightInd w:val="0"/>
        <w:ind w:firstLine="567"/>
        <w:jc w:val="both"/>
        <w:rPr>
          <w:sz w:val="24"/>
        </w:rPr>
      </w:pPr>
      <w:r>
        <w:rPr>
          <w:sz w:val="24"/>
        </w:rPr>
        <w:t>5) использует Имущество (его части) не в соответствии с его целевым назначением – в случае, если Арендатор не прекратил не целевое использование имущества в разумный срок после письменного предупреждения об этом со стороны Арендодателя.</w:t>
      </w:r>
    </w:p>
    <w:p w:rsidR="00927FA5" w:rsidRDefault="00927FA5" w:rsidP="00927FA5">
      <w:pPr>
        <w:shd w:val="clear" w:color="auto" w:fill="FFFFFF"/>
        <w:autoSpaceDE w:val="0"/>
        <w:autoSpaceDN w:val="0"/>
        <w:adjustRightInd w:val="0"/>
        <w:ind w:firstLine="567"/>
        <w:jc w:val="both"/>
        <w:rPr>
          <w:sz w:val="24"/>
        </w:rPr>
      </w:pPr>
      <w:r>
        <w:rPr>
          <w:sz w:val="24"/>
        </w:rPr>
        <w:t xml:space="preserve">7.3.2. </w:t>
      </w:r>
      <w:r w:rsidR="00BE6C74">
        <w:rPr>
          <w:sz w:val="24"/>
        </w:rPr>
        <w:t>Арендатором</w:t>
      </w:r>
      <w:r>
        <w:rPr>
          <w:sz w:val="24"/>
        </w:rPr>
        <w:t>, когда</w:t>
      </w:r>
      <w:r w:rsidR="00BE6C74">
        <w:rPr>
          <w:sz w:val="24"/>
        </w:rPr>
        <w:t xml:space="preserve"> Арендодатель</w:t>
      </w:r>
      <w:r>
        <w:rPr>
          <w:sz w:val="24"/>
        </w:rPr>
        <w:t>:</w:t>
      </w:r>
    </w:p>
    <w:p w:rsidR="00927FA5" w:rsidRDefault="00927FA5" w:rsidP="00927FA5">
      <w:pPr>
        <w:shd w:val="clear" w:color="auto" w:fill="FFFFFF"/>
        <w:autoSpaceDE w:val="0"/>
        <w:autoSpaceDN w:val="0"/>
        <w:adjustRightInd w:val="0"/>
        <w:ind w:firstLine="567"/>
        <w:jc w:val="both"/>
        <w:rPr>
          <w:sz w:val="24"/>
        </w:rPr>
      </w:pPr>
      <w:r>
        <w:rPr>
          <w:sz w:val="24"/>
        </w:rPr>
        <w:t>1)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927FA5" w:rsidRDefault="00927FA5" w:rsidP="00927FA5">
      <w:pPr>
        <w:shd w:val="clear" w:color="auto" w:fill="FFFFFF"/>
        <w:autoSpaceDE w:val="0"/>
        <w:autoSpaceDN w:val="0"/>
        <w:adjustRightInd w:val="0"/>
        <w:ind w:firstLine="567"/>
        <w:jc w:val="both"/>
        <w:rPr>
          <w:sz w:val="24"/>
        </w:rPr>
      </w:pPr>
      <w:r>
        <w:rPr>
          <w:sz w:val="24"/>
        </w:rP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CE3CE6" w:rsidRPr="00E26C2A" w:rsidRDefault="00BE6C74" w:rsidP="00BE6C74">
      <w:pPr>
        <w:shd w:val="clear" w:color="auto" w:fill="FFFFFF"/>
        <w:autoSpaceDE w:val="0"/>
        <w:autoSpaceDN w:val="0"/>
        <w:adjustRightInd w:val="0"/>
        <w:ind w:firstLine="567"/>
        <w:jc w:val="both"/>
        <w:rPr>
          <w:color w:val="000000"/>
          <w:sz w:val="24"/>
          <w:szCs w:val="24"/>
        </w:rPr>
      </w:pPr>
      <w:r>
        <w:rPr>
          <w:sz w:val="24"/>
        </w:rPr>
        <w:t xml:space="preserve">3) </w:t>
      </w:r>
      <w:r w:rsidR="00CE3CE6">
        <w:rPr>
          <w:sz w:val="24"/>
          <w:szCs w:val="24"/>
        </w:rPr>
        <w:t>не предоставл</w:t>
      </w:r>
      <w:r>
        <w:rPr>
          <w:sz w:val="24"/>
          <w:szCs w:val="24"/>
        </w:rPr>
        <w:t>яет</w:t>
      </w:r>
      <w:r w:rsidR="00CE3CE6">
        <w:rPr>
          <w:sz w:val="24"/>
          <w:szCs w:val="24"/>
        </w:rPr>
        <w:t xml:space="preserve"> Арендатору информаци</w:t>
      </w:r>
      <w:r>
        <w:rPr>
          <w:sz w:val="24"/>
          <w:szCs w:val="24"/>
        </w:rPr>
        <w:t>ю</w:t>
      </w:r>
      <w:r w:rsidR="00CE3CE6">
        <w:rPr>
          <w:sz w:val="24"/>
          <w:szCs w:val="24"/>
        </w:rPr>
        <w:t>, предусмотренн</w:t>
      </w:r>
      <w:r>
        <w:rPr>
          <w:sz w:val="24"/>
          <w:szCs w:val="24"/>
        </w:rPr>
        <w:t>ую</w:t>
      </w:r>
      <w:r w:rsidR="00CE3CE6">
        <w:rPr>
          <w:sz w:val="24"/>
          <w:szCs w:val="24"/>
        </w:rPr>
        <w:t xml:space="preserve"> пунктом</w:t>
      </w:r>
      <w:r w:rsidR="00CE3CE6">
        <w:rPr>
          <w:sz w:val="24"/>
          <w:szCs w:val="24"/>
        </w:rPr>
        <w:t xml:space="preserve"> 2.1.6 Договора</w:t>
      </w:r>
      <w:r>
        <w:rPr>
          <w:sz w:val="24"/>
          <w:szCs w:val="24"/>
        </w:rPr>
        <w:t>.</w:t>
      </w:r>
      <w:r w:rsidR="00CE3CE6">
        <w:rPr>
          <w:sz w:val="24"/>
          <w:szCs w:val="24"/>
        </w:rPr>
        <w:t xml:space="preserve"> </w:t>
      </w:r>
    </w:p>
    <w:p w:rsidR="00BE6C74" w:rsidRDefault="00BE6C74" w:rsidP="00BE6C74">
      <w:pPr>
        <w:ind w:firstLine="567"/>
        <w:jc w:val="both"/>
        <w:rPr>
          <w:sz w:val="24"/>
        </w:rPr>
      </w:pPr>
      <w:r>
        <w:rPr>
          <w:sz w:val="24"/>
        </w:rPr>
        <w:t xml:space="preserve">Договор считается расторгнутым на основании письменного уведомления об этом </w:t>
      </w:r>
      <w:r w:rsidR="008938BF">
        <w:rPr>
          <w:sz w:val="24"/>
        </w:rPr>
        <w:t>Стороной-инициатором Стороны-корреспондента</w:t>
      </w:r>
      <w:r>
        <w:rPr>
          <w:sz w:val="24"/>
        </w:rPr>
        <w:t>. При этом Договор считается расторгнутым по истечении трех дней с момента получения уведомления</w:t>
      </w:r>
      <w:r w:rsidR="00C87721">
        <w:rPr>
          <w:sz w:val="24"/>
        </w:rPr>
        <w:t xml:space="preserve"> Стороной-корреспондентом</w:t>
      </w:r>
      <w:r>
        <w:rPr>
          <w:sz w:val="24"/>
        </w:rPr>
        <w:t xml:space="preserve">, если иной более поздний срок не указан в уведомлении о расторжении Договора, либо с момента получения </w:t>
      </w:r>
      <w:r w:rsidR="008938BF">
        <w:rPr>
          <w:sz w:val="24"/>
        </w:rPr>
        <w:t>Стороной-инициатором</w:t>
      </w:r>
      <w:r>
        <w:rPr>
          <w:sz w:val="24"/>
        </w:rPr>
        <w:t xml:space="preserve"> уведомления об отсутствии </w:t>
      </w:r>
      <w:r w:rsidR="008938BF">
        <w:rPr>
          <w:sz w:val="24"/>
        </w:rPr>
        <w:t>Стороны-корреспондента</w:t>
      </w:r>
      <w:r>
        <w:rPr>
          <w:sz w:val="24"/>
        </w:rPr>
        <w:t xml:space="preserve"> по последнему известному </w:t>
      </w:r>
      <w:r w:rsidR="008938BF">
        <w:rPr>
          <w:sz w:val="24"/>
        </w:rPr>
        <w:t>Стороне-инициатору</w:t>
      </w:r>
      <w:r>
        <w:rPr>
          <w:sz w:val="24"/>
        </w:rPr>
        <w:t xml:space="preserve"> месту нахождения </w:t>
      </w:r>
      <w:r w:rsidR="008938BF">
        <w:rPr>
          <w:sz w:val="24"/>
        </w:rPr>
        <w:t>Стороны-корреспондента</w:t>
      </w:r>
      <w:r>
        <w:rPr>
          <w:sz w:val="24"/>
        </w:rPr>
        <w:t>.</w:t>
      </w:r>
    </w:p>
    <w:p w:rsidR="00947D99" w:rsidRDefault="00947D99" w:rsidP="00E4759D">
      <w:pPr>
        <w:shd w:val="clear" w:color="auto" w:fill="FFFFFF"/>
        <w:tabs>
          <w:tab w:val="left" w:pos="540"/>
          <w:tab w:val="left" w:pos="900"/>
          <w:tab w:val="num" w:pos="927"/>
        </w:tabs>
        <w:autoSpaceDE w:val="0"/>
        <w:autoSpaceDN w:val="0"/>
        <w:adjustRightInd w:val="0"/>
        <w:ind w:firstLine="720"/>
        <w:jc w:val="both"/>
        <w:rPr>
          <w:b/>
          <w:sz w:val="24"/>
          <w:szCs w:val="24"/>
        </w:rPr>
      </w:pPr>
    </w:p>
    <w:p w:rsidR="00095994" w:rsidRPr="00984A25" w:rsidRDefault="00095994" w:rsidP="00E4759D">
      <w:pPr>
        <w:shd w:val="clear" w:color="auto" w:fill="FFFFFF"/>
        <w:tabs>
          <w:tab w:val="left" w:pos="540"/>
          <w:tab w:val="left" w:pos="900"/>
          <w:tab w:val="num" w:pos="927"/>
        </w:tabs>
        <w:autoSpaceDE w:val="0"/>
        <w:autoSpaceDN w:val="0"/>
        <w:adjustRightInd w:val="0"/>
        <w:ind w:firstLine="720"/>
        <w:jc w:val="both"/>
        <w:rPr>
          <w:b/>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lastRenderedPageBreak/>
        <w:t>8. Срок аренды имущества</w:t>
      </w:r>
    </w:p>
    <w:p w:rsidR="00A45FCA" w:rsidRPr="00984A25" w:rsidRDefault="008B5D59" w:rsidP="00B7379D">
      <w:pPr>
        <w:shd w:val="clear" w:color="auto" w:fill="FFFFFF"/>
        <w:autoSpaceDE w:val="0"/>
        <w:autoSpaceDN w:val="0"/>
        <w:adjustRightInd w:val="0"/>
        <w:ind w:firstLine="567"/>
        <w:jc w:val="both"/>
        <w:rPr>
          <w:sz w:val="24"/>
          <w:szCs w:val="24"/>
        </w:rPr>
      </w:pPr>
      <w:r w:rsidRPr="00A45FCA">
        <w:rPr>
          <w:sz w:val="24"/>
          <w:szCs w:val="24"/>
        </w:rPr>
        <w:t xml:space="preserve">8.1. </w:t>
      </w:r>
      <w:r w:rsidR="00C35559" w:rsidRPr="00A45FCA">
        <w:rPr>
          <w:sz w:val="24"/>
          <w:szCs w:val="24"/>
        </w:rPr>
        <w:t>Договор</w:t>
      </w:r>
      <w:r w:rsidRPr="00A45FCA">
        <w:rPr>
          <w:sz w:val="24"/>
          <w:szCs w:val="24"/>
        </w:rPr>
        <w:t xml:space="preserve"> вступает в силу с момента подписания его Сторонами</w:t>
      </w:r>
      <w:r w:rsidR="005422E1" w:rsidRPr="00A45FCA">
        <w:rPr>
          <w:sz w:val="24"/>
          <w:szCs w:val="24"/>
        </w:rPr>
        <w:t xml:space="preserve"> и действует с </w:t>
      </w:r>
      <w:r w:rsidR="00D56FDB">
        <w:rPr>
          <w:sz w:val="24"/>
          <w:szCs w:val="24"/>
        </w:rPr>
        <w:t xml:space="preserve">01.11.2014 </w:t>
      </w:r>
      <w:r w:rsidR="00D77DBD" w:rsidRPr="00A45FCA">
        <w:rPr>
          <w:sz w:val="24"/>
          <w:szCs w:val="24"/>
        </w:rPr>
        <w:t xml:space="preserve">г. по </w:t>
      </w:r>
      <w:r w:rsidR="00D56FDB">
        <w:rPr>
          <w:sz w:val="24"/>
          <w:szCs w:val="24"/>
        </w:rPr>
        <w:t>30.09.2015</w:t>
      </w:r>
      <w:r w:rsidR="00D77DBD" w:rsidRPr="00A45FCA">
        <w:rPr>
          <w:sz w:val="24"/>
          <w:szCs w:val="24"/>
        </w:rPr>
        <w:t xml:space="preserve"> г</w:t>
      </w:r>
      <w:r w:rsidR="009F0ECF" w:rsidRPr="00A45FCA">
        <w:rPr>
          <w:sz w:val="24"/>
          <w:szCs w:val="24"/>
        </w:rPr>
        <w:t>.</w:t>
      </w:r>
      <w:r w:rsidR="00A45FCA" w:rsidRPr="00A45FCA">
        <w:rPr>
          <w:sz w:val="24"/>
          <w:szCs w:val="24"/>
        </w:rPr>
        <w:t xml:space="preserve"> Срок аренды Имущества по настоящему Договору исчисляется с момента </w:t>
      </w:r>
      <w:r w:rsidR="00A45FCA">
        <w:rPr>
          <w:sz w:val="24"/>
          <w:szCs w:val="24"/>
        </w:rPr>
        <w:t xml:space="preserve">фактической </w:t>
      </w:r>
      <w:r w:rsidR="00A45FCA" w:rsidRPr="00A45FCA">
        <w:rPr>
          <w:sz w:val="24"/>
          <w:szCs w:val="24"/>
        </w:rPr>
        <w:t>передачи Имущества на</w:t>
      </w:r>
      <w:r w:rsidR="00A45FCA" w:rsidRPr="00984A25">
        <w:rPr>
          <w:sz w:val="24"/>
          <w:szCs w:val="24"/>
        </w:rPr>
        <w:t xml:space="preserve"> основании Акта приема-передачи</w:t>
      </w:r>
      <w:r w:rsidR="00A45FCA">
        <w:rPr>
          <w:sz w:val="24"/>
          <w:szCs w:val="24"/>
        </w:rPr>
        <w:t>.</w:t>
      </w:r>
      <w:r w:rsidR="00A45FCA" w:rsidRPr="00984A25">
        <w:rPr>
          <w:sz w:val="24"/>
          <w:szCs w:val="24"/>
        </w:rPr>
        <w:t xml:space="preserve"> </w:t>
      </w:r>
    </w:p>
    <w:p w:rsidR="008B5D59" w:rsidRPr="00984A25" w:rsidRDefault="008B5D59" w:rsidP="00E4759D">
      <w:pPr>
        <w:shd w:val="clear" w:color="auto" w:fill="FFFFFF"/>
        <w:autoSpaceDE w:val="0"/>
        <w:autoSpaceDN w:val="0"/>
        <w:adjustRightInd w:val="0"/>
        <w:jc w:val="center"/>
        <w:rPr>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9. Порядок разрешения споров</w:t>
      </w:r>
    </w:p>
    <w:p w:rsidR="008B5D59" w:rsidRPr="00984A25" w:rsidRDefault="008B5D59" w:rsidP="00B7379D">
      <w:pPr>
        <w:widowControl w:val="0"/>
        <w:shd w:val="clear" w:color="auto" w:fill="FFFFFF"/>
        <w:autoSpaceDE w:val="0"/>
        <w:autoSpaceDN w:val="0"/>
        <w:adjustRightInd w:val="0"/>
        <w:ind w:firstLine="567"/>
        <w:jc w:val="both"/>
        <w:rPr>
          <w:sz w:val="24"/>
          <w:szCs w:val="24"/>
        </w:rPr>
      </w:pPr>
      <w:r w:rsidRPr="00984A25">
        <w:rPr>
          <w:sz w:val="24"/>
          <w:szCs w:val="24"/>
        </w:rPr>
        <w:t xml:space="preserve">9.1. Все споры, разногласия и требования, возникающие из настоящего </w:t>
      </w:r>
      <w:r w:rsidR="00C35559" w:rsidRPr="00984A25">
        <w:rPr>
          <w:sz w:val="24"/>
          <w:szCs w:val="24"/>
        </w:rPr>
        <w:t>Договор</w:t>
      </w:r>
      <w:r w:rsidRPr="00984A25">
        <w:rPr>
          <w:sz w:val="24"/>
          <w:szCs w:val="24"/>
        </w:rPr>
        <w:t xml:space="preserve">а или в связи с ним, в том числе связанные с его заключением, изменением, исполнением, нарушением, расторжением, прекращением и действительностью, Стороны будут разрешать в претензионном порядке. Срок ответа на претензию - </w:t>
      </w:r>
      <w:r w:rsidR="005A64B8" w:rsidRPr="00984A25">
        <w:rPr>
          <w:sz w:val="24"/>
          <w:szCs w:val="24"/>
        </w:rPr>
        <w:t>1</w:t>
      </w:r>
      <w:r w:rsidRPr="00984A25">
        <w:rPr>
          <w:sz w:val="24"/>
          <w:szCs w:val="24"/>
        </w:rPr>
        <w:t>0 (</w:t>
      </w:r>
      <w:r w:rsidR="005A64B8" w:rsidRPr="00984A25">
        <w:rPr>
          <w:sz w:val="24"/>
          <w:szCs w:val="24"/>
        </w:rPr>
        <w:t>деся</w:t>
      </w:r>
      <w:r w:rsidRPr="00984A25">
        <w:rPr>
          <w:sz w:val="24"/>
          <w:szCs w:val="24"/>
        </w:rPr>
        <w:t xml:space="preserve">ть) </w:t>
      </w:r>
      <w:r w:rsidR="005A64B8" w:rsidRPr="00984A25">
        <w:rPr>
          <w:sz w:val="24"/>
          <w:szCs w:val="24"/>
        </w:rPr>
        <w:t xml:space="preserve">календарных </w:t>
      </w:r>
      <w:r w:rsidRPr="00984A25">
        <w:rPr>
          <w:sz w:val="24"/>
          <w:szCs w:val="24"/>
        </w:rPr>
        <w:t>дней с даты ее получения.</w:t>
      </w:r>
    </w:p>
    <w:p w:rsidR="008B5D59" w:rsidRPr="00984A25" w:rsidRDefault="008B5D59" w:rsidP="00B7379D">
      <w:pPr>
        <w:widowControl w:val="0"/>
        <w:shd w:val="clear" w:color="auto" w:fill="FFFFFF"/>
        <w:autoSpaceDE w:val="0"/>
        <w:autoSpaceDN w:val="0"/>
        <w:adjustRightInd w:val="0"/>
        <w:ind w:firstLine="567"/>
        <w:jc w:val="both"/>
        <w:rPr>
          <w:sz w:val="24"/>
          <w:szCs w:val="24"/>
        </w:rPr>
      </w:pPr>
      <w:r w:rsidRPr="00984A25">
        <w:rPr>
          <w:sz w:val="24"/>
          <w:szCs w:val="24"/>
        </w:rPr>
        <w:t xml:space="preserve">9.2. В случае неурегулирования споров в претензионном порядке все споры, разногласия и требования, возникающие из настоящего </w:t>
      </w:r>
      <w:r w:rsidR="00C35559" w:rsidRPr="00984A25">
        <w:rPr>
          <w:sz w:val="24"/>
          <w:szCs w:val="24"/>
        </w:rPr>
        <w:t>Договор</w:t>
      </w:r>
      <w:r w:rsidRPr="00984A25">
        <w:rPr>
          <w:sz w:val="24"/>
          <w:szCs w:val="24"/>
        </w:rPr>
        <w:t xml:space="preserve">а (соглашения)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w:t>
      </w:r>
      <w:r w:rsidR="00DD18E0" w:rsidRPr="00984A25">
        <w:rPr>
          <w:sz w:val="24"/>
          <w:szCs w:val="24"/>
        </w:rPr>
        <w:t>Арбитражном суде Тюменской области.</w:t>
      </w:r>
      <w:r w:rsidRPr="00984A25">
        <w:rPr>
          <w:sz w:val="24"/>
          <w:szCs w:val="24"/>
        </w:rPr>
        <w:t xml:space="preserve"> </w:t>
      </w:r>
    </w:p>
    <w:p w:rsidR="00987A53" w:rsidRPr="00984A25" w:rsidRDefault="00987A53" w:rsidP="00E4759D">
      <w:pPr>
        <w:pStyle w:val="a3"/>
        <w:ind w:firstLine="0"/>
        <w:rPr>
          <w:szCs w:val="24"/>
        </w:rPr>
      </w:pPr>
    </w:p>
    <w:p w:rsidR="009A574C" w:rsidRDefault="005A64B8" w:rsidP="009A574C">
      <w:pPr>
        <w:shd w:val="clear" w:color="auto" w:fill="FFFFFF"/>
        <w:autoSpaceDE w:val="0"/>
        <w:autoSpaceDN w:val="0"/>
        <w:adjustRightInd w:val="0"/>
        <w:jc w:val="center"/>
        <w:rPr>
          <w:b/>
          <w:bCs/>
          <w:color w:val="000000"/>
          <w:sz w:val="24"/>
          <w:szCs w:val="24"/>
        </w:rPr>
      </w:pPr>
      <w:r w:rsidRPr="00984A25">
        <w:rPr>
          <w:b/>
          <w:bCs/>
          <w:color w:val="000000"/>
          <w:sz w:val="24"/>
          <w:szCs w:val="24"/>
        </w:rPr>
        <w:t>10. Конфиденциальность</w:t>
      </w:r>
    </w:p>
    <w:p w:rsidR="00CE3CE6" w:rsidRPr="00CE3CE6" w:rsidRDefault="009A574C" w:rsidP="00CE3CE6">
      <w:pPr>
        <w:keepNext/>
        <w:widowControl w:val="0"/>
        <w:shd w:val="clear" w:color="auto" w:fill="FFFFFF"/>
        <w:ind w:right="113" w:firstLine="709"/>
        <w:jc w:val="both"/>
        <w:rPr>
          <w:color w:val="000000"/>
          <w:sz w:val="24"/>
          <w:szCs w:val="24"/>
          <w:lang w:val="x-none"/>
        </w:rPr>
      </w:pPr>
      <w:r w:rsidRPr="00B7379D">
        <w:rPr>
          <w:color w:val="000000"/>
          <w:sz w:val="24"/>
          <w:szCs w:val="24"/>
        </w:rPr>
        <w:t xml:space="preserve">10.1. </w:t>
      </w:r>
      <w:r w:rsidR="00CE3CE6" w:rsidRPr="00CE3CE6">
        <w:rPr>
          <w:color w:val="000000"/>
          <w:sz w:val="24"/>
          <w:szCs w:val="24"/>
          <w:lang w:val="x-none"/>
        </w:rPr>
        <w:t>Стороны обязуются без взаимного предварительного письменного согласования не разглашать третьим лицам информацию, составляющую коммерческую тайну: информацию, полученную в ходе заключения настоящего Договора; информацию, относящуюся к предмету и условиям настоящего Договора (содержащуюся в тексте настоящего Договора, а также в документах, являющихся неотъемлемой частью настоящего Договора); информацию, полученную в ходе исполнения Сторонами обязательств по настоящему Договору (далее – конфиденциальная информация)</w:t>
      </w:r>
      <w:r w:rsidR="00CE3CE6" w:rsidRPr="00CE3CE6">
        <w:rPr>
          <w:color w:val="000000"/>
          <w:sz w:val="24"/>
          <w:szCs w:val="24"/>
          <w:vertAlign w:val="superscript"/>
          <w:lang w:val="x-none"/>
        </w:rPr>
        <w:footnoteReference w:id="1"/>
      </w:r>
      <w:r w:rsidR="00CE3CE6" w:rsidRPr="00CE3CE6">
        <w:rPr>
          <w:color w:val="000000"/>
          <w:sz w:val="24"/>
          <w:szCs w:val="24"/>
          <w:lang w:val="x-none"/>
        </w:rPr>
        <w:t>. Срок неразглашения конфиденциальной информации  устанавливается  Сторонами  в  течение  всего срока действия Договора, а также в течение трех лет после прекращения данного срока.</w:t>
      </w:r>
    </w:p>
    <w:p w:rsidR="00CE3CE6" w:rsidRPr="00CE3CE6" w:rsidRDefault="00CE3CE6" w:rsidP="00CE3CE6">
      <w:pPr>
        <w:keepNext/>
        <w:widowControl w:val="0"/>
        <w:shd w:val="clear" w:color="auto" w:fill="FFFFFF"/>
        <w:ind w:right="113" w:firstLine="709"/>
        <w:jc w:val="both"/>
        <w:rPr>
          <w:color w:val="000000"/>
          <w:sz w:val="24"/>
          <w:szCs w:val="24"/>
          <w:lang w:val="x-none"/>
        </w:rPr>
      </w:pPr>
      <w:r>
        <w:rPr>
          <w:color w:val="000000"/>
          <w:sz w:val="24"/>
          <w:szCs w:val="24"/>
        </w:rPr>
        <w:t>10</w:t>
      </w:r>
      <w:r w:rsidRPr="00CE3CE6">
        <w:rPr>
          <w:color w:val="000000"/>
          <w:sz w:val="24"/>
          <w:szCs w:val="24"/>
          <w:lang w:val="x-none"/>
        </w:rPr>
        <w:t>.2. Каждая из Сторон обязуется предпринять все разумные меры, необходимые и целесообразные для предотвращения несанкционированного раскрытия конфиденциальной информации.</w:t>
      </w:r>
    </w:p>
    <w:p w:rsidR="00CE3CE6" w:rsidRPr="00CE3CE6" w:rsidRDefault="00CE3CE6" w:rsidP="00CE3CE6">
      <w:pPr>
        <w:keepNext/>
        <w:widowControl w:val="0"/>
        <w:shd w:val="clear" w:color="auto" w:fill="FFFFFF"/>
        <w:ind w:right="113" w:firstLine="709"/>
        <w:jc w:val="both"/>
        <w:rPr>
          <w:color w:val="000000"/>
          <w:sz w:val="24"/>
          <w:szCs w:val="24"/>
          <w:lang w:val="x-none"/>
        </w:rPr>
      </w:pPr>
      <w:r>
        <w:rPr>
          <w:color w:val="000000"/>
          <w:sz w:val="24"/>
          <w:szCs w:val="24"/>
        </w:rPr>
        <w:t>10</w:t>
      </w:r>
      <w:r w:rsidRPr="00CE3CE6">
        <w:rPr>
          <w:color w:val="000000"/>
          <w:sz w:val="24"/>
          <w:szCs w:val="24"/>
          <w:lang w:val="x-none"/>
        </w:rPr>
        <w:t>.3. Стороны обязуются не использовать незаконно конфиденциальную информацию, а также обязуются незамедлительно информировать друг друга о ставших им известными угрозе разглашения, разглашении или ином незаконном использовании конфиденциальной информации, о случаях запросов конфиденциальной информации третьими лицами, в том числе органами государственной власти, иными государственными  органами, органами местного самоуправления.</w:t>
      </w:r>
    </w:p>
    <w:p w:rsidR="00CE3CE6" w:rsidRPr="00CE3CE6" w:rsidRDefault="00CE3CE6" w:rsidP="00CE3CE6">
      <w:pPr>
        <w:keepNext/>
        <w:widowControl w:val="0"/>
        <w:shd w:val="clear" w:color="auto" w:fill="FFFFFF"/>
        <w:ind w:right="113" w:firstLine="709"/>
        <w:jc w:val="both"/>
        <w:rPr>
          <w:color w:val="000000"/>
          <w:sz w:val="24"/>
          <w:szCs w:val="24"/>
        </w:rPr>
      </w:pPr>
      <w:r>
        <w:rPr>
          <w:color w:val="000000"/>
          <w:sz w:val="24"/>
          <w:szCs w:val="24"/>
        </w:rPr>
        <w:t>10</w:t>
      </w:r>
      <w:r w:rsidRPr="00CE3CE6">
        <w:rPr>
          <w:color w:val="000000"/>
          <w:sz w:val="24"/>
          <w:szCs w:val="24"/>
          <w:lang w:val="x-none"/>
        </w:rPr>
        <w:t>.4. За разглашение или незаконное использование конфиденциальной информации Сторона, нарушившая обязательства, предусмотренные данным разделом настоящего Договора, обязана возместить потерпевшей Стороне причиненные убытки.</w:t>
      </w:r>
    </w:p>
    <w:p w:rsidR="005A64B8" w:rsidRPr="00984A25" w:rsidRDefault="005A64B8" w:rsidP="00CE3CE6">
      <w:pPr>
        <w:shd w:val="clear" w:color="auto" w:fill="FFFFFF"/>
        <w:autoSpaceDE w:val="0"/>
        <w:autoSpaceDN w:val="0"/>
        <w:adjustRightInd w:val="0"/>
        <w:ind w:firstLine="567"/>
        <w:jc w:val="both"/>
        <w:rPr>
          <w:b/>
          <w:sz w:val="24"/>
          <w:szCs w:val="24"/>
        </w:rPr>
      </w:pPr>
    </w:p>
    <w:p w:rsidR="008B5D59" w:rsidRPr="00984A25" w:rsidRDefault="008B5D59" w:rsidP="00E4759D">
      <w:pPr>
        <w:shd w:val="clear" w:color="auto" w:fill="FFFFFF"/>
        <w:autoSpaceDE w:val="0"/>
        <w:autoSpaceDN w:val="0"/>
        <w:adjustRightInd w:val="0"/>
        <w:jc w:val="center"/>
        <w:rPr>
          <w:b/>
          <w:sz w:val="24"/>
          <w:szCs w:val="24"/>
        </w:rPr>
      </w:pPr>
      <w:r w:rsidRPr="00984A25">
        <w:rPr>
          <w:b/>
          <w:sz w:val="24"/>
          <w:szCs w:val="24"/>
        </w:rPr>
        <w:t>1</w:t>
      </w:r>
      <w:r w:rsidR="005A64B8" w:rsidRPr="00984A25">
        <w:rPr>
          <w:b/>
          <w:sz w:val="24"/>
          <w:szCs w:val="24"/>
        </w:rPr>
        <w:t>1</w:t>
      </w:r>
      <w:r w:rsidRPr="00984A25">
        <w:rPr>
          <w:b/>
          <w:sz w:val="24"/>
          <w:szCs w:val="24"/>
        </w:rPr>
        <w:t>. Прочие условия</w:t>
      </w:r>
    </w:p>
    <w:p w:rsidR="008B5D59" w:rsidRPr="00984A25" w:rsidRDefault="008B5D59" w:rsidP="00B7379D">
      <w:pPr>
        <w:pStyle w:val="30"/>
        <w:ind w:firstLine="567"/>
        <w:rPr>
          <w:i w:val="0"/>
          <w:szCs w:val="24"/>
        </w:rPr>
      </w:pPr>
      <w:r w:rsidRPr="00984A25">
        <w:rPr>
          <w:i w:val="0"/>
          <w:szCs w:val="24"/>
        </w:rPr>
        <w:t>1</w:t>
      </w:r>
      <w:r w:rsidR="005A64B8" w:rsidRPr="00984A25">
        <w:rPr>
          <w:i w:val="0"/>
          <w:szCs w:val="24"/>
        </w:rPr>
        <w:t>1</w:t>
      </w:r>
      <w:r w:rsidRPr="00984A25">
        <w:rPr>
          <w:i w:val="0"/>
          <w:szCs w:val="24"/>
        </w:rPr>
        <w:t xml:space="preserve">.1. Все уведомления и иные сообщения, которые должны или могут направляться в соответствии с настоящим </w:t>
      </w:r>
      <w:r w:rsidR="00C35559" w:rsidRPr="00984A25">
        <w:rPr>
          <w:i w:val="0"/>
          <w:szCs w:val="24"/>
        </w:rPr>
        <w:t>Договор</w:t>
      </w:r>
      <w:r w:rsidRPr="00984A25">
        <w:rPr>
          <w:i w:val="0"/>
          <w:szCs w:val="24"/>
        </w:rPr>
        <w:t>ом, считаются направленными надлежащим образом, если они:</w:t>
      </w:r>
    </w:p>
    <w:p w:rsidR="008B5D59" w:rsidRPr="00984A25" w:rsidRDefault="008B5D59" w:rsidP="00B7379D">
      <w:pPr>
        <w:pStyle w:val="30"/>
        <w:ind w:firstLine="567"/>
        <w:rPr>
          <w:i w:val="0"/>
          <w:szCs w:val="24"/>
        </w:rPr>
      </w:pPr>
      <w:r w:rsidRPr="00984A25">
        <w:rPr>
          <w:i w:val="0"/>
          <w:szCs w:val="24"/>
        </w:rPr>
        <w:t>(1) доставлены заказным почтовым отправлением с уведомлением о вручении;</w:t>
      </w:r>
    </w:p>
    <w:p w:rsidR="008B5D59" w:rsidRPr="00984A25" w:rsidRDefault="008B5D59" w:rsidP="00B7379D">
      <w:pPr>
        <w:pStyle w:val="30"/>
        <w:ind w:firstLine="567"/>
        <w:rPr>
          <w:i w:val="0"/>
          <w:szCs w:val="24"/>
        </w:rPr>
      </w:pPr>
      <w:r w:rsidRPr="00984A25">
        <w:rPr>
          <w:i w:val="0"/>
          <w:szCs w:val="24"/>
        </w:rPr>
        <w:t>(2) доставлены курьером с распиской в получении;</w:t>
      </w:r>
    </w:p>
    <w:p w:rsidR="008B5D59" w:rsidRPr="00984A25" w:rsidRDefault="008B5D59" w:rsidP="00B7379D">
      <w:pPr>
        <w:pStyle w:val="30"/>
        <w:ind w:firstLine="567"/>
        <w:rPr>
          <w:i w:val="0"/>
          <w:szCs w:val="24"/>
        </w:rPr>
      </w:pPr>
      <w:r w:rsidRPr="00984A25">
        <w:rPr>
          <w:i w:val="0"/>
          <w:szCs w:val="24"/>
        </w:rPr>
        <w:t>(3) высланы факсимильным сообщением (с подтверждением получения) с последующей отправкой письма одним из указанных выше способов.</w:t>
      </w:r>
    </w:p>
    <w:p w:rsidR="008B5D59" w:rsidRPr="00984A25" w:rsidRDefault="008B5D59" w:rsidP="00B7379D">
      <w:pPr>
        <w:pStyle w:val="30"/>
        <w:ind w:firstLine="567"/>
        <w:rPr>
          <w:i w:val="0"/>
          <w:szCs w:val="24"/>
        </w:rPr>
      </w:pPr>
      <w:r w:rsidRPr="00984A25">
        <w:rPr>
          <w:i w:val="0"/>
          <w:szCs w:val="24"/>
        </w:rPr>
        <w:t>1</w:t>
      </w:r>
      <w:r w:rsidR="005A64B8" w:rsidRPr="00984A25">
        <w:rPr>
          <w:i w:val="0"/>
          <w:szCs w:val="24"/>
        </w:rPr>
        <w:t>1</w:t>
      </w:r>
      <w:r w:rsidRPr="00984A25">
        <w:rPr>
          <w:i w:val="0"/>
          <w:szCs w:val="24"/>
        </w:rPr>
        <w:t xml:space="preserve">.2. Переход возникших из настоящего </w:t>
      </w:r>
      <w:r w:rsidR="00C35559" w:rsidRPr="00984A25">
        <w:rPr>
          <w:i w:val="0"/>
          <w:szCs w:val="24"/>
        </w:rPr>
        <w:t>Договор</w:t>
      </w:r>
      <w:r w:rsidRPr="00984A25">
        <w:rPr>
          <w:i w:val="0"/>
          <w:szCs w:val="24"/>
        </w:rPr>
        <w:t xml:space="preserve">а прав и требований к </w:t>
      </w:r>
      <w:r w:rsidR="003C12BA" w:rsidRPr="00984A25">
        <w:rPr>
          <w:i w:val="0"/>
          <w:szCs w:val="24"/>
        </w:rPr>
        <w:t>Арендат</w:t>
      </w:r>
      <w:r w:rsidR="00CB0CFD" w:rsidRPr="00984A25">
        <w:rPr>
          <w:i w:val="0"/>
          <w:szCs w:val="24"/>
        </w:rPr>
        <w:t>ору</w:t>
      </w:r>
      <w:r w:rsidRPr="00984A25">
        <w:rPr>
          <w:i w:val="0"/>
          <w:szCs w:val="24"/>
        </w:rPr>
        <w:t xml:space="preserve"> без письменного согласия последнего не допускается. Уступка требования к </w:t>
      </w:r>
      <w:r w:rsidR="003C12BA" w:rsidRPr="00984A25">
        <w:rPr>
          <w:i w:val="0"/>
          <w:szCs w:val="24"/>
        </w:rPr>
        <w:t>Арендат</w:t>
      </w:r>
      <w:r w:rsidR="00CB0CFD" w:rsidRPr="00984A25">
        <w:rPr>
          <w:i w:val="0"/>
          <w:szCs w:val="24"/>
        </w:rPr>
        <w:t>ору</w:t>
      </w:r>
      <w:r w:rsidRPr="00984A25">
        <w:rPr>
          <w:i w:val="0"/>
          <w:szCs w:val="24"/>
        </w:rPr>
        <w:t xml:space="preserve"> оформляется трехсторонним </w:t>
      </w:r>
      <w:r w:rsidR="00C35559" w:rsidRPr="00984A25">
        <w:rPr>
          <w:i w:val="0"/>
          <w:szCs w:val="24"/>
        </w:rPr>
        <w:t>Договор</w:t>
      </w:r>
      <w:r w:rsidRPr="00984A25">
        <w:rPr>
          <w:i w:val="0"/>
          <w:szCs w:val="24"/>
        </w:rPr>
        <w:t>ом.</w:t>
      </w:r>
    </w:p>
    <w:p w:rsidR="005A64B8" w:rsidRPr="00984A25" w:rsidRDefault="008B5D59" w:rsidP="00B7379D">
      <w:pPr>
        <w:shd w:val="clear" w:color="auto" w:fill="FFFFFF"/>
        <w:autoSpaceDE w:val="0"/>
        <w:autoSpaceDN w:val="0"/>
        <w:adjustRightInd w:val="0"/>
        <w:ind w:firstLine="567"/>
        <w:jc w:val="both"/>
        <w:rPr>
          <w:sz w:val="24"/>
          <w:szCs w:val="24"/>
        </w:rPr>
      </w:pPr>
      <w:r w:rsidRPr="00984A25">
        <w:rPr>
          <w:sz w:val="24"/>
          <w:szCs w:val="24"/>
        </w:rPr>
        <w:t>1</w:t>
      </w:r>
      <w:r w:rsidR="005A64B8" w:rsidRPr="00984A25">
        <w:rPr>
          <w:sz w:val="24"/>
          <w:szCs w:val="24"/>
        </w:rPr>
        <w:t>1</w:t>
      </w:r>
      <w:r w:rsidRPr="00984A25">
        <w:rPr>
          <w:sz w:val="24"/>
          <w:szCs w:val="24"/>
        </w:rPr>
        <w:t xml:space="preserve">.3. </w:t>
      </w:r>
      <w:r w:rsidR="005A64B8" w:rsidRPr="00984A25">
        <w:rPr>
          <w:sz w:val="24"/>
          <w:szCs w:val="24"/>
        </w:rPr>
        <w:t>Все изменения и дополнения к настоящему Договору имеют законную силу, если они подписаны уполномоченными представителями Сторон.</w:t>
      </w:r>
    </w:p>
    <w:p w:rsidR="005A64B8" w:rsidRPr="00984A25" w:rsidRDefault="005A64B8" w:rsidP="00B7379D">
      <w:pPr>
        <w:pStyle w:val="30"/>
        <w:ind w:firstLine="567"/>
        <w:rPr>
          <w:i w:val="0"/>
          <w:iCs/>
          <w:szCs w:val="24"/>
        </w:rPr>
      </w:pPr>
      <w:r w:rsidRPr="00984A25">
        <w:rPr>
          <w:i w:val="0"/>
          <w:szCs w:val="24"/>
        </w:rPr>
        <w:lastRenderedPageBreak/>
        <w:t>11.4.</w:t>
      </w:r>
      <w:r w:rsidRPr="00984A25">
        <w:rPr>
          <w:szCs w:val="24"/>
        </w:rPr>
        <w:t xml:space="preserve"> </w:t>
      </w:r>
      <w:r w:rsidRPr="00984A25">
        <w:rPr>
          <w:i w:val="0"/>
          <w:iCs/>
          <w:szCs w:val="24"/>
        </w:rPr>
        <w:t>Во всем остальном, что не предусмотрено условиями настоящего Договора, стороны руководствуются действующим законодательством РФ.</w:t>
      </w:r>
    </w:p>
    <w:p w:rsidR="008B5D59" w:rsidRPr="00984A25" w:rsidRDefault="005A64B8" w:rsidP="00B7379D">
      <w:pPr>
        <w:shd w:val="clear" w:color="auto" w:fill="FFFFFF"/>
        <w:autoSpaceDE w:val="0"/>
        <w:autoSpaceDN w:val="0"/>
        <w:adjustRightInd w:val="0"/>
        <w:ind w:firstLine="567"/>
        <w:jc w:val="both"/>
        <w:rPr>
          <w:sz w:val="24"/>
          <w:szCs w:val="24"/>
        </w:rPr>
      </w:pPr>
      <w:r w:rsidRPr="00984A25">
        <w:rPr>
          <w:sz w:val="24"/>
          <w:szCs w:val="24"/>
        </w:rPr>
        <w:t xml:space="preserve">11.5. </w:t>
      </w:r>
      <w:r w:rsidR="008B5D59" w:rsidRPr="00984A25">
        <w:rPr>
          <w:sz w:val="24"/>
          <w:szCs w:val="24"/>
        </w:rPr>
        <w:t xml:space="preserve">Настоящий </w:t>
      </w:r>
      <w:r w:rsidR="00C35559" w:rsidRPr="00984A25">
        <w:rPr>
          <w:sz w:val="24"/>
          <w:szCs w:val="24"/>
        </w:rPr>
        <w:t>Договор</w:t>
      </w:r>
      <w:r w:rsidR="008B5D59" w:rsidRPr="00984A25">
        <w:rPr>
          <w:sz w:val="24"/>
          <w:szCs w:val="24"/>
        </w:rPr>
        <w:t xml:space="preserve"> подписан в </w:t>
      </w:r>
      <w:r w:rsidR="00C87721">
        <w:rPr>
          <w:sz w:val="24"/>
          <w:szCs w:val="24"/>
        </w:rPr>
        <w:t>двух</w:t>
      </w:r>
      <w:r w:rsidR="008B5D59" w:rsidRPr="00984A25">
        <w:rPr>
          <w:sz w:val="24"/>
          <w:szCs w:val="24"/>
        </w:rPr>
        <w:t xml:space="preserve"> подлинных экземплярах, имеющих одинаковую юридическую силу, по одному </w:t>
      </w:r>
      <w:r w:rsidRPr="00984A25">
        <w:rPr>
          <w:sz w:val="24"/>
          <w:szCs w:val="24"/>
        </w:rPr>
        <w:t xml:space="preserve">экземпляру </w:t>
      </w:r>
      <w:r w:rsidR="008B5D59" w:rsidRPr="00984A25">
        <w:rPr>
          <w:sz w:val="24"/>
          <w:szCs w:val="24"/>
        </w:rPr>
        <w:t>для каждой из Сторон.</w:t>
      </w:r>
    </w:p>
    <w:p w:rsidR="00D51832" w:rsidRDefault="00D51832" w:rsidP="00B7379D">
      <w:pPr>
        <w:shd w:val="clear" w:color="auto" w:fill="FFFFFF"/>
        <w:autoSpaceDE w:val="0"/>
        <w:autoSpaceDN w:val="0"/>
        <w:adjustRightInd w:val="0"/>
        <w:ind w:firstLine="567"/>
        <w:jc w:val="both"/>
        <w:rPr>
          <w:sz w:val="24"/>
          <w:szCs w:val="24"/>
        </w:rPr>
      </w:pPr>
    </w:p>
    <w:p w:rsidR="005A64B8" w:rsidRPr="00984A25" w:rsidRDefault="000576C2" w:rsidP="00B7379D">
      <w:pPr>
        <w:shd w:val="clear" w:color="auto" w:fill="FFFFFF"/>
        <w:autoSpaceDE w:val="0"/>
        <w:autoSpaceDN w:val="0"/>
        <w:adjustRightInd w:val="0"/>
        <w:ind w:firstLine="567"/>
        <w:jc w:val="both"/>
        <w:rPr>
          <w:sz w:val="24"/>
          <w:szCs w:val="24"/>
        </w:rPr>
      </w:pPr>
      <w:r w:rsidRPr="00984A25">
        <w:rPr>
          <w:sz w:val="24"/>
          <w:szCs w:val="24"/>
        </w:rPr>
        <w:t>Приложени</w:t>
      </w:r>
      <w:r w:rsidR="00C87721">
        <w:rPr>
          <w:sz w:val="24"/>
          <w:szCs w:val="24"/>
        </w:rPr>
        <w:t>я</w:t>
      </w:r>
      <w:r w:rsidRPr="00984A25">
        <w:rPr>
          <w:sz w:val="24"/>
          <w:szCs w:val="24"/>
        </w:rPr>
        <w:t xml:space="preserve">: </w:t>
      </w:r>
    </w:p>
    <w:p w:rsidR="000576C2" w:rsidRDefault="005A64B8" w:rsidP="00B7379D">
      <w:pPr>
        <w:shd w:val="clear" w:color="auto" w:fill="FFFFFF"/>
        <w:autoSpaceDE w:val="0"/>
        <w:autoSpaceDN w:val="0"/>
        <w:adjustRightInd w:val="0"/>
        <w:ind w:firstLine="567"/>
        <w:jc w:val="both"/>
        <w:rPr>
          <w:sz w:val="24"/>
          <w:szCs w:val="24"/>
        </w:rPr>
      </w:pPr>
      <w:r w:rsidRPr="00984A25">
        <w:rPr>
          <w:sz w:val="24"/>
          <w:szCs w:val="24"/>
        </w:rPr>
        <w:t xml:space="preserve">Приложение № 1 </w:t>
      </w:r>
      <w:r w:rsidR="00186411">
        <w:rPr>
          <w:sz w:val="24"/>
          <w:szCs w:val="24"/>
        </w:rPr>
        <w:t>–</w:t>
      </w:r>
      <w:r w:rsidRPr="00984A25">
        <w:rPr>
          <w:sz w:val="24"/>
          <w:szCs w:val="24"/>
        </w:rPr>
        <w:t xml:space="preserve"> </w:t>
      </w:r>
      <w:r w:rsidR="00C551E3">
        <w:rPr>
          <w:sz w:val="24"/>
          <w:szCs w:val="24"/>
        </w:rPr>
        <w:t>Протокол согласования договорной цены.</w:t>
      </w:r>
    </w:p>
    <w:p w:rsidR="00290BE6" w:rsidRPr="00290BE6" w:rsidRDefault="00290BE6" w:rsidP="00290BE6">
      <w:pPr>
        <w:ind w:firstLine="567"/>
        <w:rPr>
          <w:sz w:val="24"/>
          <w:szCs w:val="24"/>
        </w:rPr>
      </w:pPr>
      <w:r>
        <w:rPr>
          <w:sz w:val="24"/>
          <w:szCs w:val="24"/>
        </w:rPr>
        <w:t xml:space="preserve">Приложение № 2 – </w:t>
      </w:r>
      <w:r w:rsidR="00C551E3">
        <w:rPr>
          <w:sz w:val="24"/>
          <w:szCs w:val="24"/>
        </w:rPr>
        <w:t>Акт приема – передачи имущества</w:t>
      </w:r>
      <w:r>
        <w:rPr>
          <w:sz w:val="24"/>
          <w:szCs w:val="24"/>
        </w:rPr>
        <w:t>.</w:t>
      </w:r>
    </w:p>
    <w:p w:rsidR="00C551E3" w:rsidRPr="00290BE6" w:rsidRDefault="00C551E3" w:rsidP="00C551E3">
      <w:pPr>
        <w:ind w:firstLine="567"/>
        <w:rPr>
          <w:sz w:val="24"/>
          <w:szCs w:val="24"/>
        </w:rPr>
      </w:pPr>
      <w:r>
        <w:rPr>
          <w:sz w:val="24"/>
          <w:szCs w:val="24"/>
        </w:rPr>
        <w:t xml:space="preserve">Приложение № 3 – Форма акта </w:t>
      </w:r>
      <w:r w:rsidRPr="00290BE6">
        <w:rPr>
          <w:sz w:val="24"/>
          <w:szCs w:val="24"/>
        </w:rPr>
        <w:t>сдачи-приемки оказанных услуг</w:t>
      </w:r>
      <w:r>
        <w:rPr>
          <w:sz w:val="24"/>
          <w:szCs w:val="24"/>
        </w:rPr>
        <w:t>.</w:t>
      </w:r>
    </w:p>
    <w:p w:rsidR="00C87721" w:rsidRDefault="00C87721" w:rsidP="00B7379D">
      <w:pPr>
        <w:jc w:val="center"/>
        <w:rPr>
          <w:b/>
          <w:sz w:val="24"/>
          <w:szCs w:val="24"/>
        </w:rPr>
      </w:pPr>
    </w:p>
    <w:p w:rsidR="00B7379D" w:rsidRDefault="008B5D59" w:rsidP="00B7379D">
      <w:pPr>
        <w:jc w:val="center"/>
        <w:rPr>
          <w:b/>
          <w:sz w:val="24"/>
          <w:szCs w:val="24"/>
        </w:rPr>
      </w:pPr>
      <w:r w:rsidRPr="00984A25">
        <w:rPr>
          <w:b/>
          <w:sz w:val="24"/>
          <w:szCs w:val="24"/>
        </w:rPr>
        <w:t>1</w:t>
      </w:r>
      <w:r w:rsidR="005A64B8" w:rsidRPr="00984A25">
        <w:rPr>
          <w:b/>
          <w:sz w:val="24"/>
          <w:szCs w:val="24"/>
        </w:rPr>
        <w:t>2</w:t>
      </w:r>
      <w:r w:rsidRPr="00984A25">
        <w:rPr>
          <w:b/>
          <w:sz w:val="24"/>
          <w:szCs w:val="24"/>
        </w:rPr>
        <w:t>. Юридические адреса, реквизиты и подписи сторон</w:t>
      </w:r>
    </w:p>
    <w:p w:rsidR="00913637" w:rsidRDefault="00913637" w:rsidP="00B7379D">
      <w:pPr>
        <w:jc w:val="center"/>
        <w:rPr>
          <w:b/>
          <w:sz w:val="24"/>
          <w:szCs w:val="24"/>
        </w:rPr>
      </w:pPr>
    </w:p>
    <w:tbl>
      <w:tblPr>
        <w:tblW w:w="9747" w:type="dxa"/>
        <w:tblLayout w:type="fixed"/>
        <w:tblLook w:val="0000" w:firstRow="0" w:lastRow="0" w:firstColumn="0" w:lastColumn="0" w:noHBand="0" w:noVBand="0"/>
      </w:tblPr>
      <w:tblGrid>
        <w:gridCol w:w="4531"/>
        <w:gridCol w:w="5216"/>
      </w:tblGrid>
      <w:tr w:rsidR="00913637" w:rsidRPr="007E0972" w:rsidTr="00C87721">
        <w:trPr>
          <w:trHeight w:val="8107"/>
        </w:trPr>
        <w:tc>
          <w:tcPr>
            <w:tcW w:w="4531" w:type="dxa"/>
            <w:shd w:val="clear" w:color="auto" w:fill="auto"/>
          </w:tcPr>
          <w:p w:rsidR="00815B12" w:rsidRDefault="00815B12" w:rsidP="00C87721">
            <w:pPr>
              <w:shd w:val="clear" w:color="auto" w:fill="FFFFFF"/>
              <w:jc w:val="center"/>
              <w:rPr>
                <w:b/>
                <w:sz w:val="22"/>
                <w:szCs w:val="22"/>
              </w:rPr>
            </w:pPr>
            <w:r w:rsidRPr="00C87721">
              <w:rPr>
                <w:b/>
                <w:sz w:val="22"/>
                <w:szCs w:val="22"/>
              </w:rPr>
              <w:t>АРЕНДОДАТЕЛЬ:</w:t>
            </w:r>
          </w:p>
          <w:p w:rsidR="00C87721" w:rsidRPr="00C87721" w:rsidRDefault="00C87721" w:rsidP="00C87721">
            <w:pPr>
              <w:shd w:val="clear" w:color="auto" w:fill="FFFFFF"/>
              <w:jc w:val="center"/>
              <w:rPr>
                <w:b/>
                <w:sz w:val="22"/>
                <w:szCs w:val="22"/>
              </w:rPr>
            </w:pPr>
          </w:p>
          <w:p w:rsidR="00815B12" w:rsidRDefault="00815B12" w:rsidP="00C87721">
            <w:pPr>
              <w:shd w:val="clear" w:color="auto" w:fill="FFFFFF"/>
              <w:jc w:val="center"/>
              <w:rPr>
                <w:b/>
                <w:sz w:val="22"/>
                <w:szCs w:val="22"/>
                <w:u w:val="single"/>
              </w:rPr>
            </w:pPr>
            <w:r w:rsidRPr="00C87721">
              <w:rPr>
                <w:b/>
                <w:sz w:val="22"/>
                <w:szCs w:val="22"/>
                <w:u w:val="single"/>
              </w:rPr>
              <w:t>ООО «Энергоконсалт»</w:t>
            </w:r>
          </w:p>
          <w:p w:rsidR="00C87721" w:rsidRPr="00C87721" w:rsidRDefault="00C87721" w:rsidP="00C87721">
            <w:pPr>
              <w:shd w:val="clear" w:color="auto" w:fill="FFFFFF"/>
              <w:jc w:val="center"/>
              <w:rPr>
                <w:b/>
                <w:sz w:val="22"/>
                <w:szCs w:val="22"/>
                <w:u w:val="single"/>
              </w:rPr>
            </w:pPr>
          </w:p>
          <w:p w:rsidR="00C87721" w:rsidRDefault="00815B12" w:rsidP="00C87721">
            <w:pPr>
              <w:shd w:val="clear" w:color="auto" w:fill="FFFFFF"/>
              <w:jc w:val="center"/>
              <w:rPr>
                <w:sz w:val="22"/>
                <w:szCs w:val="22"/>
              </w:rPr>
            </w:pPr>
            <w:r w:rsidRPr="00C87721">
              <w:rPr>
                <w:sz w:val="22"/>
                <w:szCs w:val="22"/>
              </w:rPr>
              <w:t xml:space="preserve">Юридический адрес: 625026, г. Тюмень, </w:t>
            </w:r>
          </w:p>
          <w:p w:rsidR="00815B12" w:rsidRPr="00C87721" w:rsidRDefault="00815B12" w:rsidP="00C87721">
            <w:pPr>
              <w:shd w:val="clear" w:color="auto" w:fill="FFFFFF"/>
              <w:jc w:val="center"/>
              <w:rPr>
                <w:sz w:val="22"/>
                <w:szCs w:val="22"/>
              </w:rPr>
            </w:pPr>
            <w:r w:rsidRPr="00C87721">
              <w:rPr>
                <w:sz w:val="22"/>
                <w:szCs w:val="22"/>
              </w:rPr>
              <w:t>ул. 50 лет ВЛКСМ, дом 49, строение 3</w:t>
            </w:r>
          </w:p>
          <w:p w:rsidR="00C87721" w:rsidRDefault="00815B12" w:rsidP="00C87721">
            <w:pPr>
              <w:shd w:val="clear" w:color="auto" w:fill="FFFFFF"/>
              <w:jc w:val="center"/>
              <w:rPr>
                <w:sz w:val="22"/>
                <w:szCs w:val="22"/>
              </w:rPr>
            </w:pPr>
            <w:r w:rsidRPr="00C87721">
              <w:rPr>
                <w:sz w:val="22"/>
                <w:szCs w:val="22"/>
              </w:rPr>
              <w:t>Почтовый адрес: 625026, г. Тюмень,</w:t>
            </w:r>
          </w:p>
          <w:p w:rsidR="00815B12" w:rsidRPr="00C87721" w:rsidRDefault="00815B12" w:rsidP="00C87721">
            <w:pPr>
              <w:shd w:val="clear" w:color="auto" w:fill="FFFFFF"/>
              <w:jc w:val="center"/>
              <w:rPr>
                <w:sz w:val="22"/>
                <w:szCs w:val="22"/>
              </w:rPr>
            </w:pPr>
            <w:r w:rsidRPr="00C87721">
              <w:rPr>
                <w:sz w:val="22"/>
                <w:szCs w:val="22"/>
              </w:rPr>
              <w:t xml:space="preserve"> ул. 50 лет ВЛКСМ, дом 49, строение 3</w:t>
            </w:r>
          </w:p>
          <w:p w:rsidR="00815B12" w:rsidRPr="00C87721" w:rsidRDefault="00815B12" w:rsidP="00C87721">
            <w:pPr>
              <w:shd w:val="clear" w:color="auto" w:fill="FFFFFF"/>
              <w:jc w:val="center"/>
              <w:rPr>
                <w:sz w:val="22"/>
                <w:szCs w:val="22"/>
              </w:rPr>
            </w:pPr>
            <w:r w:rsidRPr="00C87721">
              <w:rPr>
                <w:sz w:val="22"/>
                <w:szCs w:val="22"/>
              </w:rPr>
              <w:t>Тел/факс (3452) 52-04-88</w:t>
            </w:r>
          </w:p>
          <w:p w:rsidR="00815B12" w:rsidRPr="00C87721" w:rsidRDefault="00815B12" w:rsidP="00C87721">
            <w:pPr>
              <w:shd w:val="clear" w:color="auto" w:fill="FFFFFF"/>
              <w:jc w:val="center"/>
              <w:rPr>
                <w:sz w:val="22"/>
                <w:szCs w:val="22"/>
              </w:rPr>
            </w:pPr>
            <w:r w:rsidRPr="00C87721">
              <w:rPr>
                <w:sz w:val="22"/>
                <w:szCs w:val="22"/>
              </w:rPr>
              <w:t>ОГРН 1087232039795 / ОКТМО 71701000</w:t>
            </w:r>
          </w:p>
          <w:p w:rsidR="00815B12" w:rsidRPr="00C87721" w:rsidRDefault="00815B12" w:rsidP="00C87721">
            <w:pPr>
              <w:shd w:val="clear" w:color="auto" w:fill="FFFFFF"/>
              <w:jc w:val="center"/>
              <w:rPr>
                <w:sz w:val="22"/>
                <w:szCs w:val="22"/>
              </w:rPr>
            </w:pPr>
            <w:r w:rsidRPr="00C87721">
              <w:rPr>
                <w:sz w:val="22"/>
                <w:szCs w:val="22"/>
              </w:rPr>
              <w:t>ИНН 7203224009 / КПП 720301001</w:t>
            </w:r>
          </w:p>
          <w:p w:rsidR="00815B12" w:rsidRPr="00C87721" w:rsidRDefault="00815B12" w:rsidP="00C87721">
            <w:pPr>
              <w:shd w:val="clear" w:color="auto" w:fill="FFFFFF"/>
              <w:jc w:val="center"/>
              <w:rPr>
                <w:sz w:val="22"/>
                <w:szCs w:val="22"/>
              </w:rPr>
            </w:pPr>
          </w:p>
          <w:p w:rsidR="00815B12" w:rsidRPr="00C87721" w:rsidRDefault="00815B12" w:rsidP="00C87721">
            <w:pPr>
              <w:shd w:val="clear" w:color="auto" w:fill="FFFFFF"/>
              <w:jc w:val="center"/>
              <w:rPr>
                <w:sz w:val="22"/>
                <w:szCs w:val="22"/>
              </w:rPr>
            </w:pPr>
            <w:r w:rsidRPr="00C87721">
              <w:rPr>
                <w:sz w:val="22"/>
                <w:szCs w:val="22"/>
              </w:rPr>
              <w:t>Р/счет 40702810385000177101</w:t>
            </w:r>
          </w:p>
          <w:p w:rsidR="00815B12" w:rsidRPr="00C87721" w:rsidRDefault="00815B12" w:rsidP="00C87721">
            <w:pPr>
              <w:shd w:val="clear" w:color="auto" w:fill="FFFFFF"/>
              <w:jc w:val="center"/>
              <w:rPr>
                <w:sz w:val="22"/>
                <w:szCs w:val="22"/>
              </w:rPr>
            </w:pPr>
            <w:r w:rsidRPr="00C87721">
              <w:rPr>
                <w:sz w:val="22"/>
                <w:szCs w:val="22"/>
              </w:rPr>
              <w:t>Уральский ф-л ОАО “Промсвязьбанк”</w:t>
            </w:r>
          </w:p>
          <w:p w:rsidR="00815B12" w:rsidRPr="00C87721" w:rsidRDefault="00815B12" w:rsidP="00C87721">
            <w:pPr>
              <w:shd w:val="clear" w:color="auto" w:fill="FFFFFF"/>
              <w:jc w:val="center"/>
              <w:rPr>
                <w:sz w:val="22"/>
                <w:szCs w:val="22"/>
              </w:rPr>
            </w:pPr>
            <w:r w:rsidRPr="00C87721">
              <w:rPr>
                <w:sz w:val="22"/>
                <w:szCs w:val="22"/>
              </w:rPr>
              <w:t>г. Екатеринбург</w:t>
            </w:r>
          </w:p>
          <w:p w:rsidR="00815B12" w:rsidRPr="00C87721" w:rsidRDefault="00815B12" w:rsidP="00C87721">
            <w:pPr>
              <w:shd w:val="clear" w:color="auto" w:fill="FFFFFF"/>
              <w:jc w:val="center"/>
              <w:rPr>
                <w:sz w:val="22"/>
                <w:szCs w:val="22"/>
              </w:rPr>
            </w:pPr>
            <w:r w:rsidRPr="00C87721">
              <w:rPr>
                <w:sz w:val="22"/>
                <w:szCs w:val="22"/>
              </w:rPr>
              <w:t>К/счет 30101810500000000975</w:t>
            </w:r>
          </w:p>
          <w:p w:rsidR="00815B12" w:rsidRPr="00C87721" w:rsidRDefault="00815B12" w:rsidP="00C87721">
            <w:pPr>
              <w:shd w:val="clear" w:color="auto" w:fill="FFFFFF"/>
              <w:jc w:val="center"/>
              <w:rPr>
                <w:sz w:val="22"/>
                <w:szCs w:val="22"/>
              </w:rPr>
            </w:pPr>
            <w:r w:rsidRPr="00C87721">
              <w:rPr>
                <w:sz w:val="22"/>
                <w:szCs w:val="22"/>
              </w:rPr>
              <w:t>БИК 046577975</w:t>
            </w:r>
          </w:p>
          <w:p w:rsidR="00815B12" w:rsidRPr="00C87721" w:rsidRDefault="00815B12" w:rsidP="00C87721">
            <w:pPr>
              <w:shd w:val="clear" w:color="auto" w:fill="FFFFFF"/>
              <w:jc w:val="center"/>
              <w:rPr>
                <w:sz w:val="22"/>
                <w:szCs w:val="22"/>
              </w:rPr>
            </w:pPr>
          </w:p>
          <w:p w:rsidR="00815B12" w:rsidRPr="00C87721" w:rsidRDefault="00815B12" w:rsidP="00C87721">
            <w:pPr>
              <w:shd w:val="clear" w:color="auto" w:fill="FFFFFF"/>
              <w:jc w:val="center"/>
              <w:rPr>
                <w:sz w:val="22"/>
                <w:szCs w:val="22"/>
              </w:rPr>
            </w:pPr>
          </w:p>
          <w:p w:rsidR="00815B12" w:rsidRPr="00C87721" w:rsidRDefault="00815B12" w:rsidP="00C87721">
            <w:pPr>
              <w:shd w:val="clear" w:color="auto" w:fill="FFFFFF"/>
              <w:jc w:val="center"/>
              <w:rPr>
                <w:sz w:val="22"/>
                <w:szCs w:val="22"/>
              </w:rPr>
            </w:pPr>
          </w:p>
          <w:p w:rsidR="00815B12" w:rsidRPr="00C87721" w:rsidRDefault="00815B12" w:rsidP="00C87721">
            <w:pPr>
              <w:shd w:val="clear" w:color="auto" w:fill="FFFFFF"/>
              <w:jc w:val="center"/>
              <w:rPr>
                <w:sz w:val="22"/>
                <w:szCs w:val="22"/>
              </w:rPr>
            </w:pPr>
          </w:p>
          <w:p w:rsidR="00815B12" w:rsidRPr="00C87721" w:rsidRDefault="00815B12" w:rsidP="00C87721">
            <w:pPr>
              <w:shd w:val="clear" w:color="auto" w:fill="FFFFFF"/>
              <w:jc w:val="center"/>
              <w:rPr>
                <w:sz w:val="22"/>
                <w:szCs w:val="22"/>
              </w:rPr>
            </w:pPr>
          </w:p>
          <w:p w:rsidR="00815B12" w:rsidRPr="00C87721" w:rsidRDefault="00815B12" w:rsidP="00C87721">
            <w:pPr>
              <w:shd w:val="clear" w:color="auto" w:fill="FFFFFF"/>
              <w:jc w:val="center"/>
              <w:rPr>
                <w:sz w:val="22"/>
                <w:szCs w:val="22"/>
              </w:rPr>
            </w:pPr>
          </w:p>
          <w:p w:rsidR="00815B12" w:rsidRPr="00C87721" w:rsidRDefault="00815B12" w:rsidP="00C87721">
            <w:pPr>
              <w:shd w:val="clear" w:color="auto" w:fill="FFFFFF"/>
              <w:jc w:val="center"/>
              <w:rPr>
                <w:sz w:val="22"/>
                <w:szCs w:val="22"/>
              </w:rPr>
            </w:pPr>
          </w:p>
          <w:p w:rsidR="00815B12" w:rsidRDefault="00815B12" w:rsidP="00C87721">
            <w:pPr>
              <w:shd w:val="clear" w:color="auto" w:fill="FFFFFF"/>
              <w:jc w:val="center"/>
              <w:rPr>
                <w:b/>
                <w:sz w:val="22"/>
                <w:szCs w:val="22"/>
              </w:rPr>
            </w:pPr>
          </w:p>
          <w:p w:rsidR="00C87721" w:rsidRDefault="00C87721" w:rsidP="00C87721">
            <w:pPr>
              <w:shd w:val="clear" w:color="auto" w:fill="FFFFFF"/>
              <w:jc w:val="center"/>
              <w:rPr>
                <w:b/>
                <w:sz w:val="22"/>
                <w:szCs w:val="22"/>
              </w:rPr>
            </w:pPr>
          </w:p>
          <w:p w:rsidR="00C87721" w:rsidRPr="00C87721" w:rsidRDefault="00C87721" w:rsidP="00C87721">
            <w:pPr>
              <w:shd w:val="clear" w:color="auto" w:fill="FFFFFF"/>
              <w:jc w:val="center"/>
              <w:rPr>
                <w:b/>
                <w:sz w:val="22"/>
                <w:szCs w:val="22"/>
              </w:rPr>
            </w:pPr>
          </w:p>
          <w:p w:rsidR="00815B12" w:rsidRPr="00C87721" w:rsidRDefault="00815B12" w:rsidP="00C87721">
            <w:pPr>
              <w:shd w:val="clear" w:color="auto" w:fill="FFFFFF"/>
              <w:jc w:val="center"/>
              <w:rPr>
                <w:b/>
                <w:sz w:val="22"/>
                <w:szCs w:val="22"/>
                <w:u w:val="single"/>
              </w:rPr>
            </w:pPr>
            <w:r w:rsidRPr="00C87721">
              <w:rPr>
                <w:b/>
                <w:sz w:val="22"/>
                <w:szCs w:val="22"/>
              </w:rPr>
              <w:t>Генеральный директор</w:t>
            </w:r>
          </w:p>
          <w:p w:rsidR="00815B12" w:rsidRPr="00C87721" w:rsidRDefault="00815B12" w:rsidP="00C87721">
            <w:pPr>
              <w:shd w:val="clear" w:color="auto" w:fill="FFFFFF"/>
              <w:jc w:val="center"/>
              <w:rPr>
                <w:b/>
                <w:sz w:val="22"/>
                <w:szCs w:val="22"/>
              </w:rPr>
            </w:pPr>
            <w:r w:rsidRPr="00C87721">
              <w:rPr>
                <w:b/>
                <w:sz w:val="22"/>
                <w:szCs w:val="22"/>
              </w:rPr>
              <w:t>ООО “Энергоконсалт”</w:t>
            </w:r>
          </w:p>
          <w:p w:rsidR="00815B12" w:rsidRPr="00C87721" w:rsidRDefault="00815B12" w:rsidP="00C87721">
            <w:pPr>
              <w:shd w:val="clear" w:color="auto" w:fill="FFFFFF"/>
              <w:jc w:val="center"/>
              <w:rPr>
                <w:b/>
                <w:sz w:val="22"/>
                <w:szCs w:val="22"/>
              </w:rPr>
            </w:pPr>
          </w:p>
          <w:p w:rsidR="00815B12" w:rsidRPr="00C87721" w:rsidRDefault="00815B12" w:rsidP="00C87721">
            <w:pPr>
              <w:shd w:val="clear" w:color="auto" w:fill="FFFFFF"/>
              <w:jc w:val="center"/>
              <w:rPr>
                <w:sz w:val="22"/>
                <w:szCs w:val="22"/>
              </w:rPr>
            </w:pPr>
          </w:p>
          <w:p w:rsidR="00815B12" w:rsidRPr="00C87721" w:rsidRDefault="00815B12" w:rsidP="00C87721">
            <w:pPr>
              <w:shd w:val="clear" w:color="auto" w:fill="FFFFFF"/>
              <w:jc w:val="center"/>
              <w:rPr>
                <w:sz w:val="22"/>
                <w:szCs w:val="22"/>
              </w:rPr>
            </w:pPr>
          </w:p>
          <w:p w:rsidR="00815B12" w:rsidRPr="00C87721" w:rsidRDefault="00815B12" w:rsidP="00C87721">
            <w:pPr>
              <w:pStyle w:val="a7"/>
              <w:framePr w:hSpace="180" w:wrap="around" w:vAnchor="text" w:hAnchor="margin" w:y="170"/>
              <w:jc w:val="center"/>
              <w:rPr>
                <w:rFonts w:ascii="Times New Roman" w:hAnsi="Times New Roman"/>
                <w:b w:val="0"/>
                <w:sz w:val="22"/>
                <w:szCs w:val="22"/>
              </w:rPr>
            </w:pPr>
          </w:p>
          <w:p w:rsidR="00815B12" w:rsidRPr="00C87721" w:rsidRDefault="00815B12" w:rsidP="00C87721">
            <w:pPr>
              <w:pStyle w:val="a7"/>
              <w:framePr w:hSpace="180" w:wrap="around" w:vAnchor="text" w:hAnchor="margin" w:y="170"/>
              <w:jc w:val="center"/>
              <w:rPr>
                <w:rFonts w:ascii="Times New Roman" w:hAnsi="Times New Roman"/>
                <w:sz w:val="22"/>
                <w:szCs w:val="22"/>
              </w:rPr>
            </w:pPr>
            <w:r w:rsidRPr="00C87721">
              <w:rPr>
                <w:rFonts w:ascii="Times New Roman" w:hAnsi="Times New Roman"/>
                <w:b w:val="0"/>
                <w:sz w:val="22"/>
                <w:szCs w:val="22"/>
              </w:rPr>
              <w:t xml:space="preserve">___________________ </w:t>
            </w:r>
            <w:r w:rsidRPr="00C87721">
              <w:rPr>
                <w:rFonts w:ascii="Times New Roman" w:hAnsi="Times New Roman"/>
                <w:sz w:val="22"/>
                <w:szCs w:val="22"/>
              </w:rPr>
              <w:t xml:space="preserve">/А.М. </w:t>
            </w:r>
            <w:proofErr w:type="spellStart"/>
            <w:r w:rsidRPr="00C87721">
              <w:rPr>
                <w:rFonts w:ascii="Times New Roman" w:hAnsi="Times New Roman"/>
                <w:sz w:val="22"/>
                <w:szCs w:val="22"/>
              </w:rPr>
              <w:t>Хадесов</w:t>
            </w:r>
            <w:proofErr w:type="spellEnd"/>
            <w:r w:rsidRPr="00C87721">
              <w:rPr>
                <w:rFonts w:ascii="Times New Roman" w:hAnsi="Times New Roman"/>
                <w:sz w:val="22"/>
                <w:szCs w:val="22"/>
              </w:rPr>
              <w:t>/</w:t>
            </w:r>
          </w:p>
          <w:p w:rsidR="00913637" w:rsidRPr="00C87721" w:rsidRDefault="00815B12" w:rsidP="00C87721">
            <w:pPr>
              <w:pStyle w:val="a7"/>
              <w:jc w:val="center"/>
              <w:rPr>
                <w:sz w:val="22"/>
                <w:szCs w:val="22"/>
              </w:rPr>
            </w:pPr>
            <w:proofErr w:type="spellStart"/>
            <w:r w:rsidRPr="00C87721">
              <w:rPr>
                <w:rFonts w:ascii="Times New Roman" w:hAnsi="Times New Roman"/>
                <w:sz w:val="22"/>
                <w:szCs w:val="22"/>
              </w:rPr>
              <w:t>м.п</w:t>
            </w:r>
            <w:proofErr w:type="spellEnd"/>
            <w:r w:rsidRPr="00C87721">
              <w:rPr>
                <w:rFonts w:ascii="Times New Roman" w:hAnsi="Times New Roman"/>
                <w:sz w:val="22"/>
                <w:szCs w:val="22"/>
              </w:rPr>
              <w:t>.</w:t>
            </w:r>
          </w:p>
        </w:tc>
        <w:tc>
          <w:tcPr>
            <w:tcW w:w="5216" w:type="dxa"/>
            <w:shd w:val="clear" w:color="auto" w:fill="auto"/>
          </w:tcPr>
          <w:p w:rsidR="00913637" w:rsidRDefault="00913637" w:rsidP="00C87721">
            <w:pPr>
              <w:shd w:val="clear" w:color="auto" w:fill="FFFFFF"/>
              <w:jc w:val="center"/>
              <w:rPr>
                <w:b/>
                <w:sz w:val="22"/>
                <w:szCs w:val="22"/>
              </w:rPr>
            </w:pPr>
            <w:r w:rsidRPr="00C87721">
              <w:rPr>
                <w:b/>
                <w:sz w:val="22"/>
                <w:szCs w:val="22"/>
              </w:rPr>
              <w:t>АРЕНДАТОР:</w:t>
            </w:r>
          </w:p>
          <w:p w:rsidR="00C87721" w:rsidRPr="00C87721" w:rsidRDefault="00C87721" w:rsidP="00C87721">
            <w:pPr>
              <w:shd w:val="clear" w:color="auto" w:fill="FFFFFF"/>
              <w:jc w:val="center"/>
              <w:rPr>
                <w:b/>
                <w:sz w:val="22"/>
                <w:szCs w:val="22"/>
              </w:rPr>
            </w:pPr>
          </w:p>
          <w:p w:rsidR="00C87721" w:rsidRDefault="00C87721" w:rsidP="00C87721">
            <w:pPr>
              <w:jc w:val="center"/>
              <w:rPr>
                <w:b/>
                <w:sz w:val="22"/>
                <w:szCs w:val="22"/>
                <w:u w:val="single"/>
              </w:rPr>
            </w:pPr>
            <w:r w:rsidRPr="00C87721">
              <w:rPr>
                <w:b/>
                <w:sz w:val="22"/>
                <w:szCs w:val="22"/>
                <w:u w:val="single"/>
              </w:rPr>
              <w:t>ОАО «</w:t>
            </w:r>
            <w:proofErr w:type="spellStart"/>
            <w:r w:rsidRPr="00C87721">
              <w:rPr>
                <w:b/>
                <w:sz w:val="22"/>
                <w:szCs w:val="22"/>
                <w:u w:val="single"/>
              </w:rPr>
              <w:t>Тюменьэнерго</w:t>
            </w:r>
            <w:proofErr w:type="spellEnd"/>
            <w:r w:rsidRPr="00C87721">
              <w:rPr>
                <w:b/>
                <w:sz w:val="22"/>
                <w:szCs w:val="22"/>
                <w:u w:val="single"/>
              </w:rPr>
              <w:t>»</w:t>
            </w:r>
          </w:p>
          <w:p w:rsidR="00C87721" w:rsidRPr="00C87721" w:rsidRDefault="00C87721" w:rsidP="00C87721">
            <w:pPr>
              <w:jc w:val="center"/>
              <w:rPr>
                <w:b/>
                <w:sz w:val="22"/>
                <w:szCs w:val="22"/>
                <w:u w:val="single"/>
              </w:rPr>
            </w:pPr>
          </w:p>
          <w:p w:rsidR="00C87721" w:rsidRPr="00C87721" w:rsidRDefault="00C87721" w:rsidP="00C87721">
            <w:pPr>
              <w:jc w:val="center"/>
              <w:rPr>
                <w:sz w:val="22"/>
                <w:szCs w:val="22"/>
              </w:rPr>
            </w:pPr>
            <w:r w:rsidRPr="00C87721">
              <w:rPr>
                <w:sz w:val="22"/>
                <w:szCs w:val="22"/>
              </w:rPr>
              <w:t xml:space="preserve">Ю/а: Россия, </w:t>
            </w:r>
            <w:proofErr w:type="spellStart"/>
            <w:r w:rsidRPr="00C87721">
              <w:rPr>
                <w:sz w:val="22"/>
                <w:szCs w:val="22"/>
              </w:rPr>
              <w:t>г.Сургут</w:t>
            </w:r>
            <w:proofErr w:type="spellEnd"/>
            <w:r w:rsidRPr="00C87721">
              <w:rPr>
                <w:sz w:val="22"/>
                <w:szCs w:val="22"/>
              </w:rPr>
              <w:t>, Тюменская область, Ханты-</w:t>
            </w:r>
          </w:p>
          <w:p w:rsidR="00C87721" w:rsidRPr="00C87721" w:rsidRDefault="00C87721" w:rsidP="00C87721">
            <w:pPr>
              <w:jc w:val="center"/>
              <w:rPr>
                <w:sz w:val="22"/>
                <w:szCs w:val="22"/>
              </w:rPr>
            </w:pPr>
            <w:r w:rsidRPr="00C87721">
              <w:rPr>
                <w:sz w:val="22"/>
                <w:szCs w:val="22"/>
              </w:rPr>
              <w:t>Мансийский автономный округ – Югра,</w:t>
            </w:r>
          </w:p>
          <w:p w:rsidR="00C87721" w:rsidRPr="00C87721" w:rsidRDefault="00C87721" w:rsidP="00C87721">
            <w:pPr>
              <w:jc w:val="center"/>
              <w:rPr>
                <w:sz w:val="22"/>
                <w:szCs w:val="22"/>
              </w:rPr>
            </w:pPr>
            <w:proofErr w:type="spellStart"/>
            <w:r w:rsidRPr="00C87721">
              <w:rPr>
                <w:sz w:val="22"/>
                <w:szCs w:val="22"/>
              </w:rPr>
              <w:t>ул.Университетская</w:t>
            </w:r>
            <w:proofErr w:type="spellEnd"/>
            <w:r w:rsidRPr="00C87721">
              <w:rPr>
                <w:sz w:val="22"/>
                <w:szCs w:val="22"/>
              </w:rPr>
              <w:t>, 4</w:t>
            </w:r>
          </w:p>
          <w:p w:rsidR="00C87721" w:rsidRPr="00C87721" w:rsidRDefault="00C87721" w:rsidP="00C87721">
            <w:pPr>
              <w:jc w:val="center"/>
              <w:rPr>
                <w:sz w:val="22"/>
                <w:szCs w:val="22"/>
              </w:rPr>
            </w:pPr>
            <w:r w:rsidRPr="00C87721">
              <w:rPr>
                <w:sz w:val="22"/>
                <w:szCs w:val="22"/>
              </w:rPr>
              <w:t xml:space="preserve">П/а: 628406, Россия, </w:t>
            </w:r>
            <w:proofErr w:type="spellStart"/>
            <w:r w:rsidRPr="00C87721">
              <w:rPr>
                <w:sz w:val="22"/>
                <w:szCs w:val="22"/>
              </w:rPr>
              <w:t>г.Сургут</w:t>
            </w:r>
            <w:proofErr w:type="spellEnd"/>
            <w:r w:rsidRPr="00C87721">
              <w:rPr>
                <w:sz w:val="22"/>
                <w:szCs w:val="22"/>
              </w:rPr>
              <w:t>, Тюменская область,</w:t>
            </w:r>
          </w:p>
          <w:p w:rsidR="00C87721" w:rsidRPr="00C87721" w:rsidRDefault="00C87721" w:rsidP="00C87721">
            <w:pPr>
              <w:jc w:val="center"/>
              <w:rPr>
                <w:sz w:val="22"/>
                <w:szCs w:val="22"/>
              </w:rPr>
            </w:pPr>
            <w:r w:rsidRPr="00C87721">
              <w:rPr>
                <w:sz w:val="22"/>
                <w:szCs w:val="22"/>
              </w:rPr>
              <w:t>Ханты-Мансийский автономный округ – Югра,</w:t>
            </w:r>
          </w:p>
          <w:p w:rsidR="00C87721" w:rsidRDefault="00C87721" w:rsidP="00C87721">
            <w:pPr>
              <w:jc w:val="center"/>
              <w:rPr>
                <w:sz w:val="22"/>
                <w:szCs w:val="22"/>
              </w:rPr>
            </w:pPr>
            <w:proofErr w:type="spellStart"/>
            <w:r w:rsidRPr="00C87721">
              <w:rPr>
                <w:sz w:val="22"/>
                <w:szCs w:val="22"/>
              </w:rPr>
              <w:t>ул.Университетская</w:t>
            </w:r>
            <w:proofErr w:type="spellEnd"/>
            <w:r w:rsidRPr="00C87721">
              <w:rPr>
                <w:sz w:val="22"/>
                <w:szCs w:val="22"/>
              </w:rPr>
              <w:t>, 4</w:t>
            </w:r>
          </w:p>
          <w:p w:rsidR="00C87721" w:rsidRPr="00C87721" w:rsidRDefault="00C87721" w:rsidP="00C87721">
            <w:pPr>
              <w:jc w:val="center"/>
              <w:rPr>
                <w:sz w:val="22"/>
                <w:szCs w:val="22"/>
              </w:rPr>
            </w:pPr>
            <w:r w:rsidRPr="00C87721">
              <w:rPr>
                <w:sz w:val="22"/>
                <w:szCs w:val="22"/>
              </w:rPr>
              <w:t>ОГРН 1028600587399</w:t>
            </w:r>
          </w:p>
          <w:p w:rsidR="00C87721" w:rsidRPr="00C87721" w:rsidRDefault="00C87721" w:rsidP="00C87721">
            <w:pPr>
              <w:jc w:val="center"/>
              <w:rPr>
                <w:sz w:val="22"/>
                <w:szCs w:val="22"/>
              </w:rPr>
            </w:pPr>
          </w:p>
          <w:p w:rsidR="00C87721" w:rsidRPr="00C87721" w:rsidRDefault="00C87721" w:rsidP="00C87721">
            <w:pPr>
              <w:jc w:val="center"/>
              <w:rPr>
                <w:sz w:val="22"/>
                <w:szCs w:val="22"/>
              </w:rPr>
            </w:pPr>
            <w:r w:rsidRPr="00C87721">
              <w:rPr>
                <w:sz w:val="22"/>
                <w:szCs w:val="22"/>
              </w:rPr>
              <w:t>Р/счет 40702810267170101719</w:t>
            </w:r>
          </w:p>
          <w:p w:rsidR="00C87721" w:rsidRPr="00C87721" w:rsidRDefault="00C87721" w:rsidP="00C87721">
            <w:pPr>
              <w:jc w:val="center"/>
              <w:rPr>
                <w:sz w:val="22"/>
                <w:szCs w:val="22"/>
              </w:rPr>
            </w:pPr>
            <w:r w:rsidRPr="00C87721">
              <w:rPr>
                <w:sz w:val="22"/>
                <w:szCs w:val="22"/>
              </w:rPr>
              <w:t>В Западно-Сибирском банке</w:t>
            </w:r>
          </w:p>
          <w:p w:rsidR="00C87721" w:rsidRPr="00C87721" w:rsidRDefault="00C87721" w:rsidP="00C87721">
            <w:pPr>
              <w:jc w:val="center"/>
              <w:rPr>
                <w:sz w:val="22"/>
                <w:szCs w:val="22"/>
              </w:rPr>
            </w:pPr>
            <w:r w:rsidRPr="00C87721">
              <w:rPr>
                <w:sz w:val="22"/>
                <w:szCs w:val="22"/>
              </w:rPr>
              <w:t xml:space="preserve">ОАО «Сбербанк России» </w:t>
            </w:r>
            <w:proofErr w:type="spellStart"/>
            <w:r w:rsidRPr="00C87721">
              <w:rPr>
                <w:sz w:val="22"/>
                <w:szCs w:val="22"/>
              </w:rPr>
              <w:t>г.Тюмень</w:t>
            </w:r>
            <w:proofErr w:type="spellEnd"/>
          </w:p>
          <w:p w:rsidR="00C87721" w:rsidRPr="00C87721" w:rsidRDefault="00C87721" w:rsidP="00C87721">
            <w:pPr>
              <w:jc w:val="center"/>
              <w:rPr>
                <w:sz w:val="22"/>
                <w:szCs w:val="22"/>
              </w:rPr>
            </w:pPr>
            <w:r w:rsidRPr="00C87721">
              <w:rPr>
                <w:sz w:val="22"/>
                <w:szCs w:val="22"/>
              </w:rPr>
              <w:t>К/счет 30101810800000000651</w:t>
            </w:r>
          </w:p>
          <w:p w:rsidR="00C87721" w:rsidRPr="00C87721" w:rsidRDefault="00C87721" w:rsidP="00C87721">
            <w:pPr>
              <w:jc w:val="center"/>
              <w:rPr>
                <w:sz w:val="22"/>
                <w:szCs w:val="22"/>
              </w:rPr>
            </w:pPr>
            <w:r w:rsidRPr="00C87721">
              <w:rPr>
                <w:sz w:val="22"/>
                <w:szCs w:val="22"/>
              </w:rPr>
              <w:t>БИК 047102651</w:t>
            </w:r>
          </w:p>
          <w:p w:rsidR="00C87721" w:rsidRPr="00C87721" w:rsidRDefault="00C87721" w:rsidP="00C87721">
            <w:pPr>
              <w:jc w:val="center"/>
              <w:rPr>
                <w:sz w:val="22"/>
                <w:szCs w:val="22"/>
              </w:rPr>
            </w:pPr>
            <w:r w:rsidRPr="00C87721">
              <w:rPr>
                <w:sz w:val="22"/>
                <w:szCs w:val="22"/>
              </w:rPr>
              <w:t>Филиал ОАО «</w:t>
            </w:r>
            <w:proofErr w:type="spellStart"/>
            <w:r w:rsidRPr="00C87721">
              <w:rPr>
                <w:sz w:val="22"/>
                <w:szCs w:val="22"/>
              </w:rPr>
              <w:t>Тюменьэнерго</w:t>
            </w:r>
            <w:proofErr w:type="spellEnd"/>
            <w:r w:rsidRPr="00C87721">
              <w:rPr>
                <w:sz w:val="22"/>
                <w:szCs w:val="22"/>
              </w:rPr>
              <w:t>»</w:t>
            </w:r>
          </w:p>
          <w:p w:rsidR="00C87721" w:rsidRPr="00C87721" w:rsidRDefault="00C87721" w:rsidP="00C87721">
            <w:pPr>
              <w:jc w:val="center"/>
              <w:rPr>
                <w:sz w:val="22"/>
                <w:szCs w:val="22"/>
              </w:rPr>
            </w:pPr>
            <w:r w:rsidRPr="00C87721">
              <w:rPr>
                <w:sz w:val="22"/>
                <w:szCs w:val="22"/>
              </w:rPr>
              <w:t>Тюменские распределительные сети</w:t>
            </w:r>
          </w:p>
          <w:p w:rsidR="00C87721" w:rsidRPr="00C87721" w:rsidRDefault="00C87721" w:rsidP="00C87721">
            <w:pPr>
              <w:jc w:val="center"/>
              <w:rPr>
                <w:sz w:val="22"/>
                <w:szCs w:val="22"/>
              </w:rPr>
            </w:pPr>
            <w:r w:rsidRPr="00C87721">
              <w:rPr>
                <w:sz w:val="22"/>
                <w:szCs w:val="22"/>
              </w:rPr>
              <w:t>625000, Россия, Тюменская область, г</w:t>
            </w:r>
            <w:r>
              <w:rPr>
                <w:sz w:val="22"/>
                <w:szCs w:val="22"/>
              </w:rPr>
              <w:t xml:space="preserve">. </w:t>
            </w:r>
            <w:r w:rsidRPr="00C87721">
              <w:rPr>
                <w:sz w:val="22"/>
                <w:szCs w:val="22"/>
              </w:rPr>
              <w:t>Тюмень,</w:t>
            </w:r>
          </w:p>
          <w:p w:rsidR="00C87721" w:rsidRPr="00C87721" w:rsidRDefault="00C87721" w:rsidP="00C87721">
            <w:pPr>
              <w:jc w:val="center"/>
              <w:rPr>
                <w:sz w:val="22"/>
                <w:szCs w:val="22"/>
              </w:rPr>
            </w:pPr>
            <w:r w:rsidRPr="00C87721">
              <w:rPr>
                <w:sz w:val="22"/>
                <w:szCs w:val="22"/>
              </w:rPr>
              <w:t>ул.</w:t>
            </w:r>
            <w:r>
              <w:rPr>
                <w:sz w:val="22"/>
                <w:szCs w:val="22"/>
              </w:rPr>
              <w:t xml:space="preserve"> </w:t>
            </w:r>
            <w:proofErr w:type="spellStart"/>
            <w:r w:rsidRPr="00C87721">
              <w:rPr>
                <w:sz w:val="22"/>
                <w:szCs w:val="22"/>
              </w:rPr>
              <w:t>Даудельная</w:t>
            </w:r>
            <w:proofErr w:type="spellEnd"/>
            <w:r w:rsidRPr="00C87721">
              <w:rPr>
                <w:sz w:val="22"/>
                <w:szCs w:val="22"/>
              </w:rPr>
              <w:t>, 44</w:t>
            </w:r>
          </w:p>
          <w:p w:rsidR="00C87721" w:rsidRPr="00C87721" w:rsidRDefault="00C87721" w:rsidP="00C87721">
            <w:pPr>
              <w:jc w:val="center"/>
              <w:rPr>
                <w:sz w:val="22"/>
                <w:szCs w:val="22"/>
              </w:rPr>
            </w:pPr>
            <w:r w:rsidRPr="00C87721">
              <w:rPr>
                <w:sz w:val="22"/>
                <w:szCs w:val="22"/>
              </w:rPr>
              <w:t>Почтовый адрес: 625002, Россия, Тюменская</w:t>
            </w:r>
          </w:p>
          <w:p w:rsidR="00C87721" w:rsidRPr="00C87721" w:rsidRDefault="00C87721" w:rsidP="00C87721">
            <w:pPr>
              <w:jc w:val="center"/>
              <w:rPr>
                <w:sz w:val="22"/>
                <w:szCs w:val="22"/>
              </w:rPr>
            </w:pPr>
            <w:r w:rsidRPr="00C87721">
              <w:rPr>
                <w:sz w:val="22"/>
                <w:szCs w:val="22"/>
              </w:rPr>
              <w:t xml:space="preserve">область, </w:t>
            </w:r>
            <w:proofErr w:type="spellStart"/>
            <w:r w:rsidRPr="00C87721">
              <w:rPr>
                <w:sz w:val="22"/>
                <w:szCs w:val="22"/>
              </w:rPr>
              <w:t>г.Тюмень</w:t>
            </w:r>
            <w:proofErr w:type="spellEnd"/>
            <w:r w:rsidRPr="00C87721">
              <w:rPr>
                <w:sz w:val="22"/>
                <w:szCs w:val="22"/>
              </w:rPr>
              <w:t xml:space="preserve">, </w:t>
            </w:r>
            <w:proofErr w:type="spellStart"/>
            <w:r w:rsidRPr="00C87721">
              <w:rPr>
                <w:sz w:val="22"/>
                <w:szCs w:val="22"/>
              </w:rPr>
              <w:t>ул.Даудельная</w:t>
            </w:r>
            <w:proofErr w:type="spellEnd"/>
            <w:r w:rsidRPr="00C87721">
              <w:rPr>
                <w:sz w:val="22"/>
                <w:szCs w:val="22"/>
              </w:rPr>
              <w:t>, 44</w:t>
            </w:r>
          </w:p>
          <w:p w:rsidR="00C87721" w:rsidRPr="00C87721" w:rsidRDefault="00C87721" w:rsidP="00C87721">
            <w:pPr>
              <w:jc w:val="center"/>
              <w:rPr>
                <w:sz w:val="22"/>
                <w:szCs w:val="22"/>
              </w:rPr>
            </w:pPr>
            <w:r w:rsidRPr="00C87721">
              <w:rPr>
                <w:sz w:val="22"/>
                <w:szCs w:val="22"/>
              </w:rPr>
              <w:t>ИНН: 8602060185  КПП: 720345001</w:t>
            </w:r>
          </w:p>
          <w:p w:rsidR="00C87721" w:rsidRPr="00C87721" w:rsidRDefault="00C87721" w:rsidP="00C87721">
            <w:pPr>
              <w:jc w:val="center"/>
              <w:rPr>
                <w:sz w:val="22"/>
                <w:szCs w:val="22"/>
              </w:rPr>
            </w:pPr>
            <w:r w:rsidRPr="00C87721">
              <w:rPr>
                <w:sz w:val="22"/>
                <w:szCs w:val="22"/>
              </w:rPr>
              <w:t>тел.(3452) 59-63-59, факс: (3452) 50-95-97</w:t>
            </w:r>
          </w:p>
          <w:p w:rsidR="00876F97" w:rsidRPr="00C87721" w:rsidRDefault="00876F97" w:rsidP="00C87721">
            <w:pPr>
              <w:jc w:val="center"/>
              <w:rPr>
                <w:sz w:val="22"/>
                <w:szCs w:val="22"/>
              </w:rPr>
            </w:pPr>
            <w:r w:rsidRPr="00C87721">
              <w:rPr>
                <w:sz w:val="22"/>
                <w:szCs w:val="22"/>
              </w:rPr>
              <w:t>(Тюменское ТПО)</w:t>
            </w:r>
          </w:p>
          <w:p w:rsidR="00913637" w:rsidRPr="00C87721" w:rsidRDefault="00913637" w:rsidP="00C87721">
            <w:pPr>
              <w:jc w:val="center"/>
              <w:rPr>
                <w:sz w:val="22"/>
                <w:szCs w:val="22"/>
              </w:rPr>
            </w:pPr>
          </w:p>
          <w:p w:rsidR="00913637" w:rsidRPr="00C87721" w:rsidRDefault="00913637" w:rsidP="00C87721">
            <w:pPr>
              <w:jc w:val="center"/>
              <w:rPr>
                <w:b/>
                <w:sz w:val="22"/>
                <w:szCs w:val="22"/>
              </w:rPr>
            </w:pPr>
            <w:r w:rsidRPr="00C87721">
              <w:rPr>
                <w:b/>
                <w:sz w:val="22"/>
                <w:szCs w:val="22"/>
              </w:rPr>
              <w:t xml:space="preserve">Заместитель директора по инвестиционной деятельности филиала </w:t>
            </w:r>
            <w:r w:rsidR="008938BF" w:rsidRPr="00C87721">
              <w:rPr>
                <w:b/>
                <w:sz w:val="22"/>
                <w:szCs w:val="22"/>
              </w:rPr>
              <w:t>ОАО «</w:t>
            </w:r>
            <w:proofErr w:type="spellStart"/>
            <w:r w:rsidR="008938BF" w:rsidRPr="00C87721">
              <w:rPr>
                <w:b/>
                <w:sz w:val="22"/>
                <w:szCs w:val="22"/>
              </w:rPr>
              <w:t>Тюменьэнерго</w:t>
            </w:r>
            <w:proofErr w:type="spellEnd"/>
            <w:r w:rsidR="008938BF" w:rsidRPr="00C87721">
              <w:rPr>
                <w:b/>
                <w:sz w:val="22"/>
                <w:szCs w:val="22"/>
              </w:rPr>
              <w:t>»</w:t>
            </w:r>
            <w:r w:rsidR="008938BF" w:rsidRPr="00C87721">
              <w:rPr>
                <w:b/>
                <w:sz w:val="22"/>
                <w:szCs w:val="22"/>
              </w:rPr>
              <w:t xml:space="preserve"> -</w:t>
            </w:r>
            <w:r w:rsidRPr="00C87721">
              <w:rPr>
                <w:b/>
                <w:sz w:val="22"/>
                <w:szCs w:val="22"/>
              </w:rPr>
              <w:t>«Тюменские распределительные сети»</w:t>
            </w:r>
          </w:p>
          <w:p w:rsidR="00913637" w:rsidRPr="00C87721" w:rsidRDefault="00913637" w:rsidP="00C87721">
            <w:pPr>
              <w:jc w:val="center"/>
              <w:rPr>
                <w:b/>
                <w:sz w:val="22"/>
                <w:szCs w:val="22"/>
              </w:rPr>
            </w:pPr>
          </w:p>
          <w:p w:rsidR="00913637" w:rsidRPr="00C87721" w:rsidRDefault="00913637" w:rsidP="00C87721">
            <w:pPr>
              <w:jc w:val="center"/>
              <w:rPr>
                <w:b/>
                <w:sz w:val="22"/>
                <w:szCs w:val="22"/>
              </w:rPr>
            </w:pPr>
          </w:p>
          <w:p w:rsidR="00913637" w:rsidRPr="00C87721" w:rsidRDefault="00913637" w:rsidP="00C87721">
            <w:pPr>
              <w:jc w:val="center"/>
              <w:rPr>
                <w:b/>
                <w:sz w:val="22"/>
                <w:szCs w:val="22"/>
              </w:rPr>
            </w:pPr>
          </w:p>
          <w:p w:rsidR="00913637" w:rsidRPr="00C87721" w:rsidRDefault="00913637" w:rsidP="00C87721">
            <w:pPr>
              <w:jc w:val="center"/>
              <w:rPr>
                <w:b/>
                <w:sz w:val="22"/>
                <w:szCs w:val="22"/>
              </w:rPr>
            </w:pPr>
            <w:r w:rsidRPr="00C87721">
              <w:rPr>
                <w:b/>
                <w:sz w:val="22"/>
                <w:szCs w:val="22"/>
              </w:rPr>
              <w:t>_____________________ /В.С.</w:t>
            </w:r>
            <w:r w:rsidR="001A1FCD" w:rsidRPr="00C87721">
              <w:rPr>
                <w:b/>
                <w:sz w:val="22"/>
                <w:szCs w:val="22"/>
              </w:rPr>
              <w:t xml:space="preserve"> </w:t>
            </w:r>
            <w:r w:rsidRPr="00C87721">
              <w:rPr>
                <w:b/>
                <w:sz w:val="22"/>
                <w:szCs w:val="22"/>
              </w:rPr>
              <w:t>Павлов/</w:t>
            </w:r>
          </w:p>
          <w:p w:rsidR="00484B65" w:rsidRPr="00C87721" w:rsidRDefault="00913637" w:rsidP="00C87721">
            <w:pPr>
              <w:shd w:val="clear" w:color="auto" w:fill="FFFFFF"/>
              <w:jc w:val="center"/>
              <w:rPr>
                <w:b/>
                <w:sz w:val="22"/>
                <w:szCs w:val="22"/>
                <w:u w:val="single"/>
              </w:rPr>
            </w:pPr>
            <w:proofErr w:type="spellStart"/>
            <w:r w:rsidRPr="00C87721">
              <w:rPr>
                <w:b/>
                <w:sz w:val="22"/>
                <w:szCs w:val="22"/>
              </w:rPr>
              <w:t>м.п</w:t>
            </w:r>
            <w:proofErr w:type="spellEnd"/>
            <w:r w:rsidRPr="00C87721">
              <w:rPr>
                <w:b/>
                <w:sz w:val="22"/>
                <w:szCs w:val="22"/>
              </w:rPr>
              <w:t>.</w:t>
            </w:r>
          </w:p>
        </w:tc>
      </w:tr>
    </w:tbl>
    <w:p w:rsidR="001A1FCD" w:rsidRDefault="001A1FCD" w:rsidP="00B70A33">
      <w:pPr>
        <w:jc w:val="right"/>
        <w:rPr>
          <w:bCs/>
          <w:sz w:val="22"/>
          <w:szCs w:val="22"/>
        </w:rPr>
      </w:pPr>
    </w:p>
    <w:p w:rsidR="00B70A33" w:rsidRPr="0033390D" w:rsidRDefault="001A1FCD" w:rsidP="0033390D">
      <w:pPr>
        <w:jc w:val="right"/>
        <w:rPr>
          <w:bCs/>
        </w:rPr>
      </w:pPr>
      <w:r>
        <w:rPr>
          <w:bCs/>
          <w:sz w:val="22"/>
          <w:szCs w:val="22"/>
        </w:rPr>
        <w:br w:type="page"/>
      </w:r>
      <w:r w:rsidR="00B70A33" w:rsidRPr="0033390D">
        <w:rPr>
          <w:bCs/>
        </w:rPr>
        <w:lastRenderedPageBreak/>
        <w:t>Приложение № 1</w:t>
      </w:r>
    </w:p>
    <w:p w:rsidR="00605B88" w:rsidRPr="0033390D" w:rsidRDefault="00B70A33" w:rsidP="0033390D">
      <w:pPr>
        <w:jc w:val="right"/>
      </w:pPr>
      <w:r w:rsidRPr="0033390D">
        <w:rPr>
          <w:bCs/>
        </w:rPr>
        <w:t xml:space="preserve">                 </w:t>
      </w:r>
      <w:r w:rsidRPr="0033390D">
        <w:rPr>
          <w:bCs/>
        </w:rPr>
        <w:tab/>
        <w:t xml:space="preserve">к </w:t>
      </w:r>
      <w:r w:rsidR="00C87721">
        <w:rPr>
          <w:bCs/>
        </w:rPr>
        <w:t>Д</w:t>
      </w:r>
      <w:r w:rsidRPr="0033390D">
        <w:rPr>
          <w:bCs/>
        </w:rPr>
        <w:t xml:space="preserve">оговору аренды </w:t>
      </w:r>
      <w:r w:rsidRPr="0033390D">
        <w:t xml:space="preserve">электросетевого имущества </w:t>
      </w:r>
    </w:p>
    <w:p w:rsidR="00B70A33" w:rsidRPr="0033390D" w:rsidRDefault="00B70A33" w:rsidP="0033390D">
      <w:pPr>
        <w:jc w:val="right"/>
        <w:rPr>
          <w:bCs/>
        </w:rPr>
      </w:pPr>
      <w:r w:rsidRPr="0033390D">
        <w:rPr>
          <w:bCs/>
        </w:rPr>
        <w:t xml:space="preserve">№ </w:t>
      </w:r>
      <w:r w:rsidR="00C87721">
        <w:rPr>
          <w:bCs/>
        </w:rPr>
        <w:t>04/92</w:t>
      </w:r>
      <w:r w:rsidRPr="0033390D">
        <w:rPr>
          <w:bCs/>
        </w:rPr>
        <w:t xml:space="preserve"> от «</w:t>
      </w:r>
      <w:r w:rsidR="002641EC" w:rsidRPr="0033390D">
        <w:rPr>
          <w:bCs/>
        </w:rPr>
        <w:t>01</w:t>
      </w:r>
      <w:r w:rsidRPr="0033390D">
        <w:rPr>
          <w:bCs/>
        </w:rPr>
        <w:t xml:space="preserve">» </w:t>
      </w:r>
      <w:r w:rsidR="002641EC" w:rsidRPr="0033390D">
        <w:rPr>
          <w:bCs/>
        </w:rPr>
        <w:t>ноября</w:t>
      </w:r>
      <w:r w:rsidRPr="0033390D">
        <w:rPr>
          <w:bCs/>
        </w:rPr>
        <w:t xml:space="preserve"> 20</w:t>
      </w:r>
      <w:r w:rsidR="00CD7D8A" w:rsidRPr="0033390D">
        <w:rPr>
          <w:bCs/>
        </w:rPr>
        <w:t>14</w:t>
      </w:r>
      <w:r w:rsidRPr="0033390D">
        <w:rPr>
          <w:bCs/>
        </w:rPr>
        <w:t xml:space="preserve"> г. </w:t>
      </w:r>
    </w:p>
    <w:p w:rsidR="00B70A33" w:rsidRDefault="00B70A33" w:rsidP="0033390D">
      <w:pPr>
        <w:pStyle w:val="a7"/>
        <w:jc w:val="center"/>
        <w:rPr>
          <w:rFonts w:ascii="Times New Roman" w:hAnsi="Times New Roman"/>
          <w:sz w:val="24"/>
          <w:szCs w:val="24"/>
        </w:rPr>
      </w:pPr>
    </w:p>
    <w:p w:rsidR="00605B88" w:rsidRDefault="00605B88" w:rsidP="0033390D">
      <w:pPr>
        <w:pStyle w:val="a7"/>
        <w:jc w:val="center"/>
        <w:rPr>
          <w:rFonts w:ascii="Times New Roman" w:hAnsi="Times New Roman"/>
          <w:sz w:val="24"/>
          <w:szCs w:val="24"/>
        </w:rPr>
      </w:pPr>
    </w:p>
    <w:p w:rsidR="00484B65" w:rsidRPr="00C43B21" w:rsidRDefault="00EF0A0C" w:rsidP="0033390D">
      <w:pPr>
        <w:pStyle w:val="a7"/>
        <w:ind w:firstLine="142"/>
        <w:jc w:val="center"/>
        <w:rPr>
          <w:rFonts w:ascii="Times New Roman" w:hAnsi="Times New Roman"/>
          <w:sz w:val="24"/>
          <w:szCs w:val="24"/>
        </w:rPr>
      </w:pPr>
      <w:r w:rsidRPr="00C43B21">
        <w:rPr>
          <w:rFonts w:ascii="Times New Roman" w:hAnsi="Times New Roman"/>
          <w:sz w:val="24"/>
          <w:szCs w:val="24"/>
        </w:rPr>
        <w:t>ПРОТОКОЛ СОГЛАСОВАНИЯ</w:t>
      </w:r>
    </w:p>
    <w:p w:rsidR="00EF0A0C" w:rsidRPr="00C43B21" w:rsidRDefault="00EF0A0C" w:rsidP="0033390D">
      <w:pPr>
        <w:pStyle w:val="a7"/>
        <w:ind w:firstLine="142"/>
        <w:jc w:val="center"/>
        <w:rPr>
          <w:rFonts w:ascii="Times New Roman" w:hAnsi="Times New Roman"/>
          <w:sz w:val="24"/>
          <w:szCs w:val="24"/>
        </w:rPr>
      </w:pPr>
      <w:r w:rsidRPr="00C43B21">
        <w:rPr>
          <w:rFonts w:ascii="Times New Roman" w:hAnsi="Times New Roman"/>
          <w:sz w:val="24"/>
          <w:szCs w:val="24"/>
        </w:rPr>
        <w:t>договорной</w:t>
      </w:r>
      <w:r w:rsidRPr="00C43B21">
        <w:rPr>
          <w:rFonts w:ascii="Times New Roman" w:hAnsi="Times New Roman"/>
          <w:sz w:val="24"/>
          <w:szCs w:val="24"/>
        </w:rPr>
        <w:tab/>
      </w:r>
      <w:r w:rsidR="001F4EC1">
        <w:rPr>
          <w:rFonts w:ascii="Times New Roman" w:hAnsi="Times New Roman"/>
          <w:sz w:val="24"/>
          <w:szCs w:val="24"/>
        </w:rPr>
        <w:t xml:space="preserve"> </w:t>
      </w:r>
      <w:r w:rsidRPr="00C43B21">
        <w:rPr>
          <w:rFonts w:ascii="Times New Roman" w:hAnsi="Times New Roman"/>
          <w:sz w:val="24"/>
          <w:szCs w:val="24"/>
        </w:rPr>
        <w:t>цены</w:t>
      </w:r>
    </w:p>
    <w:p w:rsidR="00EF0A0C" w:rsidRDefault="00EF0A0C" w:rsidP="0033390D">
      <w:pPr>
        <w:pStyle w:val="a7"/>
        <w:ind w:firstLine="142"/>
        <w:jc w:val="center"/>
        <w:rPr>
          <w:rFonts w:ascii="Times New Roman" w:hAnsi="Times New Roman"/>
          <w:b w:val="0"/>
          <w:sz w:val="24"/>
          <w:szCs w:val="24"/>
        </w:rPr>
      </w:pPr>
    </w:p>
    <w:p w:rsidR="00EF0A0C" w:rsidRDefault="00EF0A0C" w:rsidP="0033390D">
      <w:pPr>
        <w:pStyle w:val="a7"/>
        <w:ind w:firstLine="142"/>
        <w:jc w:val="center"/>
        <w:rPr>
          <w:rFonts w:ascii="Times New Roman" w:hAnsi="Times New Roman"/>
          <w:b w:val="0"/>
          <w:sz w:val="24"/>
          <w:szCs w:val="24"/>
        </w:rPr>
      </w:pPr>
    </w:p>
    <w:p w:rsidR="004A73AB" w:rsidRPr="00EF0A0C" w:rsidRDefault="00EF0A0C" w:rsidP="0033390D">
      <w:pPr>
        <w:pStyle w:val="a7"/>
        <w:ind w:firstLine="709"/>
        <w:jc w:val="both"/>
        <w:rPr>
          <w:rFonts w:ascii="Times New Roman" w:hAnsi="Times New Roman"/>
          <w:b w:val="0"/>
          <w:sz w:val="24"/>
          <w:szCs w:val="24"/>
        </w:rPr>
      </w:pPr>
      <w:r w:rsidRPr="00EF0A0C">
        <w:rPr>
          <w:rFonts w:ascii="Times New Roman" w:hAnsi="Times New Roman"/>
          <w:b w:val="0"/>
          <w:sz w:val="24"/>
          <w:szCs w:val="24"/>
        </w:rPr>
        <w:t>Мы, нижеподписавшиеся:</w:t>
      </w:r>
    </w:p>
    <w:p w:rsidR="00EF0A0C" w:rsidRPr="00EF0A0C" w:rsidRDefault="00EF0A0C" w:rsidP="0033390D">
      <w:pPr>
        <w:ind w:firstLine="720"/>
        <w:jc w:val="both"/>
        <w:rPr>
          <w:sz w:val="24"/>
          <w:szCs w:val="24"/>
        </w:rPr>
      </w:pPr>
      <w:r w:rsidRPr="00EF0A0C">
        <w:rPr>
          <w:b/>
          <w:sz w:val="24"/>
          <w:szCs w:val="24"/>
        </w:rPr>
        <w:t>Общество с ограниченной ответственностью «Энергоконсалт»</w:t>
      </w:r>
      <w:r w:rsidRPr="00EF0A0C">
        <w:rPr>
          <w:sz w:val="24"/>
          <w:szCs w:val="24"/>
        </w:rPr>
        <w:t xml:space="preserve">, в лице генерального директора </w:t>
      </w:r>
      <w:proofErr w:type="spellStart"/>
      <w:r w:rsidRPr="00EF0A0C">
        <w:rPr>
          <w:sz w:val="24"/>
          <w:szCs w:val="24"/>
        </w:rPr>
        <w:t>Хадесова</w:t>
      </w:r>
      <w:proofErr w:type="spellEnd"/>
      <w:r w:rsidRPr="00EF0A0C">
        <w:rPr>
          <w:sz w:val="24"/>
          <w:szCs w:val="24"/>
        </w:rPr>
        <w:t xml:space="preserve"> Андрея Мубараковича, действующего на основании Устава, именуемое в дальнейшем </w:t>
      </w:r>
      <w:r w:rsidRPr="00EF0A0C">
        <w:rPr>
          <w:b/>
          <w:sz w:val="24"/>
          <w:szCs w:val="24"/>
        </w:rPr>
        <w:t>«Арендодатель»</w:t>
      </w:r>
      <w:r w:rsidRPr="00EF0A0C">
        <w:rPr>
          <w:sz w:val="24"/>
          <w:szCs w:val="24"/>
        </w:rPr>
        <w:t xml:space="preserve"> с одной стороны, и </w:t>
      </w:r>
    </w:p>
    <w:p w:rsidR="00EF0A0C" w:rsidRDefault="00EF0A0C" w:rsidP="0033390D">
      <w:pPr>
        <w:pStyle w:val="a7"/>
        <w:ind w:firstLine="851"/>
        <w:jc w:val="both"/>
        <w:rPr>
          <w:rFonts w:ascii="Times New Roman" w:hAnsi="Times New Roman"/>
          <w:b w:val="0"/>
          <w:sz w:val="24"/>
          <w:szCs w:val="24"/>
        </w:rPr>
      </w:pPr>
      <w:r w:rsidRPr="00EF0A0C">
        <w:rPr>
          <w:rFonts w:ascii="Times New Roman" w:hAnsi="Times New Roman"/>
          <w:sz w:val="24"/>
          <w:szCs w:val="24"/>
        </w:rPr>
        <w:t>Открытое акционерное общест</w:t>
      </w:r>
      <w:r>
        <w:rPr>
          <w:rFonts w:ascii="Times New Roman" w:hAnsi="Times New Roman"/>
          <w:sz w:val="24"/>
          <w:szCs w:val="24"/>
        </w:rPr>
        <w:t>во энергетики и электрификации «</w:t>
      </w:r>
      <w:r w:rsidRPr="00EF0A0C">
        <w:rPr>
          <w:rFonts w:ascii="Times New Roman" w:hAnsi="Times New Roman"/>
          <w:sz w:val="24"/>
          <w:szCs w:val="24"/>
        </w:rPr>
        <w:t>Тюменьэнерго</w:t>
      </w:r>
      <w:r>
        <w:rPr>
          <w:rFonts w:ascii="Times New Roman" w:hAnsi="Times New Roman"/>
          <w:sz w:val="24"/>
          <w:szCs w:val="24"/>
        </w:rPr>
        <w:t>»</w:t>
      </w:r>
      <w:r w:rsidRPr="00EF0A0C">
        <w:rPr>
          <w:rFonts w:ascii="Times New Roman" w:hAnsi="Times New Roman"/>
          <w:b w:val="0"/>
          <w:sz w:val="24"/>
          <w:szCs w:val="24"/>
        </w:rPr>
        <w:t xml:space="preserve">, в лице заместителя директора по инвестиционной деятельности филиала «Тюменские распределительные сети» ОАО «Тюменьэнерго» Павлова Владимира Сергеевича, действующего на основании доверенности от 30.07.2014 г., удостоверенной  Ларионовой Александрой Андреевной, временно исполняющей обязанности нотариуса нотариального округа города Тюмени Тюменской области </w:t>
      </w:r>
      <w:proofErr w:type="spellStart"/>
      <w:r w:rsidRPr="00EF0A0C">
        <w:rPr>
          <w:rFonts w:ascii="Times New Roman" w:hAnsi="Times New Roman"/>
          <w:b w:val="0"/>
          <w:sz w:val="24"/>
          <w:szCs w:val="24"/>
        </w:rPr>
        <w:t>Смахтиной</w:t>
      </w:r>
      <w:proofErr w:type="spellEnd"/>
      <w:r w:rsidRPr="00EF0A0C">
        <w:rPr>
          <w:rFonts w:ascii="Times New Roman" w:hAnsi="Times New Roman"/>
          <w:b w:val="0"/>
          <w:sz w:val="24"/>
          <w:szCs w:val="24"/>
        </w:rPr>
        <w:t xml:space="preserve"> Анны Ивановны, зарегистрированной в реестре за  № 6Д-1043</w:t>
      </w:r>
      <w:r w:rsidR="00C87721">
        <w:rPr>
          <w:rFonts w:ascii="Times New Roman" w:hAnsi="Times New Roman"/>
          <w:b w:val="0"/>
          <w:sz w:val="24"/>
          <w:szCs w:val="24"/>
        </w:rPr>
        <w:t>,</w:t>
      </w:r>
      <w:r w:rsidRPr="00EF0A0C">
        <w:rPr>
          <w:rFonts w:ascii="Times New Roman" w:hAnsi="Times New Roman"/>
          <w:b w:val="0"/>
          <w:sz w:val="24"/>
          <w:szCs w:val="24"/>
        </w:rPr>
        <w:t xml:space="preserve"> с другой стороны, именуемое в дальнейшем </w:t>
      </w:r>
      <w:r>
        <w:rPr>
          <w:rFonts w:ascii="Times New Roman" w:hAnsi="Times New Roman"/>
          <w:b w:val="0"/>
          <w:sz w:val="24"/>
          <w:szCs w:val="24"/>
        </w:rPr>
        <w:t>«</w:t>
      </w:r>
      <w:r w:rsidRPr="00EF0A0C">
        <w:rPr>
          <w:rFonts w:ascii="Times New Roman" w:hAnsi="Times New Roman"/>
          <w:sz w:val="24"/>
          <w:szCs w:val="24"/>
        </w:rPr>
        <w:t>Арендатор</w:t>
      </w:r>
      <w:r>
        <w:rPr>
          <w:rFonts w:ascii="Times New Roman" w:hAnsi="Times New Roman"/>
          <w:sz w:val="24"/>
          <w:szCs w:val="24"/>
        </w:rPr>
        <w:t>»</w:t>
      </w:r>
      <w:r w:rsidRPr="00EF0A0C">
        <w:rPr>
          <w:rFonts w:ascii="Times New Roman" w:hAnsi="Times New Roman"/>
          <w:b w:val="0"/>
          <w:sz w:val="24"/>
          <w:szCs w:val="24"/>
        </w:rPr>
        <w:t>, с другой стороны,</w:t>
      </w:r>
    </w:p>
    <w:p w:rsidR="00EF0A0C" w:rsidRDefault="00C87721" w:rsidP="0033390D">
      <w:pPr>
        <w:pStyle w:val="a7"/>
        <w:ind w:firstLine="851"/>
        <w:jc w:val="both"/>
        <w:rPr>
          <w:rFonts w:ascii="Times New Roman" w:hAnsi="Times New Roman"/>
          <w:b w:val="0"/>
          <w:sz w:val="24"/>
          <w:szCs w:val="24"/>
        </w:rPr>
      </w:pPr>
      <w:r>
        <w:rPr>
          <w:rFonts w:ascii="Times New Roman" w:hAnsi="Times New Roman"/>
          <w:b w:val="0"/>
          <w:sz w:val="24"/>
          <w:szCs w:val="24"/>
        </w:rPr>
        <w:t>р</w:t>
      </w:r>
      <w:r w:rsidR="00EF0A0C">
        <w:rPr>
          <w:rFonts w:ascii="Times New Roman" w:hAnsi="Times New Roman"/>
          <w:b w:val="0"/>
          <w:sz w:val="24"/>
          <w:szCs w:val="24"/>
        </w:rPr>
        <w:t>ассмотрев условия аренды электросетевого имущества, достигли следующего соглашения о величине договорной цены:</w:t>
      </w:r>
    </w:p>
    <w:p w:rsidR="008B0705" w:rsidRDefault="00EF0A0C" w:rsidP="0033390D">
      <w:pPr>
        <w:pStyle w:val="a7"/>
        <w:ind w:firstLine="851"/>
        <w:jc w:val="both"/>
        <w:rPr>
          <w:rFonts w:ascii="Times New Roman" w:hAnsi="Times New Roman"/>
          <w:b w:val="0"/>
          <w:sz w:val="24"/>
          <w:szCs w:val="24"/>
        </w:rPr>
      </w:pPr>
      <w:r>
        <w:rPr>
          <w:rFonts w:ascii="Times New Roman" w:hAnsi="Times New Roman"/>
          <w:b w:val="0"/>
          <w:sz w:val="24"/>
          <w:szCs w:val="24"/>
        </w:rPr>
        <w:t xml:space="preserve">«Арендатор» уплачивает «Арендодателю» ежемесячно плату за аренду Имущества </w:t>
      </w:r>
      <w:r w:rsidR="003B63EB">
        <w:rPr>
          <w:rFonts w:ascii="Times New Roman" w:hAnsi="Times New Roman"/>
          <w:b w:val="0"/>
          <w:sz w:val="24"/>
          <w:szCs w:val="24"/>
        </w:rPr>
        <w:t>(везде по тексту Договора – арендная плата) в размере 119</w:t>
      </w:r>
      <w:r w:rsidR="00C87721">
        <w:rPr>
          <w:rFonts w:ascii="Times New Roman" w:hAnsi="Times New Roman"/>
          <w:b w:val="0"/>
          <w:sz w:val="24"/>
          <w:szCs w:val="24"/>
        </w:rPr>
        <w:t xml:space="preserve"> </w:t>
      </w:r>
      <w:r w:rsidR="003B63EB">
        <w:rPr>
          <w:rFonts w:ascii="Times New Roman" w:hAnsi="Times New Roman"/>
          <w:b w:val="0"/>
          <w:sz w:val="24"/>
          <w:szCs w:val="24"/>
        </w:rPr>
        <w:t xml:space="preserve">630,77 (Сто девятнадцать тысяч шестьсот тридцать рублей) 77 копеек, в том числе НДС 18% </w:t>
      </w:r>
      <w:r w:rsidR="00C43B21">
        <w:rPr>
          <w:rFonts w:ascii="Times New Roman" w:hAnsi="Times New Roman"/>
          <w:b w:val="0"/>
          <w:sz w:val="24"/>
          <w:szCs w:val="24"/>
        </w:rPr>
        <w:t xml:space="preserve">- </w:t>
      </w:r>
      <w:r w:rsidR="003B63EB">
        <w:rPr>
          <w:rFonts w:ascii="Times New Roman" w:hAnsi="Times New Roman"/>
          <w:b w:val="0"/>
          <w:sz w:val="24"/>
          <w:szCs w:val="24"/>
        </w:rPr>
        <w:t>18</w:t>
      </w:r>
      <w:r w:rsidR="00C87721">
        <w:rPr>
          <w:rFonts w:ascii="Times New Roman" w:hAnsi="Times New Roman"/>
          <w:b w:val="0"/>
          <w:sz w:val="24"/>
          <w:szCs w:val="24"/>
        </w:rPr>
        <w:t xml:space="preserve"> </w:t>
      </w:r>
      <w:r w:rsidR="003B63EB">
        <w:rPr>
          <w:rFonts w:ascii="Times New Roman" w:hAnsi="Times New Roman"/>
          <w:b w:val="0"/>
          <w:sz w:val="24"/>
          <w:szCs w:val="24"/>
        </w:rPr>
        <w:t>248,76 (Восемнадцать тысяч двести сорок восемь) рублей 76 копеек.</w:t>
      </w:r>
      <w:r>
        <w:rPr>
          <w:rFonts w:ascii="Times New Roman" w:hAnsi="Times New Roman"/>
          <w:b w:val="0"/>
          <w:sz w:val="24"/>
          <w:szCs w:val="24"/>
        </w:rPr>
        <w:t xml:space="preserve"> </w:t>
      </w:r>
    </w:p>
    <w:p w:rsidR="0033390D" w:rsidRDefault="0033390D" w:rsidP="0033390D">
      <w:pPr>
        <w:pStyle w:val="a7"/>
        <w:ind w:firstLine="851"/>
        <w:jc w:val="both"/>
        <w:rPr>
          <w:rFonts w:ascii="Times New Roman" w:hAnsi="Times New Roman"/>
          <w:b w:val="0"/>
          <w:sz w:val="24"/>
          <w:szCs w:val="24"/>
        </w:rPr>
      </w:pPr>
    </w:p>
    <w:p w:rsidR="0033390D" w:rsidRDefault="0033390D" w:rsidP="0033390D">
      <w:pPr>
        <w:pStyle w:val="a7"/>
        <w:ind w:firstLine="851"/>
        <w:jc w:val="both"/>
        <w:rPr>
          <w:rFonts w:ascii="Times New Roman" w:hAnsi="Times New Roman"/>
          <w:b w:val="0"/>
          <w:sz w:val="24"/>
          <w:szCs w:val="24"/>
        </w:rPr>
      </w:pPr>
    </w:p>
    <w:p w:rsidR="0033390D" w:rsidRDefault="0033390D" w:rsidP="0033390D">
      <w:pPr>
        <w:pStyle w:val="a7"/>
        <w:ind w:firstLine="851"/>
        <w:jc w:val="both"/>
        <w:rPr>
          <w:rFonts w:ascii="Times New Roman" w:hAnsi="Times New Roman"/>
          <w:b w:val="0"/>
          <w:sz w:val="24"/>
          <w:szCs w:val="24"/>
        </w:rPr>
      </w:pPr>
    </w:p>
    <w:p w:rsidR="0033390D" w:rsidRDefault="0033390D" w:rsidP="0033390D">
      <w:pPr>
        <w:pStyle w:val="a7"/>
        <w:ind w:firstLine="851"/>
        <w:jc w:val="both"/>
        <w:rPr>
          <w:rFonts w:ascii="Times New Roman" w:hAnsi="Times New Roman"/>
          <w:b w:val="0"/>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33390D" w:rsidRPr="0033390D" w:rsidTr="0066104B">
        <w:tc>
          <w:tcPr>
            <w:tcW w:w="4743" w:type="dxa"/>
          </w:tcPr>
          <w:p w:rsidR="0033390D" w:rsidRDefault="0033390D" w:rsidP="00C87721">
            <w:pPr>
              <w:pStyle w:val="a7"/>
              <w:jc w:val="center"/>
              <w:rPr>
                <w:rFonts w:ascii="Times New Roman" w:hAnsi="Times New Roman"/>
                <w:sz w:val="24"/>
                <w:szCs w:val="24"/>
              </w:rPr>
            </w:pPr>
            <w:r w:rsidRPr="0033390D">
              <w:rPr>
                <w:rFonts w:ascii="Times New Roman" w:hAnsi="Times New Roman"/>
                <w:sz w:val="24"/>
                <w:szCs w:val="24"/>
              </w:rPr>
              <w:t>АРЕНДОДАТЕЛЬ:</w:t>
            </w:r>
          </w:p>
          <w:p w:rsidR="00C87721" w:rsidRPr="0033390D" w:rsidRDefault="00C87721" w:rsidP="00C87721">
            <w:pPr>
              <w:pStyle w:val="a7"/>
              <w:jc w:val="center"/>
              <w:rPr>
                <w:rFonts w:ascii="Times New Roman" w:hAnsi="Times New Roman"/>
                <w:sz w:val="24"/>
                <w:szCs w:val="24"/>
              </w:rPr>
            </w:pPr>
          </w:p>
          <w:p w:rsidR="0033390D" w:rsidRDefault="0033390D" w:rsidP="00C87721">
            <w:pPr>
              <w:shd w:val="clear" w:color="auto" w:fill="FFFFFF"/>
              <w:jc w:val="center"/>
              <w:rPr>
                <w:b/>
                <w:sz w:val="24"/>
                <w:szCs w:val="24"/>
              </w:rPr>
            </w:pPr>
            <w:r w:rsidRPr="0033390D">
              <w:rPr>
                <w:b/>
                <w:sz w:val="24"/>
                <w:szCs w:val="24"/>
              </w:rPr>
              <w:t>ООО “</w:t>
            </w:r>
            <w:proofErr w:type="spellStart"/>
            <w:r w:rsidRPr="0033390D">
              <w:rPr>
                <w:b/>
                <w:sz w:val="24"/>
                <w:szCs w:val="24"/>
              </w:rPr>
              <w:t>Энергоконсалт</w:t>
            </w:r>
            <w:proofErr w:type="spellEnd"/>
            <w:r w:rsidRPr="0033390D">
              <w:rPr>
                <w:b/>
                <w:sz w:val="24"/>
                <w:szCs w:val="24"/>
              </w:rPr>
              <w:t>”</w:t>
            </w:r>
          </w:p>
          <w:p w:rsidR="00C87721" w:rsidRPr="0033390D" w:rsidRDefault="00C87721" w:rsidP="00C87721">
            <w:pPr>
              <w:shd w:val="clear" w:color="auto" w:fill="FFFFFF"/>
              <w:jc w:val="center"/>
              <w:rPr>
                <w:b/>
                <w:sz w:val="24"/>
                <w:szCs w:val="24"/>
              </w:rPr>
            </w:pPr>
          </w:p>
          <w:p w:rsidR="0033390D" w:rsidRPr="0033390D" w:rsidRDefault="0033390D" w:rsidP="00C87721">
            <w:pPr>
              <w:shd w:val="clear" w:color="auto" w:fill="FFFFFF"/>
              <w:jc w:val="center"/>
              <w:rPr>
                <w:b/>
                <w:sz w:val="24"/>
                <w:szCs w:val="24"/>
                <w:u w:val="single"/>
              </w:rPr>
            </w:pPr>
            <w:r w:rsidRPr="0033390D">
              <w:rPr>
                <w:b/>
                <w:sz w:val="24"/>
                <w:szCs w:val="24"/>
              </w:rPr>
              <w:t>Генеральный директор</w:t>
            </w:r>
          </w:p>
          <w:p w:rsidR="0033390D" w:rsidRPr="0033390D" w:rsidRDefault="0033390D" w:rsidP="00C87721">
            <w:pPr>
              <w:shd w:val="clear" w:color="auto" w:fill="FFFFFF"/>
              <w:jc w:val="center"/>
              <w:rPr>
                <w:b/>
                <w:sz w:val="24"/>
                <w:szCs w:val="24"/>
                <w:u w:val="single"/>
              </w:rPr>
            </w:pPr>
          </w:p>
          <w:p w:rsidR="0033390D" w:rsidRPr="0033390D" w:rsidRDefault="0033390D" w:rsidP="00C87721">
            <w:pPr>
              <w:shd w:val="clear" w:color="auto" w:fill="FFFFFF"/>
              <w:jc w:val="center"/>
              <w:rPr>
                <w:b/>
                <w:sz w:val="24"/>
                <w:szCs w:val="24"/>
                <w:u w:val="single"/>
              </w:rPr>
            </w:pPr>
          </w:p>
          <w:p w:rsidR="0033390D" w:rsidRDefault="0033390D" w:rsidP="00C87721">
            <w:pPr>
              <w:shd w:val="clear" w:color="auto" w:fill="FFFFFF"/>
              <w:jc w:val="center"/>
              <w:rPr>
                <w:b/>
                <w:sz w:val="24"/>
                <w:szCs w:val="24"/>
                <w:u w:val="single"/>
              </w:rPr>
            </w:pPr>
          </w:p>
          <w:p w:rsidR="00C87721" w:rsidRPr="0033390D" w:rsidRDefault="00C87721" w:rsidP="00C87721">
            <w:pPr>
              <w:shd w:val="clear" w:color="auto" w:fill="FFFFFF"/>
              <w:jc w:val="center"/>
              <w:rPr>
                <w:b/>
                <w:sz w:val="24"/>
                <w:szCs w:val="24"/>
                <w:u w:val="single"/>
              </w:rPr>
            </w:pPr>
          </w:p>
          <w:p w:rsidR="0033390D" w:rsidRPr="0033390D" w:rsidRDefault="0033390D" w:rsidP="00C87721">
            <w:pPr>
              <w:shd w:val="clear" w:color="auto" w:fill="FFFFFF"/>
              <w:jc w:val="center"/>
              <w:rPr>
                <w:b/>
                <w:sz w:val="24"/>
                <w:szCs w:val="24"/>
                <w:u w:val="single"/>
              </w:rPr>
            </w:pPr>
          </w:p>
          <w:p w:rsidR="0033390D" w:rsidRPr="0033390D" w:rsidRDefault="0033390D" w:rsidP="00C87721">
            <w:pPr>
              <w:pStyle w:val="a7"/>
              <w:jc w:val="center"/>
              <w:rPr>
                <w:rFonts w:ascii="Times New Roman" w:hAnsi="Times New Roman"/>
                <w:b w:val="0"/>
                <w:sz w:val="24"/>
                <w:szCs w:val="24"/>
              </w:rPr>
            </w:pPr>
          </w:p>
          <w:p w:rsidR="0033390D" w:rsidRPr="0033390D" w:rsidRDefault="0033390D" w:rsidP="00C87721">
            <w:pPr>
              <w:pStyle w:val="a7"/>
              <w:jc w:val="center"/>
              <w:rPr>
                <w:rFonts w:ascii="Times New Roman" w:hAnsi="Times New Roman"/>
                <w:sz w:val="24"/>
                <w:szCs w:val="24"/>
              </w:rPr>
            </w:pPr>
            <w:r w:rsidRPr="0033390D">
              <w:rPr>
                <w:rFonts w:ascii="Times New Roman" w:hAnsi="Times New Roman"/>
                <w:b w:val="0"/>
                <w:sz w:val="24"/>
                <w:szCs w:val="24"/>
              </w:rPr>
              <w:t xml:space="preserve">___________________ </w:t>
            </w:r>
            <w:r w:rsidRPr="0033390D">
              <w:rPr>
                <w:rFonts w:ascii="Times New Roman" w:hAnsi="Times New Roman"/>
                <w:sz w:val="24"/>
                <w:szCs w:val="24"/>
              </w:rPr>
              <w:t xml:space="preserve">/А.М. </w:t>
            </w:r>
            <w:proofErr w:type="spellStart"/>
            <w:r w:rsidRPr="0033390D">
              <w:rPr>
                <w:rFonts w:ascii="Times New Roman" w:hAnsi="Times New Roman"/>
                <w:sz w:val="24"/>
                <w:szCs w:val="24"/>
              </w:rPr>
              <w:t>Хадесов</w:t>
            </w:r>
            <w:proofErr w:type="spellEnd"/>
            <w:r w:rsidRPr="0033390D">
              <w:rPr>
                <w:rFonts w:ascii="Times New Roman" w:hAnsi="Times New Roman"/>
                <w:sz w:val="24"/>
                <w:szCs w:val="24"/>
              </w:rPr>
              <w:t>/</w:t>
            </w:r>
          </w:p>
          <w:p w:rsidR="0033390D" w:rsidRPr="0033390D" w:rsidRDefault="0033390D" w:rsidP="00C87721">
            <w:pPr>
              <w:pStyle w:val="a7"/>
              <w:jc w:val="center"/>
              <w:rPr>
                <w:sz w:val="24"/>
                <w:szCs w:val="24"/>
              </w:rPr>
            </w:pPr>
            <w:proofErr w:type="spellStart"/>
            <w:r w:rsidRPr="0033390D">
              <w:rPr>
                <w:rFonts w:ascii="Times New Roman" w:hAnsi="Times New Roman"/>
                <w:sz w:val="24"/>
                <w:szCs w:val="24"/>
              </w:rPr>
              <w:t>м.п</w:t>
            </w:r>
            <w:proofErr w:type="spellEnd"/>
            <w:r w:rsidRPr="0033390D">
              <w:rPr>
                <w:rFonts w:ascii="Times New Roman" w:hAnsi="Times New Roman"/>
                <w:sz w:val="24"/>
                <w:szCs w:val="24"/>
              </w:rPr>
              <w:t>.</w:t>
            </w:r>
          </w:p>
        </w:tc>
        <w:tc>
          <w:tcPr>
            <w:tcW w:w="4743" w:type="dxa"/>
          </w:tcPr>
          <w:p w:rsidR="0033390D" w:rsidRDefault="0033390D" w:rsidP="00C87721">
            <w:pPr>
              <w:pStyle w:val="a7"/>
              <w:jc w:val="center"/>
              <w:rPr>
                <w:rFonts w:ascii="Times New Roman" w:hAnsi="Times New Roman"/>
                <w:sz w:val="24"/>
                <w:szCs w:val="24"/>
              </w:rPr>
            </w:pPr>
            <w:r w:rsidRPr="0033390D">
              <w:rPr>
                <w:rFonts w:ascii="Times New Roman" w:hAnsi="Times New Roman"/>
                <w:sz w:val="24"/>
                <w:szCs w:val="24"/>
              </w:rPr>
              <w:t>АРЕНДАТОР:</w:t>
            </w:r>
          </w:p>
          <w:p w:rsidR="00C87721" w:rsidRPr="0033390D" w:rsidRDefault="00C87721" w:rsidP="00C87721">
            <w:pPr>
              <w:pStyle w:val="a7"/>
              <w:jc w:val="center"/>
              <w:rPr>
                <w:rFonts w:ascii="Times New Roman" w:hAnsi="Times New Roman"/>
                <w:sz w:val="24"/>
                <w:szCs w:val="24"/>
              </w:rPr>
            </w:pPr>
          </w:p>
          <w:p w:rsidR="0033390D" w:rsidRDefault="0033390D" w:rsidP="00C87721">
            <w:pPr>
              <w:pStyle w:val="a7"/>
              <w:jc w:val="center"/>
              <w:rPr>
                <w:rFonts w:ascii="Times New Roman" w:hAnsi="Times New Roman"/>
                <w:sz w:val="24"/>
                <w:szCs w:val="24"/>
              </w:rPr>
            </w:pPr>
            <w:r w:rsidRPr="0033390D">
              <w:rPr>
                <w:rFonts w:ascii="Times New Roman" w:hAnsi="Times New Roman"/>
                <w:sz w:val="24"/>
                <w:szCs w:val="24"/>
              </w:rPr>
              <w:t>ОАО «Тюменьэнерго»</w:t>
            </w:r>
          </w:p>
          <w:p w:rsidR="00C87721" w:rsidRPr="0033390D" w:rsidRDefault="00C87721" w:rsidP="00C87721">
            <w:pPr>
              <w:pStyle w:val="a7"/>
              <w:jc w:val="center"/>
              <w:rPr>
                <w:rFonts w:ascii="Times New Roman" w:hAnsi="Times New Roman"/>
                <w:sz w:val="24"/>
                <w:szCs w:val="24"/>
              </w:rPr>
            </w:pPr>
          </w:p>
          <w:p w:rsidR="00C87721" w:rsidRDefault="00C87721" w:rsidP="00C87721">
            <w:pPr>
              <w:jc w:val="center"/>
              <w:rPr>
                <w:b/>
                <w:sz w:val="22"/>
                <w:szCs w:val="22"/>
              </w:rPr>
            </w:pPr>
            <w:r w:rsidRPr="00C87721">
              <w:rPr>
                <w:b/>
                <w:sz w:val="22"/>
                <w:szCs w:val="22"/>
              </w:rPr>
              <w:t xml:space="preserve">Заместитель директора по инвестиционной деятельности филиала </w:t>
            </w:r>
          </w:p>
          <w:p w:rsidR="00C87721" w:rsidRPr="00C87721" w:rsidRDefault="00C87721" w:rsidP="00C87721">
            <w:pPr>
              <w:jc w:val="center"/>
              <w:rPr>
                <w:b/>
                <w:sz w:val="22"/>
                <w:szCs w:val="22"/>
              </w:rPr>
            </w:pPr>
            <w:r w:rsidRPr="00C87721">
              <w:rPr>
                <w:b/>
                <w:sz w:val="22"/>
                <w:szCs w:val="22"/>
              </w:rPr>
              <w:t>ОАО «</w:t>
            </w:r>
            <w:proofErr w:type="spellStart"/>
            <w:r w:rsidRPr="00C87721">
              <w:rPr>
                <w:b/>
                <w:sz w:val="22"/>
                <w:szCs w:val="22"/>
              </w:rPr>
              <w:t>Тюменьэнерго</w:t>
            </w:r>
            <w:proofErr w:type="spellEnd"/>
            <w:r w:rsidRPr="00C87721">
              <w:rPr>
                <w:b/>
                <w:sz w:val="22"/>
                <w:szCs w:val="22"/>
              </w:rPr>
              <w:t>» -«Тюменские распределительные сети»</w:t>
            </w:r>
          </w:p>
          <w:p w:rsidR="0033390D" w:rsidRPr="0033390D" w:rsidRDefault="0033390D" w:rsidP="00C87721">
            <w:pPr>
              <w:jc w:val="center"/>
              <w:rPr>
                <w:b/>
                <w:sz w:val="24"/>
                <w:szCs w:val="24"/>
              </w:rPr>
            </w:pPr>
          </w:p>
          <w:p w:rsidR="0033390D" w:rsidRPr="0033390D" w:rsidRDefault="0033390D" w:rsidP="00C87721">
            <w:pPr>
              <w:jc w:val="center"/>
              <w:rPr>
                <w:b/>
                <w:sz w:val="24"/>
                <w:szCs w:val="24"/>
              </w:rPr>
            </w:pPr>
          </w:p>
          <w:p w:rsidR="0033390D" w:rsidRPr="0033390D" w:rsidRDefault="0033390D" w:rsidP="00C87721">
            <w:pPr>
              <w:jc w:val="center"/>
              <w:rPr>
                <w:b/>
                <w:sz w:val="24"/>
                <w:szCs w:val="24"/>
              </w:rPr>
            </w:pPr>
          </w:p>
          <w:p w:rsidR="0033390D" w:rsidRPr="0033390D" w:rsidRDefault="0033390D" w:rsidP="00C87721">
            <w:pPr>
              <w:jc w:val="center"/>
              <w:rPr>
                <w:b/>
                <w:sz w:val="24"/>
                <w:szCs w:val="24"/>
              </w:rPr>
            </w:pPr>
            <w:r w:rsidRPr="0033390D">
              <w:rPr>
                <w:b/>
                <w:sz w:val="24"/>
                <w:szCs w:val="24"/>
              </w:rPr>
              <w:t>_____________________ /В.С. Павлов/</w:t>
            </w:r>
          </w:p>
          <w:p w:rsidR="0033390D" w:rsidRPr="0033390D" w:rsidRDefault="0033390D" w:rsidP="00C87721">
            <w:pPr>
              <w:tabs>
                <w:tab w:val="left" w:pos="1875"/>
              </w:tabs>
              <w:jc w:val="center"/>
              <w:rPr>
                <w:b/>
                <w:sz w:val="24"/>
                <w:szCs w:val="24"/>
              </w:rPr>
            </w:pPr>
            <w:proofErr w:type="spellStart"/>
            <w:r w:rsidRPr="0033390D">
              <w:rPr>
                <w:b/>
                <w:sz w:val="24"/>
                <w:szCs w:val="24"/>
              </w:rPr>
              <w:t>м.п</w:t>
            </w:r>
            <w:proofErr w:type="spellEnd"/>
            <w:r w:rsidRPr="0033390D">
              <w:rPr>
                <w:b/>
                <w:sz w:val="24"/>
                <w:szCs w:val="24"/>
              </w:rPr>
              <w:t>.</w:t>
            </w:r>
          </w:p>
        </w:tc>
      </w:tr>
    </w:tbl>
    <w:p w:rsidR="0033390D" w:rsidRPr="002E335C" w:rsidRDefault="0033390D" w:rsidP="0033390D">
      <w:pPr>
        <w:pStyle w:val="a7"/>
        <w:ind w:firstLine="851"/>
        <w:jc w:val="both"/>
        <w:rPr>
          <w:rFonts w:ascii="Times New Roman" w:hAnsi="Times New Roman"/>
          <w:b w:val="0"/>
          <w:sz w:val="24"/>
          <w:szCs w:val="24"/>
        </w:rPr>
      </w:pPr>
    </w:p>
    <w:p w:rsidR="00EE5227" w:rsidRDefault="00EE5227" w:rsidP="00EE5227">
      <w:pPr>
        <w:rPr>
          <w:bCs/>
          <w:color w:val="000000"/>
        </w:rPr>
      </w:pPr>
    </w:p>
    <w:p w:rsidR="00EE5227" w:rsidRDefault="00EE5227" w:rsidP="00EE5227">
      <w:pPr>
        <w:rPr>
          <w:bCs/>
          <w:color w:val="000000"/>
        </w:rPr>
      </w:pPr>
    </w:p>
    <w:p w:rsidR="00EE5227" w:rsidRDefault="00EE5227" w:rsidP="00EE5227">
      <w:pPr>
        <w:rPr>
          <w:bCs/>
          <w:color w:val="000000"/>
        </w:rPr>
      </w:pPr>
    </w:p>
    <w:p w:rsidR="0033390D" w:rsidRDefault="0033390D" w:rsidP="00EE5227">
      <w:pPr>
        <w:rPr>
          <w:bCs/>
          <w:color w:val="000000"/>
        </w:rPr>
      </w:pPr>
    </w:p>
    <w:p w:rsidR="0033390D" w:rsidRDefault="0033390D" w:rsidP="00EE5227">
      <w:pPr>
        <w:rPr>
          <w:bCs/>
          <w:color w:val="000000"/>
        </w:rPr>
      </w:pPr>
    </w:p>
    <w:p w:rsidR="00EE5227" w:rsidRDefault="00EE5227" w:rsidP="00EE5227">
      <w:pPr>
        <w:rPr>
          <w:bCs/>
          <w:color w:val="000000"/>
        </w:rPr>
      </w:pPr>
    </w:p>
    <w:p w:rsidR="00EE5227" w:rsidRDefault="00EE5227" w:rsidP="00EE5227">
      <w:pPr>
        <w:rPr>
          <w:bCs/>
          <w:color w:val="000000"/>
        </w:rPr>
      </w:pPr>
    </w:p>
    <w:p w:rsidR="00EE5227" w:rsidRDefault="00EE5227" w:rsidP="00EE5227">
      <w:pPr>
        <w:rPr>
          <w:bCs/>
          <w:color w:val="000000"/>
        </w:rPr>
      </w:pPr>
    </w:p>
    <w:p w:rsidR="00EE5227" w:rsidRDefault="00EE5227" w:rsidP="00EE5227">
      <w:pPr>
        <w:rPr>
          <w:bCs/>
          <w:color w:val="000000"/>
        </w:rPr>
      </w:pPr>
    </w:p>
    <w:p w:rsidR="00EE5227" w:rsidRDefault="00EE5227" w:rsidP="00EE5227">
      <w:pPr>
        <w:rPr>
          <w:bCs/>
          <w:color w:val="000000"/>
        </w:rPr>
      </w:pPr>
    </w:p>
    <w:p w:rsidR="00EE5227" w:rsidRDefault="00EE5227" w:rsidP="00EE5227">
      <w:pPr>
        <w:rPr>
          <w:bCs/>
          <w:color w:val="000000"/>
        </w:rPr>
      </w:pPr>
    </w:p>
    <w:p w:rsidR="002E335C" w:rsidRDefault="002E335C" w:rsidP="00EE5227">
      <w:pPr>
        <w:rPr>
          <w:bCs/>
          <w:color w:val="000000"/>
        </w:rPr>
      </w:pPr>
    </w:p>
    <w:p w:rsidR="002E335C" w:rsidRDefault="002E335C" w:rsidP="00EE5227">
      <w:pPr>
        <w:rPr>
          <w:bCs/>
          <w:color w:val="000000"/>
        </w:rPr>
      </w:pPr>
    </w:p>
    <w:p w:rsidR="002E335C" w:rsidRDefault="002E335C" w:rsidP="00EE5227">
      <w:pPr>
        <w:rPr>
          <w:bCs/>
          <w:color w:val="000000"/>
        </w:rPr>
      </w:pPr>
    </w:p>
    <w:p w:rsidR="0033390D" w:rsidRDefault="0033390D" w:rsidP="00EE5227">
      <w:pPr>
        <w:rPr>
          <w:bCs/>
          <w:color w:val="000000"/>
        </w:rPr>
      </w:pPr>
    </w:p>
    <w:p w:rsidR="00EE5227" w:rsidRPr="0033390D" w:rsidRDefault="00EE5227" w:rsidP="00EE5227">
      <w:pPr>
        <w:jc w:val="right"/>
      </w:pPr>
      <w:r w:rsidRPr="0033390D">
        <w:rPr>
          <w:bCs/>
          <w:color w:val="000000"/>
        </w:rPr>
        <w:t>Приложение №2</w:t>
      </w:r>
    </w:p>
    <w:p w:rsidR="00EE5227" w:rsidRPr="0033390D" w:rsidRDefault="00EE5227" w:rsidP="00EE5227">
      <w:pPr>
        <w:jc w:val="right"/>
      </w:pPr>
      <w:r w:rsidRPr="0033390D">
        <w:rPr>
          <w:bCs/>
        </w:rPr>
        <w:t xml:space="preserve">к </w:t>
      </w:r>
      <w:r w:rsidR="00C87721">
        <w:rPr>
          <w:bCs/>
        </w:rPr>
        <w:t>Д</w:t>
      </w:r>
      <w:r w:rsidRPr="0033390D">
        <w:rPr>
          <w:bCs/>
        </w:rPr>
        <w:t xml:space="preserve">оговору аренды </w:t>
      </w:r>
      <w:r w:rsidRPr="0033390D">
        <w:t>электросетевого имущества</w:t>
      </w:r>
    </w:p>
    <w:p w:rsidR="000B30EC" w:rsidRPr="0033390D" w:rsidRDefault="00EE5227" w:rsidP="000B30EC">
      <w:pPr>
        <w:tabs>
          <w:tab w:val="left" w:pos="8610"/>
        </w:tabs>
        <w:jc w:val="right"/>
        <w:rPr>
          <w:bCs/>
        </w:rPr>
      </w:pPr>
      <w:r w:rsidRPr="0033390D">
        <w:rPr>
          <w:bCs/>
        </w:rPr>
        <w:t xml:space="preserve">№ </w:t>
      </w:r>
      <w:r w:rsidR="00C87721">
        <w:rPr>
          <w:bCs/>
        </w:rPr>
        <w:t>04/92</w:t>
      </w:r>
      <w:r w:rsidRPr="0033390D">
        <w:rPr>
          <w:bCs/>
        </w:rPr>
        <w:t xml:space="preserve"> от «01» ноября 2014 г.</w:t>
      </w:r>
    </w:p>
    <w:p w:rsidR="002E335C" w:rsidRDefault="002E335C" w:rsidP="002E335C">
      <w:pPr>
        <w:tabs>
          <w:tab w:val="left" w:pos="8610"/>
        </w:tabs>
        <w:jc w:val="right"/>
      </w:pPr>
    </w:p>
    <w:p w:rsidR="00B46B97" w:rsidRDefault="00B46B97" w:rsidP="002E335C">
      <w:pPr>
        <w:tabs>
          <w:tab w:val="left" w:pos="8610"/>
        </w:tabs>
        <w:jc w:val="center"/>
        <w:rPr>
          <w:b/>
          <w:sz w:val="24"/>
          <w:szCs w:val="24"/>
        </w:rPr>
      </w:pPr>
    </w:p>
    <w:p w:rsidR="00C87721" w:rsidRDefault="00C87721" w:rsidP="002E335C">
      <w:pPr>
        <w:tabs>
          <w:tab w:val="left" w:pos="8610"/>
        </w:tabs>
        <w:jc w:val="center"/>
        <w:rPr>
          <w:b/>
          <w:sz w:val="24"/>
          <w:szCs w:val="24"/>
        </w:rPr>
      </w:pPr>
    </w:p>
    <w:p w:rsidR="00B46B97" w:rsidRDefault="00B46B97" w:rsidP="002E335C">
      <w:pPr>
        <w:tabs>
          <w:tab w:val="left" w:pos="8610"/>
        </w:tabs>
        <w:jc w:val="center"/>
        <w:rPr>
          <w:b/>
          <w:sz w:val="24"/>
          <w:szCs w:val="24"/>
        </w:rPr>
      </w:pPr>
    </w:p>
    <w:p w:rsidR="00EE5227" w:rsidRDefault="002E335C" w:rsidP="002E335C">
      <w:pPr>
        <w:tabs>
          <w:tab w:val="left" w:pos="8610"/>
        </w:tabs>
        <w:jc w:val="center"/>
        <w:rPr>
          <w:b/>
          <w:sz w:val="24"/>
          <w:szCs w:val="24"/>
        </w:rPr>
      </w:pPr>
      <w:r w:rsidRPr="002E335C">
        <w:rPr>
          <w:b/>
          <w:sz w:val="24"/>
          <w:szCs w:val="24"/>
        </w:rPr>
        <w:t>АКТ ПРИЕМА-ПЕРЕДАЧИ ИМУЩЕСТВА</w:t>
      </w:r>
    </w:p>
    <w:p w:rsidR="002E335C" w:rsidRPr="002E335C" w:rsidRDefault="002E335C" w:rsidP="002E335C">
      <w:pPr>
        <w:tabs>
          <w:tab w:val="left" w:pos="8610"/>
        </w:tabs>
        <w:jc w:val="center"/>
        <w:rPr>
          <w:b/>
        </w:rPr>
      </w:pPr>
    </w:p>
    <w:p w:rsidR="00EE5227" w:rsidRDefault="002E335C" w:rsidP="002E335C">
      <w:pPr>
        <w:tabs>
          <w:tab w:val="left" w:pos="7365"/>
        </w:tabs>
        <w:rPr>
          <w:b/>
          <w:sz w:val="24"/>
          <w:szCs w:val="24"/>
        </w:rPr>
      </w:pPr>
      <w:r w:rsidRPr="002E335C">
        <w:rPr>
          <w:b/>
          <w:sz w:val="24"/>
          <w:szCs w:val="24"/>
        </w:rPr>
        <w:t>г. Тюмень</w:t>
      </w:r>
      <w:r>
        <w:rPr>
          <w:sz w:val="24"/>
          <w:szCs w:val="24"/>
        </w:rPr>
        <w:tab/>
      </w:r>
      <w:r w:rsidRPr="002E335C">
        <w:rPr>
          <w:b/>
          <w:sz w:val="24"/>
          <w:szCs w:val="24"/>
        </w:rPr>
        <w:t xml:space="preserve"> «01» ноября 2014г.</w:t>
      </w:r>
    </w:p>
    <w:p w:rsidR="0033390D" w:rsidRDefault="0033390D" w:rsidP="002E335C">
      <w:pPr>
        <w:tabs>
          <w:tab w:val="left" w:pos="7365"/>
        </w:tabs>
        <w:rPr>
          <w:b/>
          <w:sz w:val="24"/>
          <w:szCs w:val="24"/>
        </w:rPr>
      </w:pPr>
    </w:p>
    <w:p w:rsidR="00C87721" w:rsidRDefault="00C87721" w:rsidP="002E335C">
      <w:pPr>
        <w:tabs>
          <w:tab w:val="left" w:pos="7365"/>
        </w:tabs>
        <w:rPr>
          <w:b/>
          <w:sz w:val="24"/>
          <w:szCs w:val="24"/>
        </w:rPr>
      </w:pPr>
    </w:p>
    <w:p w:rsidR="002E335C" w:rsidRDefault="002E335C" w:rsidP="002E335C">
      <w:pPr>
        <w:tabs>
          <w:tab w:val="left" w:pos="7365"/>
        </w:tabs>
        <w:ind w:firstLine="709"/>
        <w:jc w:val="both"/>
        <w:rPr>
          <w:sz w:val="24"/>
          <w:szCs w:val="24"/>
        </w:rPr>
      </w:pPr>
      <w:r>
        <w:rPr>
          <w:b/>
          <w:sz w:val="24"/>
          <w:szCs w:val="24"/>
        </w:rPr>
        <w:t>Общество с ограниченной ответственностью «Энергоконсалт»</w:t>
      </w:r>
      <w:r w:rsidRPr="004F6FCF">
        <w:rPr>
          <w:sz w:val="24"/>
          <w:szCs w:val="24"/>
        </w:rPr>
        <w:t xml:space="preserve">, в лице </w:t>
      </w:r>
      <w:r>
        <w:rPr>
          <w:sz w:val="24"/>
          <w:szCs w:val="24"/>
        </w:rPr>
        <w:t xml:space="preserve">генерального директора </w:t>
      </w:r>
      <w:proofErr w:type="spellStart"/>
      <w:r>
        <w:rPr>
          <w:sz w:val="24"/>
          <w:szCs w:val="24"/>
        </w:rPr>
        <w:t>Хадесова</w:t>
      </w:r>
      <w:proofErr w:type="spellEnd"/>
      <w:r>
        <w:rPr>
          <w:sz w:val="24"/>
          <w:szCs w:val="24"/>
        </w:rPr>
        <w:t xml:space="preserve"> Андрея Мубараковича</w:t>
      </w:r>
      <w:r w:rsidRPr="00335F33">
        <w:rPr>
          <w:sz w:val="24"/>
          <w:szCs w:val="24"/>
        </w:rPr>
        <w:t>,</w:t>
      </w:r>
      <w:r>
        <w:rPr>
          <w:sz w:val="24"/>
          <w:szCs w:val="24"/>
        </w:rPr>
        <w:t xml:space="preserve"> действующего на основании Устава, именуемое в дальнейшем </w:t>
      </w:r>
      <w:r>
        <w:rPr>
          <w:b/>
          <w:sz w:val="24"/>
          <w:szCs w:val="24"/>
        </w:rPr>
        <w:t>«</w:t>
      </w:r>
      <w:r w:rsidRPr="008A7B31">
        <w:rPr>
          <w:b/>
          <w:sz w:val="24"/>
          <w:szCs w:val="24"/>
        </w:rPr>
        <w:t>Арендодатель</w:t>
      </w:r>
      <w:r>
        <w:rPr>
          <w:b/>
          <w:sz w:val="24"/>
          <w:szCs w:val="24"/>
        </w:rPr>
        <w:t>»</w:t>
      </w:r>
      <w:r w:rsidR="00C87721">
        <w:rPr>
          <w:b/>
          <w:sz w:val="24"/>
          <w:szCs w:val="24"/>
        </w:rPr>
        <w:t>,</w:t>
      </w:r>
      <w:r>
        <w:rPr>
          <w:b/>
          <w:sz w:val="24"/>
          <w:szCs w:val="24"/>
        </w:rPr>
        <w:t xml:space="preserve"> </w:t>
      </w:r>
      <w:r>
        <w:rPr>
          <w:sz w:val="24"/>
          <w:szCs w:val="24"/>
        </w:rPr>
        <w:t>с одной стороны</w:t>
      </w:r>
      <w:r w:rsidRPr="00984A25">
        <w:rPr>
          <w:sz w:val="24"/>
          <w:szCs w:val="24"/>
        </w:rPr>
        <w:t>, и</w:t>
      </w:r>
    </w:p>
    <w:p w:rsidR="00C87721" w:rsidRDefault="00C87721" w:rsidP="002E335C">
      <w:pPr>
        <w:tabs>
          <w:tab w:val="left" w:pos="7365"/>
        </w:tabs>
        <w:ind w:firstLine="709"/>
        <w:jc w:val="both"/>
        <w:rPr>
          <w:sz w:val="24"/>
          <w:szCs w:val="24"/>
        </w:rPr>
      </w:pPr>
    </w:p>
    <w:p w:rsidR="00C87721" w:rsidRDefault="002E335C" w:rsidP="00D26287">
      <w:pPr>
        <w:tabs>
          <w:tab w:val="left" w:pos="7365"/>
        </w:tabs>
        <w:ind w:firstLine="709"/>
        <w:jc w:val="both"/>
        <w:rPr>
          <w:sz w:val="24"/>
          <w:szCs w:val="24"/>
        </w:rPr>
      </w:pPr>
      <w:r w:rsidRPr="00984A25">
        <w:rPr>
          <w:b/>
          <w:sz w:val="24"/>
          <w:szCs w:val="24"/>
        </w:rPr>
        <w:t>Открытое акционерное общество энергетики и электрификации “Тюменьэнерго”</w:t>
      </w:r>
      <w:r w:rsidRPr="00984A25">
        <w:rPr>
          <w:sz w:val="24"/>
          <w:szCs w:val="24"/>
        </w:rPr>
        <w:t>, в лиц</w:t>
      </w:r>
      <w:r>
        <w:rPr>
          <w:sz w:val="24"/>
          <w:szCs w:val="24"/>
        </w:rPr>
        <w:t xml:space="preserve">е </w:t>
      </w:r>
      <w:r w:rsidRPr="00F66834">
        <w:rPr>
          <w:sz w:val="24"/>
          <w:szCs w:val="24"/>
        </w:rPr>
        <w:t xml:space="preserve">заместителя директора по инвестиционной деятельности филиала </w:t>
      </w:r>
      <w:r w:rsidR="00095994" w:rsidRPr="00F66834">
        <w:rPr>
          <w:sz w:val="24"/>
          <w:szCs w:val="24"/>
        </w:rPr>
        <w:t>ОАО «</w:t>
      </w:r>
      <w:proofErr w:type="spellStart"/>
      <w:r w:rsidR="00095994" w:rsidRPr="00F66834">
        <w:rPr>
          <w:sz w:val="24"/>
          <w:szCs w:val="24"/>
        </w:rPr>
        <w:t>Тюменьэнерго</w:t>
      </w:r>
      <w:proofErr w:type="spellEnd"/>
      <w:r w:rsidR="00095994" w:rsidRPr="00F66834">
        <w:rPr>
          <w:sz w:val="24"/>
          <w:szCs w:val="24"/>
        </w:rPr>
        <w:t xml:space="preserve">» </w:t>
      </w:r>
      <w:r w:rsidR="00095994">
        <w:rPr>
          <w:sz w:val="24"/>
          <w:szCs w:val="24"/>
        </w:rPr>
        <w:t>-</w:t>
      </w:r>
      <w:r w:rsidRPr="00F66834">
        <w:rPr>
          <w:sz w:val="24"/>
          <w:szCs w:val="24"/>
        </w:rPr>
        <w:t>«Тюменские распределительные сети» Павлова Владимира Сергеевича, действующего на основании доверенности</w:t>
      </w:r>
      <w:r>
        <w:rPr>
          <w:sz w:val="24"/>
          <w:szCs w:val="24"/>
        </w:rPr>
        <w:t xml:space="preserve"> </w:t>
      </w:r>
      <w:r w:rsidRPr="00F66834">
        <w:rPr>
          <w:sz w:val="24"/>
          <w:szCs w:val="24"/>
        </w:rPr>
        <w:t xml:space="preserve">от 30.07.2014 г., удостоверенной  Ларионовой Александрой Андреевной, временно исполняющей обязанности нотариуса нотариального округа города Тюмени Тюменской </w:t>
      </w:r>
      <w:r w:rsidR="00095994">
        <w:rPr>
          <w:sz w:val="24"/>
          <w:szCs w:val="24"/>
        </w:rPr>
        <w:t xml:space="preserve"> </w:t>
      </w:r>
      <w:r w:rsidRPr="00F66834">
        <w:rPr>
          <w:sz w:val="24"/>
          <w:szCs w:val="24"/>
        </w:rPr>
        <w:t xml:space="preserve">области </w:t>
      </w:r>
      <w:proofErr w:type="spellStart"/>
      <w:r w:rsidRPr="00F66834">
        <w:rPr>
          <w:sz w:val="24"/>
          <w:szCs w:val="24"/>
        </w:rPr>
        <w:t>Смахтиной</w:t>
      </w:r>
      <w:proofErr w:type="spellEnd"/>
      <w:r w:rsidR="00095994">
        <w:rPr>
          <w:sz w:val="24"/>
          <w:szCs w:val="24"/>
        </w:rPr>
        <w:t xml:space="preserve"> </w:t>
      </w:r>
      <w:r w:rsidRPr="00F66834">
        <w:rPr>
          <w:sz w:val="24"/>
          <w:szCs w:val="24"/>
        </w:rPr>
        <w:t xml:space="preserve"> Анны</w:t>
      </w:r>
      <w:r w:rsidR="00095994">
        <w:rPr>
          <w:sz w:val="24"/>
          <w:szCs w:val="24"/>
        </w:rPr>
        <w:t xml:space="preserve"> </w:t>
      </w:r>
      <w:r w:rsidRPr="00F66834">
        <w:rPr>
          <w:sz w:val="24"/>
          <w:szCs w:val="24"/>
        </w:rPr>
        <w:t xml:space="preserve"> Ивановны, </w:t>
      </w:r>
      <w:r w:rsidR="00095994">
        <w:rPr>
          <w:sz w:val="24"/>
          <w:szCs w:val="24"/>
        </w:rPr>
        <w:t xml:space="preserve"> </w:t>
      </w:r>
      <w:bookmarkStart w:id="0" w:name="_GoBack"/>
      <w:bookmarkEnd w:id="0"/>
      <w:r w:rsidRPr="00F66834">
        <w:rPr>
          <w:sz w:val="24"/>
          <w:szCs w:val="24"/>
        </w:rPr>
        <w:t>зарегистрированной в реестре за  № 6Д-1043</w:t>
      </w:r>
      <w:r w:rsidR="00C87721">
        <w:rPr>
          <w:sz w:val="24"/>
          <w:szCs w:val="24"/>
        </w:rPr>
        <w:t>,</w:t>
      </w:r>
      <w:r w:rsidRPr="00984A25">
        <w:rPr>
          <w:sz w:val="24"/>
          <w:szCs w:val="24"/>
        </w:rPr>
        <w:t xml:space="preserve"> с другой стороны, именуемое в дальнейшем </w:t>
      </w:r>
      <w:r w:rsidRPr="00984A25">
        <w:rPr>
          <w:b/>
          <w:sz w:val="24"/>
          <w:szCs w:val="24"/>
        </w:rPr>
        <w:t>“Арендатор”</w:t>
      </w:r>
      <w:r w:rsidRPr="00984A25">
        <w:rPr>
          <w:sz w:val="24"/>
          <w:szCs w:val="24"/>
        </w:rPr>
        <w:t xml:space="preserve">, с другой стороны, </w:t>
      </w:r>
    </w:p>
    <w:p w:rsidR="002E335C" w:rsidRDefault="002E335C" w:rsidP="00D26287">
      <w:pPr>
        <w:tabs>
          <w:tab w:val="left" w:pos="7365"/>
        </w:tabs>
        <w:ind w:firstLine="709"/>
        <w:jc w:val="both"/>
        <w:rPr>
          <w:sz w:val="24"/>
          <w:szCs w:val="24"/>
        </w:rPr>
      </w:pPr>
      <w:r w:rsidRPr="00984A25">
        <w:rPr>
          <w:sz w:val="24"/>
          <w:szCs w:val="24"/>
        </w:rPr>
        <w:t>составили настоящий Акт о нижеследующем:</w:t>
      </w:r>
    </w:p>
    <w:p w:rsidR="0033390D" w:rsidRDefault="0033390D" w:rsidP="00D26287">
      <w:pPr>
        <w:tabs>
          <w:tab w:val="left" w:pos="7365"/>
        </w:tabs>
        <w:ind w:firstLine="709"/>
        <w:jc w:val="both"/>
        <w:rPr>
          <w:sz w:val="24"/>
          <w:szCs w:val="24"/>
        </w:rPr>
      </w:pPr>
    </w:p>
    <w:p w:rsidR="002E335C" w:rsidRPr="002E335C" w:rsidRDefault="002E335C" w:rsidP="002E335C">
      <w:pPr>
        <w:pStyle w:val="af"/>
        <w:numPr>
          <w:ilvl w:val="0"/>
          <w:numId w:val="12"/>
        </w:numPr>
        <w:tabs>
          <w:tab w:val="left" w:pos="0"/>
          <w:tab w:val="left" w:pos="993"/>
        </w:tabs>
        <w:ind w:left="0" w:firstLine="709"/>
        <w:jc w:val="both"/>
        <w:rPr>
          <w:sz w:val="24"/>
          <w:szCs w:val="24"/>
        </w:rPr>
      </w:pPr>
      <w:r w:rsidRPr="002E335C">
        <w:rPr>
          <w:sz w:val="24"/>
          <w:szCs w:val="24"/>
        </w:rPr>
        <w:t>Арендодатель передал принадлежащее ему на праве собственности, а Арендатор принял во временное владение и пользование следующее имущество:</w:t>
      </w:r>
    </w:p>
    <w:p w:rsidR="002E335C" w:rsidRPr="002E335C" w:rsidRDefault="002E335C" w:rsidP="002E335C">
      <w:pPr>
        <w:pStyle w:val="af"/>
        <w:numPr>
          <w:ilvl w:val="0"/>
          <w:numId w:val="13"/>
        </w:numPr>
        <w:tabs>
          <w:tab w:val="left" w:pos="0"/>
          <w:tab w:val="left" w:pos="1134"/>
        </w:tabs>
        <w:ind w:left="0" w:firstLine="709"/>
        <w:jc w:val="both"/>
        <w:rPr>
          <w:sz w:val="24"/>
          <w:szCs w:val="24"/>
        </w:rPr>
      </w:pPr>
      <w:r w:rsidRPr="002E335C">
        <w:rPr>
          <w:sz w:val="24"/>
          <w:szCs w:val="24"/>
        </w:rPr>
        <w:t xml:space="preserve">Трансформаторная подстанция, назначение: Сооружение электроэнергетики, общая площадь 1 912 </w:t>
      </w:r>
      <w:proofErr w:type="spellStart"/>
      <w:r w:rsidRPr="002E335C">
        <w:rPr>
          <w:sz w:val="24"/>
          <w:szCs w:val="24"/>
        </w:rPr>
        <w:t>кв.м</w:t>
      </w:r>
      <w:proofErr w:type="spellEnd"/>
      <w:r w:rsidRPr="002E335C">
        <w:rPr>
          <w:sz w:val="24"/>
          <w:szCs w:val="24"/>
        </w:rPr>
        <w:t>, адрес (местонахождение) объекта: Тюменская область, Тюменский район, Московское МО, 314 км. Федеральной автомобильной дороги “Екатеринбург-Тюмень”, ТП-1. Год постройки-1988. Подстанция двух трансформаторная, схема подстанции: 4Н «Два блока с отделителями и неавтоматической перемычкой со стороны линий»</w:t>
      </w:r>
    </w:p>
    <w:p w:rsidR="002E335C" w:rsidRPr="002E335C" w:rsidRDefault="002E335C" w:rsidP="002E335C">
      <w:pPr>
        <w:pStyle w:val="af"/>
        <w:tabs>
          <w:tab w:val="left" w:pos="7365"/>
        </w:tabs>
        <w:ind w:left="0" w:firstLine="709"/>
        <w:jc w:val="both"/>
        <w:rPr>
          <w:sz w:val="24"/>
          <w:szCs w:val="24"/>
        </w:rPr>
      </w:pPr>
      <w:r w:rsidRPr="002E335C">
        <w:rPr>
          <w:sz w:val="24"/>
          <w:szCs w:val="24"/>
        </w:rPr>
        <w:t>Установленное оборудование:</w:t>
      </w:r>
    </w:p>
    <w:p w:rsidR="002E335C" w:rsidRDefault="002E335C" w:rsidP="002E335C">
      <w:pPr>
        <w:pStyle w:val="af"/>
        <w:tabs>
          <w:tab w:val="left" w:pos="7365"/>
        </w:tabs>
        <w:ind w:left="0"/>
        <w:jc w:val="both"/>
        <w:rPr>
          <w:sz w:val="24"/>
          <w:szCs w:val="24"/>
        </w:rPr>
      </w:pPr>
      <w:r w:rsidRPr="002E335C">
        <w:rPr>
          <w:sz w:val="24"/>
          <w:szCs w:val="24"/>
        </w:rPr>
        <w:t xml:space="preserve">1Т (ТМН-6300/110/10 </w:t>
      </w:r>
      <w:proofErr w:type="spellStart"/>
      <w:r w:rsidRPr="002E335C">
        <w:rPr>
          <w:sz w:val="24"/>
          <w:szCs w:val="24"/>
        </w:rPr>
        <w:t>кВ</w:t>
      </w:r>
      <w:proofErr w:type="spellEnd"/>
      <w:r w:rsidRPr="002E335C">
        <w:rPr>
          <w:sz w:val="24"/>
          <w:szCs w:val="24"/>
        </w:rPr>
        <w:t xml:space="preserve">);       2Т (ТМН-2500/110/10 </w:t>
      </w:r>
      <w:proofErr w:type="spellStart"/>
      <w:r w:rsidRPr="002E335C">
        <w:rPr>
          <w:sz w:val="24"/>
          <w:szCs w:val="24"/>
        </w:rPr>
        <w:t>кВ</w:t>
      </w:r>
      <w:proofErr w:type="spellEnd"/>
      <w:r w:rsidRPr="002E335C">
        <w:rPr>
          <w:sz w:val="24"/>
          <w:szCs w:val="24"/>
        </w:rPr>
        <w:t>);   ЗОН-110 1Т (ЗОН-110М У1)</w:t>
      </w:r>
      <w:r>
        <w:rPr>
          <w:sz w:val="24"/>
          <w:szCs w:val="24"/>
        </w:rPr>
        <w:t>;</w:t>
      </w:r>
    </w:p>
    <w:p w:rsidR="002E335C" w:rsidRPr="00395ED5" w:rsidRDefault="002E335C" w:rsidP="002E335C">
      <w:pPr>
        <w:pStyle w:val="af"/>
        <w:tabs>
          <w:tab w:val="left" w:pos="7365"/>
        </w:tabs>
        <w:ind w:left="0"/>
        <w:jc w:val="both"/>
        <w:rPr>
          <w:sz w:val="24"/>
          <w:szCs w:val="24"/>
        </w:rPr>
      </w:pPr>
      <w:r w:rsidRPr="00395ED5">
        <w:rPr>
          <w:sz w:val="24"/>
          <w:szCs w:val="24"/>
        </w:rPr>
        <w:t>ЗОН-110 2Т (ЗОН-110М У1);   1ТСН (ТМ-40/10/0,4);           2ТСН (ТМ-40/10/0,4);</w:t>
      </w:r>
    </w:p>
    <w:p w:rsidR="002E335C" w:rsidRPr="00395ED5" w:rsidRDefault="002E335C" w:rsidP="002E335C">
      <w:pPr>
        <w:pStyle w:val="af"/>
        <w:tabs>
          <w:tab w:val="left" w:pos="7365"/>
        </w:tabs>
        <w:ind w:left="0"/>
        <w:jc w:val="both"/>
        <w:rPr>
          <w:sz w:val="24"/>
          <w:szCs w:val="24"/>
        </w:rPr>
      </w:pPr>
      <w:r w:rsidRPr="00395ED5">
        <w:rPr>
          <w:sz w:val="24"/>
          <w:szCs w:val="24"/>
        </w:rPr>
        <w:t>РК-110 1Т (РВС-110М);            РК-110 2Т (РВС-110М);       ОД-110 1Т (ОД-110 М-630);</w:t>
      </w:r>
    </w:p>
    <w:p w:rsidR="00395ED5" w:rsidRDefault="00395ED5" w:rsidP="002E335C">
      <w:pPr>
        <w:pStyle w:val="af"/>
        <w:tabs>
          <w:tab w:val="left" w:pos="7365"/>
        </w:tabs>
        <w:ind w:left="0"/>
        <w:jc w:val="both"/>
        <w:rPr>
          <w:sz w:val="24"/>
          <w:szCs w:val="24"/>
        </w:rPr>
      </w:pPr>
      <w:r w:rsidRPr="00395ED5">
        <w:rPr>
          <w:sz w:val="24"/>
          <w:szCs w:val="24"/>
        </w:rPr>
        <w:t>КЗ-110 1Т (КЗ-110 М-630);      ОД-110 2Т (ОД-110 М-630);  КЗ-110 2Т (КЗ-110 М-630)</w:t>
      </w:r>
      <w:r w:rsidR="001C2A2E">
        <w:rPr>
          <w:sz w:val="24"/>
          <w:szCs w:val="24"/>
        </w:rPr>
        <w:t>;</w:t>
      </w:r>
    </w:p>
    <w:p w:rsidR="001C2A2E" w:rsidRPr="001C2A2E" w:rsidRDefault="001C2A2E" w:rsidP="002E335C">
      <w:pPr>
        <w:pStyle w:val="af"/>
        <w:tabs>
          <w:tab w:val="left" w:pos="7365"/>
        </w:tabs>
        <w:ind w:left="0"/>
        <w:jc w:val="both"/>
        <w:rPr>
          <w:sz w:val="24"/>
          <w:szCs w:val="24"/>
        </w:rPr>
      </w:pPr>
      <w:r w:rsidRPr="001C2A2E">
        <w:rPr>
          <w:sz w:val="24"/>
          <w:szCs w:val="24"/>
        </w:rPr>
        <w:t>1РРП-110 (РЛНД-1б-110/1000);   2РРП-110 (РЛНД-1б-110/1000);</w:t>
      </w:r>
    </w:p>
    <w:p w:rsidR="00395ED5" w:rsidRPr="001C2A2E" w:rsidRDefault="001C2A2E" w:rsidP="002E335C">
      <w:pPr>
        <w:pStyle w:val="af"/>
        <w:tabs>
          <w:tab w:val="left" w:pos="7365"/>
        </w:tabs>
        <w:ind w:left="0"/>
        <w:jc w:val="both"/>
        <w:rPr>
          <w:sz w:val="24"/>
          <w:szCs w:val="24"/>
        </w:rPr>
      </w:pPr>
      <w:r w:rsidRPr="001C2A2E">
        <w:rPr>
          <w:sz w:val="24"/>
          <w:szCs w:val="24"/>
        </w:rPr>
        <w:t>ЛР-110 Рощино-</w:t>
      </w:r>
      <w:proofErr w:type="spellStart"/>
      <w:r w:rsidRPr="001C2A2E">
        <w:rPr>
          <w:sz w:val="24"/>
          <w:szCs w:val="24"/>
        </w:rPr>
        <w:t>Ожогино</w:t>
      </w:r>
      <w:proofErr w:type="spellEnd"/>
      <w:r w:rsidRPr="001C2A2E">
        <w:rPr>
          <w:sz w:val="24"/>
          <w:szCs w:val="24"/>
        </w:rPr>
        <w:t xml:space="preserve"> (РЛНД-2-110/1000);</w:t>
      </w:r>
    </w:p>
    <w:p w:rsidR="001C2A2E" w:rsidRDefault="001C2A2E" w:rsidP="002E335C">
      <w:pPr>
        <w:pStyle w:val="af"/>
        <w:tabs>
          <w:tab w:val="left" w:pos="7365"/>
        </w:tabs>
        <w:ind w:left="0"/>
        <w:jc w:val="both"/>
        <w:rPr>
          <w:sz w:val="24"/>
          <w:szCs w:val="24"/>
        </w:rPr>
      </w:pPr>
      <w:r w:rsidRPr="001C2A2E">
        <w:rPr>
          <w:sz w:val="24"/>
          <w:szCs w:val="24"/>
        </w:rPr>
        <w:t>ЛР-110 Рощино-Перевалово (РЛНД-2-110/1000);</w:t>
      </w:r>
    </w:p>
    <w:p w:rsidR="001C2A2E" w:rsidRDefault="001C2A2E" w:rsidP="002E335C">
      <w:pPr>
        <w:pStyle w:val="af"/>
        <w:tabs>
          <w:tab w:val="left" w:pos="7365"/>
        </w:tabs>
        <w:ind w:left="0"/>
        <w:jc w:val="both"/>
        <w:rPr>
          <w:sz w:val="24"/>
          <w:szCs w:val="24"/>
        </w:rPr>
      </w:pPr>
      <w:proofErr w:type="spellStart"/>
      <w:r w:rsidRPr="001C2A2E">
        <w:rPr>
          <w:sz w:val="24"/>
          <w:szCs w:val="24"/>
        </w:rPr>
        <w:t>яч</w:t>
      </w:r>
      <w:proofErr w:type="spellEnd"/>
      <w:r w:rsidRPr="001C2A2E">
        <w:rPr>
          <w:sz w:val="24"/>
          <w:szCs w:val="24"/>
        </w:rPr>
        <w:t xml:space="preserve">. 10 </w:t>
      </w:r>
      <w:proofErr w:type="spellStart"/>
      <w:r w:rsidRPr="001C2A2E">
        <w:rPr>
          <w:sz w:val="24"/>
          <w:szCs w:val="24"/>
        </w:rPr>
        <w:t>кВ</w:t>
      </w:r>
      <w:proofErr w:type="spellEnd"/>
      <w:r w:rsidRPr="001C2A2E">
        <w:rPr>
          <w:sz w:val="24"/>
          <w:szCs w:val="24"/>
        </w:rPr>
        <w:t xml:space="preserve"> (К-47) – 12 шт.;   В-10 (ВК-10/630) – 9 шт.;</w:t>
      </w:r>
    </w:p>
    <w:p w:rsidR="001C2A2E" w:rsidRDefault="001C2A2E" w:rsidP="002E335C">
      <w:pPr>
        <w:pStyle w:val="af"/>
        <w:tabs>
          <w:tab w:val="left" w:pos="7365"/>
        </w:tabs>
        <w:ind w:left="0"/>
        <w:jc w:val="both"/>
        <w:rPr>
          <w:sz w:val="24"/>
          <w:szCs w:val="24"/>
        </w:rPr>
      </w:pPr>
      <w:r w:rsidRPr="001C2A2E">
        <w:rPr>
          <w:sz w:val="24"/>
          <w:szCs w:val="24"/>
        </w:rPr>
        <w:t>1ТН-10 (НТМИ-10); 2ТН-10 (НТМИ-10); ТТ-10 (ТЛМ-10);</w:t>
      </w:r>
    </w:p>
    <w:p w:rsidR="001C2A2E" w:rsidRDefault="001C2A2E" w:rsidP="001C2A2E">
      <w:pPr>
        <w:pStyle w:val="af"/>
        <w:tabs>
          <w:tab w:val="left" w:pos="7365"/>
        </w:tabs>
        <w:ind w:left="0" w:firstLine="709"/>
        <w:jc w:val="both"/>
        <w:rPr>
          <w:sz w:val="24"/>
          <w:szCs w:val="24"/>
        </w:rPr>
      </w:pPr>
      <w:r>
        <w:rPr>
          <w:sz w:val="24"/>
          <w:szCs w:val="24"/>
        </w:rPr>
        <w:t xml:space="preserve">2) </w:t>
      </w:r>
      <w:r w:rsidRPr="00F66834">
        <w:rPr>
          <w:sz w:val="24"/>
          <w:szCs w:val="24"/>
        </w:rPr>
        <w:t>Линия электропередачи высокого напряжения, назначение: Линия электропередачи высокого напряжения, протяженность 2040 м., адрес (местонахождение) объекта: Тюменская область, Тюменский район, 314 км. Федеральной автомобильной до</w:t>
      </w:r>
      <w:r>
        <w:rPr>
          <w:sz w:val="24"/>
          <w:szCs w:val="24"/>
        </w:rPr>
        <w:t xml:space="preserve">роги “Екатеринбург-Тюмень”, ВЛ-1. </w:t>
      </w:r>
      <w:r w:rsidRPr="0081100D">
        <w:rPr>
          <w:sz w:val="24"/>
          <w:szCs w:val="24"/>
        </w:rPr>
        <w:t>Год постройки – 1988. Общая протяженность – 2,04 км</w:t>
      </w:r>
      <w:r>
        <w:rPr>
          <w:sz w:val="24"/>
          <w:szCs w:val="24"/>
        </w:rPr>
        <w:t>.</w:t>
      </w:r>
    </w:p>
    <w:p w:rsidR="001C2A2E" w:rsidRDefault="001C2A2E" w:rsidP="001C2A2E">
      <w:pPr>
        <w:pStyle w:val="af"/>
        <w:tabs>
          <w:tab w:val="left" w:pos="7365"/>
        </w:tabs>
        <w:ind w:left="0" w:firstLine="709"/>
        <w:jc w:val="both"/>
        <w:rPr>
          <w:sz w:val="24"/>
          <w:szCs w:val="24"/>
        </w:rPr>
      </w:pPr>
      <w:r w:rsidRPr="0081100D">
        <w:rPr>
          <w:sz w:val="24"/>
          <w:szCs w:val="24"/>
        </w:rPr>
        <w:t>Количество опор – 18 шт., в том числе железобетонные ПБ – 110-2 – 12 шт</w:t>
      </w:r>
      <w:r>
        <w:rPr>
          <w:sz w:val="24"/>
          <w:szCs w:val="24"/>
        </w:rPr>
        <w:t>.,</w:t>
      </w:r>
    </w:p>
    <w:p w:rsidR="001C2A2E" w:rsidRDefault="001C2A2E" w:rsidP="002E335C">
      <w:pPr>
        <w:pStyle w:val="af"/>
        <w:tabs>
          <w:tab w:val="left" w:pos="7365"/>
        </w:tabs>
        <w:ind w:left="0"/>
        <w:jc w:val="both"/>
        <w:rPr>
          <w:sz w:val="24"/>
          <w:szCs w:val="24"/>
        </w:rPr>
      </w:pPr>
      <w:r w:rsidRPr="0081100D">
        <w:rPr>
          <w:sz w:val="24"/>
          <w:szCs w:val="24"/>
        </w:rPr>
        <w:t>металлические У-110-2 – 6 шт. Провод сталеалюминевый марки 6 АС-70, сечением 120/19</w:t>
      </w:r>
      <w:r>
        <w:rPr>
          <w:sz w:val="24"/>
          <w:szCs w:val="24"/>
        </w:rPr>
        <w:t>.</w:t>
      </w:r>
    </w:p>
    <w:p w:rsidR="0033390D" w:rsidRDefault="0033390D" w:rsidP="002E335C">
      <w:pPr>
        <w:pStyle w:val="af"/>
        <w:tabs>
          <w:tab w:val="left" w:pos="7365"/>
        </w:tabs>
        <w:ind w:left="0"/>
        <w:jc w:val="both"/>
        <w:rPr>
          <w:sz w:val="24"/>
          <w:szCs w:val="24"/>
        </w:rPr>
      </w:pPr>
    </w:p>
    <w:p w:rsidR="00D26287" w:rsidRDefault="00D26287" w:rsidP="00D26287">
      <w:pPr>
        <w:pStyle w:val="af"/>
        <w:numPr>
          <w:ilvl w:val="0"/>
          <w:numId w:val="2"/>
        </w:numPr>
        <w:tabs>
          <w:tab w:val="clear" w:pos="1035"/>
          <w:tab w:val="num" w:pos="0"/>
          <w:tab w:val="left" w:pos="993"/>
        </w:tabs>
        <w:ind w:left="0" w:firstLine="709"/>
        <w:jc w:val="both"/>
        <w:rPr>
          <w:sz w:val="24"/>
          <w:szCs w:val="24"/>
        </w:rPr>
      </w:pPr>
      <w:r>
        <w:rPr>
          <w:sz w:val="24"/>
          <w:szCs w:val="24"/>
        </w:rPr>
        <w:t xml:space="preserve">Имущество на момент передачи находится в исправном техническом состоянии и пригодно для его использования в соответствии с условиями Договора. </w:t>
      </w:r>
      <w:r w:rsidRPr="00FF1A4C">
        <w:rPr>
          <w:sz w:val="24"/>
          <w:szCs w:val="24"/>
        </w:rPr>
        <w:t>Каких-либо претензий по состоянию передаваемого Имущества Арендатор к Арендодател</w:t>
      </w:r>
      <w:r>
        <w:rPr>
          <w:sz w:val="24"/>
          <w:szCs w:val="24"/>
        </w:rPr>
        <w:t>ю</w:t>
      </w:r>
      <w:r w:rsidRPr="00FF1A4C">
        <w:rPr>
          <w:sz w:val="24"/>
          <w:szCs w:val="24"/>
        </w:rPr>
        <w:t xml:space="preserve"> не имеет</w:t>
      </w:r>
      <w:r>
        <w:rPr>
          <w:sz w:val="24"/>
          <w:szCs w:val="24"/>
        </w:rPr>
        <w:t>.</w:t>
      </w:r>
    </w:p>
    <w:p w:rsidR="00B46B97" w:rsidRDefault="00B46B97">
      <w:pPr>
        <w:rPr>
          <w:sz w:val="24"/>
          <w:szCs w:val="24"/>
        </w:rPr>
      </w:pPr>
      <w:r>
        <w:rPr>
          <w:sz w:val="24"/>
          <w:szCs w:val="24"/>
        </w:rPr>
        <w:br w:type="page"/>
      </w:r>
    </w:p>
    <w:p w:rsidR="0033390D" w:rsidRDefault="0033390D" w:rsidP="0033390D">
      <w:pPr>
        <w:pStyle w:val="af"/>
        <w:tabs>
          <w:tab w:val="left" w:pos="993"/>
        </w:tabs>
        <w:ind w:left="709"/>
        <w:jc w:val="both"/>
        <w:rPr>
          <w:sz w:val="24"/>
          <w:szCs w:val="24"/>
        </w:rPr>
      </w:pPr>
    </w:p>
    <w:p w:rsidR="0081100D" w:rsidRDefault="00D26287" w:rsidP="00D26287">
      <w:pPr>
        <w:pStyle w:val="af"/>
        <w:numPr>
          <w:ilvl w:val="0"/>
          <w:numId w:val="2"/>
        </w:numPr>
        <w:tabs>
          <w:tab w:val="clear" w:pos="1035"/>
          <w:tab w:val="num" w:pos="0"/>
          <w:tab w:val="left" w:pos="993"/>
        </w:tabs>
        <w:ind w:left="0" w:firstLine="709"/>
        <w:jc w:val="both"/>
        <w:rPr>
          <w:sz w:val="24"/>
          <w:szCs w:val="24"/>
        </w:rPr>
      </w:pPr>
      <w:r>
        <w:rPr>
          <w:sz w:val="24"/>
          <w:szCs w:val="24"/>
        </w:rPr>
        <w:t xml:space="preserve"> Первоначальная стоимость передаваемого Имущества составляет 4554688,14 рублей, в том числе: ВЛ-110 </w:t>
      </w:r>
      <w:proofErr w:type="spellStart"/>
      <w:r>
        <w:rPr>
          <w:sz w:val="24"/>
          <w:szCs w:val="24"/>
        </w:rPr>
        <w:t>кВ</w:t>
      </w:r>
      <w:proofErr w:type="spellEnd"/>
      <w:r>
        <w:rPr>
          <w:sz w:val="24"/>
          <w:szCs w:val="24"/>
        </w:rPr>
        <w:t xml:space="preserve"> – 3906779,66 руб.; ПС-110/10 </w:t>
      </w:r>
      <w:proofErr w:type="spellStart"/>
      <w:r>
        <w:rPr>
          <w:sz w:val="24"/>
          <w:szCs w:val="24"/>
        </w:rPr>
        <w:t>кВ</w:t>
      </w:r>
      <w:proofErr w:type="spellEnd"/>
      <w:r>
        <w:rPr>
          <w:sz w:val="24"/>
          <w:szCs w:val="24"/>
        </w:rPr>
        <w:t xml:space="preserve"> – 647908,48 руб.</w:t>
      </w:r>
    </w:p>
    <w:p w:rsidR="0033390D" w:rsidRDefault="0033390D" w:rsidP="0033390D">
      <w:pPr>
        <w:tabs>
          <w:tab w:val="num" w:pos="0"/>
          <w:tab w:val="left" w:pos="993"/>
        </w:tabs>
        <w:jc w:val="both"/>
        <w:rPr>
          <w:sz w:val="24"/>
          <w:szCs w:val="24"/>
        </w:rPr>
      </w:pPr>
    </w:p>
    <w:p w:rsidR="0033390D" w:rsidRDefault="0033390D" w:rsidP="0033390D">
      <w:pPr>
        <w:tabs>
          <w:tab w:val="num" w:pos="0"/>
          <w:tab w:val="left" w:pos="993"/>
        </w:tabs>
        <w:jc w:val="both"/>
        <w:rPr>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C87721" w:rsidRPr="0033390D" w:rsidTr="004C649C">
        <w:tc>
          <w:tcPr>
            <w:tcW w:w="4743" w:type="dxa"/>
          </w:tcPr>
          <w:p w:rsidR="00C87721" w:rsidRDefault="00C87721" w:rsidP="004C649C">
            <w:pPr>
              <w:pStyle w:val="a7"/>
              <w:jc w:val="center"/>
              <w:rPr>
                <w:rFonts w:ascii="Times New Roman" w:hAnsi="Times New Roman"/>
                <w:sz w:val="24"/>
                <w:szCs w:val="24"/>
              </w:rPr>
            </w:pPr>
            <w:r w:rsidRPr="0033390D">
              <w:rPr>
                <w:rFonts w:ascii="Times New Roman" w:hAnsi="Times New Roman"/>
                <w:sz w:val="24"/>
                <w:szCs w:val="24"/>
              </w:rPr>
              <w:t>АРЕНДОДАТЕЛЬ:</w:t>
            </w:r>
          </w:p>
          <w:p w:rsidR="00C87721" w:rsidRPr="0033390D" w:rsidRDefault="00C87721" w:rsidP="004C649C">
            <w:pPr>
              <w:pStyle w:val="a7"/>
              <w:jc w:val="center"/>
              <w:rPr>
                <w:rFonts w:ascii="Times New Roman" w:hAnsi="Times New Roman"/>
                <w:sz w:val="24"/>
                <w:szCs w:val="24"/>
              </w:rPr>
            </w:pPr>
          </w:p>
          <w:p w:rsidR="00C87721" w:rsidRDefault="00C87721" w:rsidP="004C649C">
            <w:pPr>
              <w:shd w:val="clear" w:color="auto" w:fill="FFFFFF"/>
              <w:jc w:val="center"/>
              <w:rPr>
                <w:b/>
                <w:sz w:val="24"/>
                <w:szCs w:val="24"/>
              </w:rPr>
            </w:pPr>
            <w:r w:rsidRPr="0033390D">
              <w:rPr>
                <w:b/>
                <w:sz w:val="24"/>
                <w:szCs w:val="24"/>
              </w:rPr>
              <w:t>ООО “</w:t>
            </w:r>
            <w:proofErr w:type="spellStart"/>
            <w:r w:rsidRPr="0033390D">
              <w:rPr>
                <w:b/>
                <w:sz w:val="24"/>
                <w:szCs w:val="24"/>
              </w:rPr>
              <w:t>Энергоконсалт</w:t>
            </w:r>
            <w:proofErr w:type="spellEnd"/>
            <w:r w:rsidRPr="0033390D">
              <w:rPr>
                <w:b/>
                <w:sz w:val="24"/>
                <w:szCs w:val="24"/>
              </w:rPr>
              <w:t>”</w:t>
            </w:r>
          </w:p>
          <w:p w:rsidR="00C87721" w:rsidRPr="0033390D" w:rsidRDefault="00C87721" w:rsidP="004C649C">
            <w:pPr>
              <w:shd w:val="clear" w:color="auto" w:fill="FFFFFF"/>
              <w:jc w:val="center"/>
              <w:rPr>
                <w:b/>
                <w:sz w:val="24"/>
                <w:szCs w:val="24"/>
              </w:rPr>
            </w:pPr>
          </w:p>
          <w:p w:rsidR="00C87721" w:rsidRPr="0033390D" w:rsidRDefault="00C87721" w:rsidP="004C649C">
            <w:pPr>
              <w:shd w:val="clear" w:color="auto" w:fill="FFFFFF"/>
              <w:jc w:val="center"/>
              <w:rPr>
                <w:b/>
                <w:sz w:val="24"/>
                <w:szCs w:val="24"/>
                <w:u w:val="single"/>
              </w:rPr>
            </w:pPr>
            <w:r w:rsidRPr="0033390D">
              <w:rPr>
                <w:b/>
                <w:sz w:val="24"/>
                <w:szCs w:val="24"/>
              </w:rPr>
              <w:t>Генеральный директор</w:t>
            </w:r>
          </w:p>
          <w:p w:rsidR="00C87721" w:rsidRPr="0033390D" w:rsidRDefault="00C87721" w:rsidP="004C649C">
            <w:pPr>
              <w:shd w:val="clear" w:color="auto" w:fill="FFFFFF"/>
              <w:jc w:val="center"/>
              <w:rPr>
                <w:b/>
                <w:sz w:val="24"/>
                <w:szCs w:val="24"/>
                <w:u w:val="single"/>
              </w:rPr>
            </w:pPr>
          </w:p>
          <w:p w:rsidR="00C87721" w:rsidRPr="0033390D" w:rsidRDefault="00C87721" w:rsidP="004C649C">
            <w:pPr>
              <w:shd w:val="clear" w:color="auto" w:fill="FFFFFF"/>
              <w:jc w:val="center"/>
              <w:rPr>
                <w:b/>
                <w:sz w:val="24"/>
                <w:szCs w:val="24"/>
                <w:u w:val="single"/>
              </w:rPr>
            </w:pPr>
          </w:p>
          <w:p w:rsidR="00C87721" w:rsidRDefault="00C87721" w:rsidP="004C649C">
            <w:pPr>
              <w:shd w:val="clear" w:color="auto" w:fill="FFFFFF"/>
              <w:jc w:val="center"/>
              <w:rPr>
                <w:b/>
                <w:sz w:val="24"/>
                <w:szCs w:val="24"/>
                <w:u w:val="single"/>
              </w:rPr>
            </w:pPr>
          </w:p>
          <w:p w:rsidR="00C87721" w:rsidRPr="0033390D" w:rsidRDefault="00C87721" w:rsidP="004C649C">
            <w:pPr>
              <w:shd w:val="clear" w:color="auto" w:fill="FFFFFF"/>
              <w:jc w:val="center"/>
              <w:rPr>
                <w:b/>
                <w:sz w:val="24"/>
                <w:szCs w:val="24"/>
                <w:u w:val="single"/>
              </w:rPr>
            </w:pPr>
          </w:p>
          <w:p w:rsidR="00C87721" w:rsidRPr="0033390D" w:rsidRDefault="00C87721" w:rsidP="004C649C">
            <w:pPr>
              <w:shd w:val="clear" w:color="auto" w:fill="FFFFFF"/>
              <w:jc w:val="center"/>
              <w:rPr>
                <w:b/>
                <w:sz w:val="24"/>
                <w:szCs w:val="24"/>
                <w:u w:val="single"/>
              </w:rPr>
            </w:pPr>
          </w:p>
          <w:p w:rsidR="00C87721" w:rsidRPr="0033390D" w:rsidRDefault="00C87721" w:rsidP="004C649C">
            <w:pPr>
              <w:pStyle w:val="a7"/>
              <w:jc w:val="center"/>
              <w:rPr>
                <w:rFonts w:ascii="Times New Roman" w:hAnsi="Times New Roman"/>
                <w:b w:val="0"/>
                <w:sz w:val="24"/>
                <w:szCs w:val="24"/>
              </w:rPr>
            </w:pPr>
          </w:p>
          <w:p w:rsidR="00C87721" w:rsidRPr="0033390D" w:rsidRDefault="00C87721" w:rsidP="004C649C">
            <w:pPr>
              <w:pStyle w:val="a7"/>
              <w:jc w:val="center"/>
              <w:rPr>
                <w:rFonts w:ascii="Times New Roman" w:hAnsi="Times New Roman"/>
                <w:sz w:val="24"/>
                <w:szCs w:val="24"/>
              </w:rPr>
            </w:pPr>
            <w:r w:rsidRPr="0033390D">
              <w:rPr>
                <w:rFonts w:ascii="Times New Roman" w:hAnsi="Times New Roman"/>
                <w:b w:val="0"/>
                <w:sz w:val="24"/>
                <w:szCs w:val="24"/>
              </w:rPr>
              <w:t xml:space="preserve">___________________ </w:t>
            </w:r>
            <w:r w:rsidRPr="0033390D">
              <w:rPr>
                <w:rFonts w:ascii="Times New Roman" w:hAnsi="Times New Roman"/>
                <w:sz w:val="24"/>
                <w:szCs w:val="24"/>
              </w:rPr>
              <w:t xml:space="preserve">/А.М. </w:t>
            </w:r>
            <w:proofErr w:type="spellStart"/>
            <w:r w:rsidRPr="0033390D">
              <w:rPr>
                <w:rFonts w:ascii="Times New Roman" w:hAnsi="Times New Roman"/>
                <w:sz w:val="24"/>
                <w:szCs w:val="24"/>
              </w:rPr>
              <w:t>Хадесов</w:t>
            </w:r>
            <w:proofErr w:type="spellEnd"/>
            <w:r w:rsidRPr="0033390D">
              <w:rPr>
                <w:rFonts w:ascii="Times New Roman" w:hAnsi="Times New Roman"/>
                <w:sz w:val="24"/>
                <w:szCs w:val="24"/>
              </w:rPr>
              <w:t>/</w:t>
            </w:r>
          </w:p>
          <w:p w:rsidR="00C87721" w:rsidRPr="0033390D" w:rsidRDefault="00C87721" w:rsidP="004C649C">
            <w:pPr>
              <w:pStyle w:val="a7"/>
              <w:jc w:val="center"/>
              <w:rPr>
                <w:sz w:val="24"/>
                <w:szCs w:val="24"/>
              </w:rPr>
            </w:pPr>
            <w:proofErr w:type="spellStart"/>
            <w:r w:rsidRPr="0033390D">
              <w:rPr>
                <w:rFonts w:ascii="Times New Roman" w:hAnsi="Times New Roman"/>
                <w:sz w:val="24"/>
                <w:szCs w:val="24"/>
              </w:rPr>
              <w:t>м.п</w:t>
            </w:r>
            <w:proofErr w:type="spellEnd"/>
            <w:r w:rsidRPr="0033390D">
              <w:rPr>
                <w:rFonts w:ascii="Times New Roman" w:hAnsi="Times New Roman"/>
                <w:sz w:val="24"/>
                <w:szCs w:val="24"/>
              </w:rPr>
              <w:t>.</w:t>
            </w:r>
          </w:p>
        </w:tc>
        <w:tc>
          <w:tcPr>
            <w:tcW w:w="4743" w:type="dxa"/>
          </w:tcPr>
          <w:p w:rsidR="00C87721" w:rsidRDefault="00C87721" w:rsidP="004C649C">
            <w:pPr>
              <w:pStyle w:val="a7"/>
              <w:jc w:val="center"/>
              <w:rPr>
                <w:rFonts w:ascii="Times New Roman" w:hAnsi="Times New Roman"/>
                <w:sz w:val="24"/>
                <w:szCs w:val="24"/>
              </w:rPr>
            </w:pPr>
            <w:r w:rsidRPr="0033390D">
              <w:rPr>
                <w:rFonts w:ascii="Times New Roman" w:hAnsi="Times New Roman"/>
                <w:sz w:val="24"/>
                <w:szCs w:val="24"/>
              </w:rPr>
              <w:t>АРЕНДАТОР:</w:t>
            </w:r>
          </w:p>
          <w:p w:rsidR="00C87721" w:rsidRPr="0033390D" w:rsidRDefault="00C87721" w:rsidP="004C649C">
            <w:pPr>
              <w:pStyle w:val="a7"/>
              <w:jc w:val="center"/>
              <w:rPr>
                <w:rFonts w:ascii="Times New Roman" w:hAnsi="Times New Roman"/>
                <w:sz w:val="24"/>
                <w:szCs w:val="24"/>
              </w:rPr>
            </w:pPr>
          </w:p>
          <w:p w:rsidR="00C87721" w:rsidRDefault="00C87721" w:rsidP="004C649C">
            <w:pPr>
              <w:pStyle w:val="a7"/>
              <w:jc w:val="center"/>
              <w:rPr>
                <w:rFonts w:ascii="Times New Roman" w:hAnsi="Times New Roman"/>
                <w:sz w:val="24"/>
                <w:szCs w:val="24"/>
              </w:rPr>
            </w:pPr>
            <w:r w:rsidRPr="0033390D">
              <w:rPr>
                <w:rFonts w:ascii="Times New Roman" w:hAnsi="Times New Roman"/>
                <w:sz w:val="24"/>
                <w:szCs w:val="24"/>
              </w:rPr>
              <w:t>ОАО «</w:t>
            </w:r>
            <w:proofErr w:type="spellStart"/>
            <w:r w:rsidRPr="0033390D">
              <w:rPr>
                <w:rFonts w:ascii="Times New Roman" w:hAnsi="Times New Roman"/>
                <w:sz w:val="24"/>
                <w:szCs w:val="24"/>
              </w:rPr>
              <w:t>Тюменьэнерго</w:t>
            </w:r>
            <w:proofErr w:type="spellEnd"/>
            <w:r w:rsidRPr="0033390D">
              <w:rPr>
                <w:rFonts w:ascii="Times New Roman" w:hAnsi="Times New Roman"/>
                <w:sz w:val="24"/>
                <w:szCs w:val="24"/>
              </w:rPr>
              <w:t>»</w:t>
            </w:r>
          </w:p>
          <w:p w:rsidR="00C87721" w:rsidRPr="0033390D" w:rsidRDefault="00C87721" w:rsidP="004C649C">
            <w:pPr>
              <w:pStyle w:val="a7"/>
              <w:jc w:val="center"/>
              <w:rPr>
                <w:rFonts w:ascii="Times New Roman" w:hAnsi="Times New Roman"/>
                <w:sz w:val="24"/>
                <w:szCs w:val="24"/>
              </w:rPr>
            </w:pPr>
          </w:p>
          <w:p w:rsidR="00C87721" w:rsidRDefault="00C87721" w:rsidP="004C649C">
            <w:pPr>
              <w:jc w:val="center"/>
              <w:rPr>
                <w:b/>
                <w:sz w:val="22"/>
                <w:szCs w:val="22"/>
              </w:rPr>
            </w:pPr>
            <w:r w:rsidRPr="00C87721">
              <w:rPr>
                <w:b/>
                <w:sz w:val="22"/>
                <w:szCs w:val="22"/>
              </w:rPr>
              <w:t xml:space="preserve">Заместитель директора по инвестиционной деятельности филиала </w:t>
            </w:r>
          </w:p>
          <w:p w:rsidR="00C87721" w:rsidRPr="00C87721" w:rsidRDefault="00C87721" w:rsidP="004C649C">
            <w:pPr>
              <w:jc w:val="center"/>
              <w:rPr>
                <w:b/>
                <w:sz w:val="22"/>
                <w:szCs w:val="22"/>
              </w:rPr>
            </w:pPr>
            <w:r w:rsidRPr="00C87721">
              <w:rPr>
                <w:b/>
                <w:sz w:val="22"/>
                <w:szCs w:val="22"/>
              </w:rPr>
              <w:t>ОАО «</w:t>
            </w:r>
            <w:proofErr w:type="spellStart"/>
            <w:r w:rsidRPr="00C87721">
              <w:rPr>
                <w:b/>
                <w:sz w:val="22"/>
                <w:szCs w:val="22"/>
              </w:rPr>
              <w:t>Тюменьэнерго</w:t>
            </w:r>
            <w:proofErr w:type="spellEnd"/>
            <w:r w:rsidRPr="00C87721">
              <w:rPr>
                <w:b/>
                <w:sz w:val="22"/>
                <w:szCs w:val="22"/>
              </w:rPr>
              <w:t>» -«Тюменские распределительные сети»</w:t>
            </w:r>
          </w:p>
          <w:p w:rsidR="00C87721" w:rsidRPr="0033390D" w:rsidRDefault="00C87721" w:rsidP="004C649C">
            <w:pPr>
              <w:jc w:val="center"/>
              <w:rPr>
                <w:b/>
                <w:sz w:val="24"/>
                <w:szCs w:val="24"/>
              </w:rPr>
            </w:pPr>
          </w:p>
          <w:p w:rsidR="00C87721" w:rsidRPr="0033390D" w:rsidRDefault="00C87721" w:rsidP="004C649C">
            <w:pPr>
              <w:jc w:val="center"/>
              <w:rPr>
                <w:b/>
                <w:sz w:val="24"/>
                <w:szCs w:val="24"/>
              </w:rPr>
            </w:pPr>
          </w:p>
          <w:p w:rsidR="00C87721" w:rsidRPr="0033390D" w:rsidRDefault="00C87721" w:rsidP="004C649C">
            <w:pPr>
              <w:jc w:val="center"/>
              <w:rPr>
                <w:b/>
                <w:sz w:val="24"/>
                <w:szCs w:val="24"/>
              </w:rPr>
            </w:pPr>
          </w:p>
          <w:p w:rsidR="00C87721" w:rsidRPr="0033390D" w:rsidRDefault="00C87721" w:rsidP="004C649C">
            <w:pPr>
              <w:jc w:val="center"/>
              <w:rPr>
                <w:b/>
                <w:sz w:val="24"/>
                <w:szCs w:val="24"/>
              </w:rPr>
            </w:pPr>
            <w:r w:rsidRPr="0033390D">
              <w:rPr>
                <w:b/>
                <w:sz w:val="24"/>
                <w:szCs w:val="24"/>
              </w:rPr>
              <w:t>_____________________ /В.С. Павлов/</w:t>
            </w:r>
          </w:p>
          <w:p w:rsidR="00C87721" w:rsidRPr="0033390D" w:rsidRDefault="00C87721" w:rsidP="004C649C">
            <w:pPr>
              <w:tabs>
                <w:tab w:val="left" w:pos="1875"/>
              </w:tabs>
              <w:jc w:val="center"/>
              <w:rPr>
                <w:b/>
                <w:sz w:val="24"/>
                <w:szCs w:val="24"/>
              </w:rPr>
            </w:pPr>
            <w:proofErr w:type="spellStart"/>
            <w:r w:rsidRPr="0033390D">
              <w:rPr>
                <w:b/>
                <w:sz w:val="24"/>
                <w:szCs w:val="24"/>
              </w:rPr>
              <w:t>м.п</w:t>
            </w:r>
            <w:proofErr w:type="spellEnd"/>
            <w:r w:rsidRPr="0033390D">
              <w:rPr>
                <w:b/>
                <w:sz w:val="24"/>
                <w:szCs w:val="24"/>
              </w:rPr>
              <w:t>.</w:t>
            </w:r>
          </w:p>
        </w:tc>
      </w:tr>
    </w:tbl>
    <w:p w:rsidR="0033390D" w:rsidRDefault="0033390D" w:rsidP="0033390D">
      <w:pPr>
        <w:tabs>
          <w:tab w:val="num" w:pos="0"/>
          <w:tab w:val="left" w:pos="993"/>
        </w:tabs>
        <w:jc w:val="both"/>
        <w:rPr>
          <w:sz w:val="24"/>
          <w:szCs w:val="24"/>
        </w:rPr>
      </w:pPr>
    </w:p>
    <w:p w:rsidR="0033390D" w:rsidRDefault="0033390D" w:rsidP="0033390D">
      <w:pPr>
        <w:tabs>
          <w:tab w:val="num" w:pos="0"/>
          <w:tab w:val="left" w:pos="993"/>
        </w:tabs>
        <w:jc w:val="both"/>
        <w:rPr>
          <w:sz w:val="24"/>
          <w:szCs w:val="24"/>
        </w:rPr>
      </w:pPr>
    </w:p>
    <w:p w:rsidR="0033390D" w:rsidRDefault="0033390D" w:rsidP="0033390D">
      <w:pPr>
        <w:tabs>
          <w:tab w:val="num" w:pos="0"/>
          <w:tab w:val="left" w:pos="993"/>
        </w:tabs>
        <w:jc w:val="both"/>
        <w:rPr>
          <w:sz w:val="24"/>
          <w:szCs w:val="24"/>
        </w:rPr>
      </w:pPr>
    </w:p>
    <w:p w:rsidR="0033390D" w:rsidRPr="0033390D" w:rsidRDefault="0033390D" w:rsidP="0033390D">
      <w:pPr>
        <w:tabs>
          <w:tab w:val="num" w:pos="0"/>
          <w:tab w:val="left" w:pos="993"/>
        </w:tabs>
        <w:jc w:val="both"/>
        <w:rPr>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33390D" w:rsidRPr="0033390D" w:rsidTr="0066104B">
        <w:tc>
          <w:tcPr>
            <w:tcW w:w="4743" w:type="dxa"/>
          </w:tcPr>
          <w:p w:rsidR="0033390D" w:rsidRPr="0033390D" w:rsidRDefault="0033390D" w:rsidP="0033390D">
            <w:pPr>
              <w:pStyle w:val="a7"/>
              <w:jc w:val="both"/>
              <w:rPr>
                <w:sz w:val="24"/>
                <w:szCs w:val="24"/>
              </w:rPr>
            </w:pPr>
          </w:p>
        </w:tc>
        <w:tc>
          <w:tcPr>
            <w:tcW w:w="4743" w:type="dxa"/>
          </w:tcPr>
          <w:p w:rsidR="0033390D" w:rsidRPr="0033390D" w:rsidRDefault="0033390D" w:rsidP="0066104B">
            <w:pPr>
              <w:tabs>
                <w:tab w:val="left" w:pos="1875"/>
              </w:tabs>
              <w:rPr>
                <w:b/>
                <w:sz w:val="24"/>
                <w:szCs w:val="24"/>
              </w:rPr>
            </w:pPr>
          </w:p>
        </w:tc>
      </w:tr>
    </w:tbl>
    <w:p w:rsidR="00C87721" w:rsidRDefault="0081100D" w:rsidP="0033390D">
      <w:pPr>
        <w:shd w:val="clear" w:color="auto" w:fill="FFFFFF"/>
        <w:spacing w:line="274" w:lineRule="exact"/>
        <w:ind w:right="-23"/>
        <w:jc w:val="right"/>
        <w:rPr>
          <w:bCs/>
        </w:rPr>
      </w:pPr>
      <w:r>
        <w:rPr>
          <w:bCs/>
        </w:rPr>
        <w:br w:type="page"/>
      </w:r>
    </w:p>
    <w:p w:rsidR="0081100D" w:rsidRPr="008B0705" w:rsidRDefault="0081100D" w:rsidP="0033390D">
      <w:pPr>
        <w:shd w:val="clear" w:color="auto" w:fill="FFFFFF"/>
        <w:spacing w:line="274" w:lineRule="exact"/>
        <w:ind w:right="-23"/>
        <w:jc w:val="right"/>
        <w:rPr>
          <w:bCs/>
          <w:color w:val="000000"/>
        </w:rPr>
      </w:pPr>
      <w:r w:rsidRPr="008B0705">
        <w:rPr>
          <w:bCs/>
          <w:color w:val="000000"/>
        </w:rPr>
        <w:lastRenderedPageBreak/>
        <w:t>Приложение №</w:t>
      </w:r>
      <w:r w:rsidR="00C87721">
        <w:rPr>
          <w:bCs/>
          <w:color w:val="000000"/>
        </w:rPr>
        <w:t xml:space="preserve"> </w:t>
      </w:r>
      <w:r>
        <w:rPr>
          <w:bCs/>
          <w:color w:val="000000"/>
        </w:rPr>
        <w:t>3</w:t>
      </w:r>
      <w:r w:rsidRPr="008B0705">
        <w:rPr>
          <w:bCs/>
          <w:color w:val="000000"/>
        </w:rPr>
        <w:t xml:space="preserve"> </w:t>
      </w:r>
    </w:p>
    <w:p w:rsidR="0081100D" w:rsidRDefault="0081100D" w:rsidP="0033390D">
      <w:pPr>
        <w:jc w:val="right"/>
        <w:rPr>
          <w:bCs/>
        </w:rPr>
      </w:pPr>
      <w:r w:rsidRPr="008B0705">
        <w:rPr>
          <w:bCs/>
        </w:rPr>
        <w:t xml:space="preserve">к </w:t>
      </w:r>
      <w:r w:rsidR="00C87721">
        <w:rPr>
          <w:bCs/>
        </w:rPr>
        <w:t>Д</w:t>
      </w:r>
      <w:r w:rsidRPr="008B0705">
        <w:rPr>
          <w:bCs/>
        </w:rPr>
        <w:t xml:space="preserve">оговору аренды </w:t>
      </w:r>
      <w:r w:rsidRPr="008B0705">
        <w:t xml:space="preserve">электросетевого имущества </w:t>
      </w:r>
      <w:r w:rsidRPr="008B0705">
        <w:rPr>
          <w:bCs/>
        </w:rPr>
        <w:t xml:space="preserve">№ </w:t>
      </w:r>
      <w:r w:rsidR="00C87721">
        <w:rPr>
          <w:bCs/>
        </w:rPr>
        <w:t>04/92</w:t>
      </w:r>
      <w:r w:rsidRPr="008B0705">
        <w:rPr>
          <w:bCs/>
        </w:rPr>
        <w:t xml:space="preserve"> от «01» ноября 2014 г. </w:t>
      </w:r>
    </w:p>
    <w:p w:rsidR="00C87721" w:rsidRPr="007661A5" w:rsidRDefault="00C87721" w:rsidP="0033390D">
      <w:pPr>
        <w:jc w:val="right"/>
        <w:rPr>
          <w:bCs/>
          <w:sz w:val="10"/>
          <w:szCs w:val="10"/>
        </w:rPr>
      </w:pPr>
    </w:p>
    <w:p w:rsidR="00BB48E4" w:rsidRDefault="00290BE6" w:rsidP="0033390D">
      <w:pPr>
        <w:jc w:val="right"/>
        <w:rPr>
          <w:b/>
          <w:sz w:val="16"/>
          <w:szCs w:val="16"/>
        </w:rPr>
      </w:pPr>
      <w:r w:rsidRPr="0081100D">
        <w:rPr>
          <w:b/>
          <w:sz w:val="16"/>
          <w:szCs w:val="16"/>
        </w:rPr>
        <w:t>ФОРМА</w:t>
      </w:r>
    </w:p>
    <w:p w:rsidR="00C87721" w:rsidRPr="007661A5" w:rsidRDefault="00C87721" w:rsidP="0033390D">
      <w:pPr>
        <w:jc w:val="right"/>
        <w:rPr>
          <w:b/>
          <w:sz w:val="10"/>
          <w:szCs w:val="10"/>
        </w:rPr>
      </w:pPr>
    </w:p>
    <w:tbl>
      <w:tblPr>
        <w:tblW w:w="10104" w:type="dxa"/>
        <w:jc w:val="center"/>
        <w:tblLook w:val="0000" w:firstRow="0" w:lastRow="0" w:firstColumn="0" w:lastColumn="0" w:noHBand="0" w:noVBand="0"/>
      </w:tblPr>
      <w:tblGrid>
        <w:gridCol w:w="4766"/>
        <w:gridCol w:w="5338"/>
      </w:tblGrid>
      <w:tr w:rsidR="00C43380" w:rsidRPr="007661A5" w:rsidTr="001700D6">
        <w:trPr>
          <w:trHeight w:val="5446"/>
          <w:jc w:val="center"/>
        </w:trPr>
        <w:tc>
          <w:tcPr>
            <w:tcW w:w="4766" w:type="dxa"/>
          </w:tcPr>
          <w:p w:rsidR="00C43380" w:rsidRPr="007661A5" w:rsidRDefault="00C43380" w:rsidP="0033390D">
            <w:pPr>
              <w:rPr>
                <w:b/>
                <w:sz w:val="22"/>
                <w:szCs w:val="22"/>
              </w:rPr>
            </w:pPr>
            <w:r w:rsidRPr="007661A5">
              <w:rPr>
                <w:b/>
                <w:sz w:val="22"/>
                <w:szCs w:val="22"/>
              </w:rPr>
              <w:t>Наименование Арендодателя:</w:t>
            </w:r>
          </w:p>
          <w:p w:rsidR="001700D6" w:rsidRPr="007661A5" w:rsidRDefault="001700D6" w:rsidP="0033390D">
            <w:pPr>
              <w:shd w:val="clear" w:color="auto" w:fill="FFFFFF"/>
              <w:rPr>
                <w:b/>
                <w:sz w:val="22"/>
                <w:szCs w:val="22"/>
                <w:u w:val="single"/>
              </w:rPr>
            </w:pPr>
            <w:r w:rsidRPr="007661A5">
              <w:rPr>
                <w:b/>
                <w:sz w:val="22"/>
                <w:szCs w:val="22"/>
                <w:u w:val="single"/>
              </w:rPr>
              <w:t>ООО «Энергоконсалт»</w:t>
            </w:r>
          </w:p>
          <w:p w:rsidR="00522B23" w:rsidRPr="007661A5" w:rsidRDefault="001700D6" w:rsidP="0033390D">
            <w:pPr>
              <w:shd w:val="clear" w:color="auto" w:fill="FFFFFF"/>
              <w:rPr>
                <w:sz w:val="22"/>
                <w:szCs w:val="22"/>
              </w:rPr>
            </w:pPr>
            <w:r w:rsidRPr="007661A5">
              <w:rPr>
                <w:sz w:val="22"/>
                <w:szCs w:val="22"/>
              </w:rPr>
              <w:t xml:space="preserve">Юридический адрес: 625026, г. Тюмень, </w:t>
            </w:r>
          </w:p>
          <w:p w:rsidR="001700D6" w:rsidRPr="007661A5" w:rsidRDefault="001700D6" w:rsidP="0033390D">
            <w:pPr>
              <w:shd w:val="clear" w:color="auto" w:fill="FFFFFF"/>
              <w:rPr>
                <w:sz w:val="22"/>
                <w:szCs w:val="22"/>
              </w:rPr>
            </w:pPr>
            <w:r w:rsidRPr="007661A5">
              <w:rPr>
                <w:sz w:val="22"/>
                <w:szCs w:val="22"/>
              </w:rPr>
              <w:t>ул. 50 лет ВЛКСМ, дом 49, строение 3</w:t>
            </w:r>
          </w:p>
          <w:p w:rsidR="00522B23" w:rsidRPr="007661A5" w:rsidRDefault="001700D6" w:rsidP="0033390D">
            <w:pPr>
              <w:shd w:val="clear" w:color="auto" w:fill="FFFFFF"/>
              <w:rPr>
                <w:sz w:val="22"/>
                <w:szCs w:val="22"/>
              </w:rPr>
            </w:pPr>
            <w:r w:rsidRPr="007661A5">
              <w:rPr>
                <w:sz w:val="22"/>
                <w:szCs w:val="22"/>
              </w:rPr>
              <w:t xml:space="preserve">Почтовый адрес: 625026, г. Тюмень, </w:t>
            </w:r>
          </w:p>
          <w:p w:rsidR="001700D6" w:rsidRPr="007661A5" w:rsidRDefault="001700D6" w:rsidP="0033390D">
            <w:pPr>
              <w:shd w:val="clear" w:color="auto" w:fill="FFFFFF"/>
              <w:rPr>
                <w:sz w:val="22"/>
                <w:szCs w:val="22"/>
              </w:rPr>
            </w:pPr>
            <w:r w:rsidRPr="007661A5">
              <w:rPr>
                <w:sz w:val="22"/>
                <w:szCs w:val="22"/>
              </w:rPr>
              <w:t>ул. 50 лет ВЛКСМ, дом 49, строение 3</w:t>
            </w:r>
          </w:p>
          <w:p w:rsidR="001700D6" w:rsidRPr="007661A5" w:rsidRDefault="001700D6" w:rsidP="0033390D">
            <w:pPr>
              <w:shd w:val="clear" w:color="auto" w:fill="FFFFFF"/>
              <w:rPr>
                <w:sz w:val="22"/>
                <w:szCs w:val="22"/>
              </w:rPr>
            </w:pPr>
            <w:r w:rsidRPr="007661A5">
              <w:rPr>
                <w:sz w:val="22"/>
                <w:szCs w:val="22"/>
              </w:rPr>
              <w:t>Тел/факс (3452) 52-04-88</w:t>
            </w:r>
          </w:p>
          <w:p w:rsidR="001700D6" w:rsidRPr="007661A5" w:rsidRDefault="001700D6" w:rsidP="0033390D">
            <w:pPr>
              <w:shd w:val="clear" w:color="auto" w:fill="FFFFFF"/>
              <w:rPr>
                <w:sz w:val="22"/>
                <w:szCs w:val="22"/>
              </w:rPr>
            </w:pPr>
            <w:r w:rsidRPr="007661A5">
              <w:rPr>
                <w:sz w:val="22"/>
                <w:szCs w:val="22"/>
              </w:rPr>
              <w:t>ОГРН 1087232039795 / ОКТМО 71701000</w:t>
            </w:r>
          </w:p>
          <w:p w:rsidR="001700D6" w:rsidRPr="007661A5" w:rsidRDefault="001700D6" w:rsidP="0033390D">
            <w:pPr>
              <w:shd w:val="clear" w:color="auto" w:fill="FFFFFF"/>
              <w:rPr>
                <w:sz w:val="22"/>
                <w:szCs w:val="22"/>
              </w:rPr>
            </w:pPr>
            <w:r w:rsidRPr="007661A5">
              <w:rPr>
                <w:sz w:val="22"/>
                <w:szCs w:val="22"/>
              </w:rPr>
              <w:t>ИНН 7203224009 / КПП 720301001</w:t>
            </w:r>
          </w:p>
          <w:p w:rsidR="001700D6" w:rsidRPr="007661A5" w:rsidRDefault="001700D6" w:rsidP="0033390D">
            <w:pPr>
              <w:shd w:val="clear" w:color="auto" w:fill="FFFFFF"/>
              <w:rPr>
                <w:sz w:val="22"/>
                <w:szCs w:val="22"/>
              </w:rPr>
            </w:pPr>
            <w:r w:rsidRPr="007661A5">
              <w:rPr>
                <w:sz w:val="22"/>
                <w:szCs w:val="22"/>
              </w:rPr>
              <w:t>Р/счет 40702810385000177101</w:t>
            </w:r>
          </w:p>
          <w:p w:rsidR="001700D6" w:rsidRPr="007661A5" w:rsidRDefault="001700D6" w:rsidP="0033390D">
            <w:pPr>
              <w:shd w:val="clear" w:color="auto" w:fill="FFFFFF"/>
              <w:rPr>
                <w:sz w:val="22"/>
                <w:szCs w:val="22"/>
              </w:rPr>
            </w:pPr>
            <w:r w:rsidRPr="007661A5">
              <w:rPr>
                <w:sz w:val="22"/>
                <w:szCs w:val="22"/>
              </w:rPr>
              <w:t>Уральский ф-л ОАО “Промсвязьбанк”</w:t>
            </w:r>
          </w:p>
          <w:p w:rsidR="001700D6" w:rsidRPr="007661A5" w:rsidRDefault="001700D6" w:rsidP="0033390D">
            <w:pPr>
              <w:shd w:val="clear" w:color="auto" w:fill="FFFFFF"/>
              <w:rPr>
                <w:sz w:val="22"/>
                <w:szCs w:val="22"/>
              </w:rPr>
            </w:pPr>
            <w:r w:rsidRPr="007661A5">
              <w:rPr>
                <w:sz w:val="22"/>
                <w:szCs w:val="22"/>
              </w:rPr>
              <w:t>г. Екатеринбург</w:t>
            </w:r>
          </w:p>
          <w:p w:rsidR="001700D6" w:rsidRPr="007661A5" w:rsidRDefault="001700D6" w:rsidP="0033390D">
            <w:pPr>
              <w:shd w:val="clear" w:color="auto" w:fill="FFFFFF"/>
              <w:rPr>
                <w:sz w:val="22"/>
                <w:szCs w:val="22"/>
              </w:rPr>
            </w:pPr>
            <w:r w:rsidRPr="007661A5">
              <w:rPr>
                <w:sz w:val="22"/>
                <w:szCs w:val="22"/>
              </w:rPr>
              <w:t>К/счет 30101810500000000975</w:t>
            </w:r>
          </w:p>
          <w:p w:rsidR="001700D6" w:rsidRPr="007661A5" w:rsidRDefault="001700D6" w:rsidP="0033390D">
            <w:pPr>
              <w:shd w:val="clear" w:color="auto" w:fill="FFFFFF"/>
              <w:rPr>
                <w:sz w:val="22"/>
                <w:szCs w:val="22"/>
              </w:rPr>
            </w:pPr>
            <w:r w:rsidRPr="007661A5">
              <w:rPr>
                <w:sz w:val="22"/>
                <w:szCs w:val="22"/>
              </w:rPr>
              <w:t>БИК 046577975</w:t>
            </w:r>
          </w:p>
          <w:p w:rsidR="00C43380" w:rsidRPr="007661A5" w:rsidRDefault="00C43380" w:rsidP="0033390D">
            <w:pPr>
              <w:rPr>
                <w:b/>
                <w:sz w:val="22"/>
                <w:szCs w:val="22"/>
              </w:rPr>
            </w:pPr>
          </w:p>
        </w:tc>
        <w:tc>
          <w:tcPr>
            <w:tcW w:w="5338" w:type="dxa"/>
          </w:tcPr>
          <w:p w:rsidR="00C43380" w:rsidRPr="007661A5" w:rsidRDefault="00C43380" w:rsidP="0033390D">
            <w:pPr>
              <w:rPr>
                <w:b/>
                <w:sz w:val="22"/>
                <w:szCs w:val="22"/>
              </w:rPr>
            </w:pPr>
            <w:r w:rsidRPr="007661A5">
              <w:rPr>
                <w:b/>
                <w:sz w:val="22"/>
                <w:szCs w:val="22"/>
              </w:rPr>
              <w:t>Наименование Арендатора:</w:t>
            </w:r>
          </w:p>
          <w:p w:rsidR="001700D6" w:rsidRPr="007661A5" w:rsidRDefault="001700D6" w:rsidP="0033390D">
            <w:pPr>
              <w:pStyle w:val="2"/>
              <w:jc w:val="left"/>
              <w:rPr>
                <w:i/>
                <w:sz w:val="22"/>
                <w:szCs w:val="22"/>
                <w:u w:val="single"/>
              </w:rPr>
            </w:pPr>
            <w:r w:rsidRPr="007661A5">
              <w:rPr>
                <w:sz w:val="22"/>
                <w:szCs w:val="22"/>
                <w:u w:val="single"/>
              </w:rPr>
              <w:t>ОАО «Тюменьэнерго»</w:t>
            </w:r>
          </w:p>
          <w:p w:rsidR="00C87721" w:rsidRPr="007661A5" w:rsidRDefault="00C87721" w:rsidP="00C87721">
            <w:pPr>
              <w:rPr>
                <w:sz w:val="22"/>
                <w:szCs w:val="22"/>
              </w:rPr>
            </w:pPr>
            <w:r w:rsidRPr="007661A5">
              <w:rPr>
                <w:sz w:val="22"/>
                <w:szCs w:val="22"/>
              </w:rPr>
              <w:t>Ю/а: Россия, г.</w:t>
            </w:r>
            <w:r w:rsidR="007661A5">
              <w:rPr>
                <w:sz w:val="22"/>
                <w:szCs w:val="22"/>
              </w:rPr>
              <w:t xml:space="preserve"> </w:t>
            </w:r>
            <w:r w:rsidRPr="007661A5">
              <w:rPr>
                <w:sz w:val="22"/>
                <w:szCs w:val="22"/>
              </w:rPr>
              <w:t>Сургут, Тюменская область, Ханты-</w:t>
            </w:r>
          </w:p>
          <w:p w:rsidR="00C87721" w:rsidRPr="007661A5" w:rsidRDefault="00C87721" w:rsidP="00C87721">
            <w:pPr>
              <w:rPr>
                <w:sz w:val="22"/>
                <w:szCs w:val="22"/>
              </w:rPr>
            </w:pPr>
            <w:r w:rsidRPr="007661A5">
              <w:rPr>
                <w:sz w:val="22"/>
                <w:szCs w:val="22"/>
              </w:rPr>
              <w:t>Мансийский автономный округ – Югра,</w:t>
            </w:r>
          </w:p>
          <w:p w:rsidR="00C87721" w:rsidRPr="007661A5" w:rsidRDefault="00C87721" w:rsidP="00C87721">
            <w:pPr>
              <w:rPr>
                <w:sz w:val="22"/>
                <w:szCs w:val="22"/>
              </w:rPr>
            </w:pPr>
            <w:r w:rsidRPr="007661A5">
              <w:rPr>
                <w:sz w:val="22"/>
                <w:szCs w:val="22"/>
              </w:rPr>
              <w:t>ул.</w:t>
            </w:r>
            <w:r w:rsidR="007661A5">
              <w:rPr>
                <w:sz w:val="22"/>
                <w:szCs w:val="22"/>
              </w:rPr>
              <w:t xml:space="preserve"> </w:t>
            </w:r>
            <w:r w:rsidRPr="007661A5">
              <w:rPr>
                <w:sz w:val="22"/>
                <w:szCs w:val="22"/>
              </w:rPr>
              <w:t>Университетская, 4</w:t>
            </w:r>
          </w:p>
          <w:p w:rsidR="00C87721" w:rsidRPr="007661A5" w:rsidRDefault="00C87721" w:rsidP="00C87721">
            <w:pPr>
              <w:rPr>
                <w:sz w:val="22"/>
                <w:szCs w:val="22"/>
              </w:rPr>
            </w:pPr>
            <w:r w:rsidRPr="007661A5">
              <w:rPr>
                <w:sz w:val="22"/>
                <w:szCs w:val="22"/>
              </w:rPr>
              <w:t xml:space="preserve">П/а: 628406, Россия, </w:t>
            </w:r>
            <w:proofErr w:type="spellStart"/>
            <w:r w:rsidRPr="007661A5">
              <w:rPr>
                <w:sz w:val="22"/>
                <w:szCs w:val="22"/>
              </w:rPr>
              <w:t>г.Сургут</w:t>
            </w:r>
            <w:proofErr w:type="spellEnd"/>
            <w:r w:rsidRPr="007661A5">
              <w:rPr>
                <w:sz w:val="22"/>
                <w:szCs w:val="22"/>
              </w:rPr>
              <w:t>, Тюменская область,</w:t>
            </w:r>
          </w:p>
          <w:p w:rsidR="00C87721" w:rsidRPr="007661A5" w:rsidRDefault="00C87721" w:rsidP="00C87721">
            <w:pPr>
              <w:rPr>
                <w:sz w:val="22"/>
                <w:szCs w:val="22"/>
              </w:rPr>
            </w:pPr>
            <w:r w:rsidRPr="007661A5">
              <w:rPr>
                <w:sz w:val="22"/>
                <w:szCs w:val="22"/>
              </w:rPr>
              <w:t>Ханты-Мансийский автономный округ – Югра,</w:t>
            </w:r>
          </w:p>
          <w:p w:rsidR="00C87721" w:rsidRPr="007661A5" w:rsidRDefault="00C87721" w:rsidP="00C87721">
            <w:pPr>
              <w:rPr>
                <w:sz w:val="22"/>
                <w:szCs w:val="22"/>
              </w:rPr>
            </w:pPr>
            <w:r w:rsidRPr="007661A5">
              <w:rPr>
                <w:sz w:val="22"/>
                <w:szCs w:val="22"/>
              </w:rPr>
              <w:t>ул.</w:t>
            </w:r>
            <w:r w:rsidR="007661A5">
              <w:rPr>
                <w:sz w:val="22"/>
                <w:szCs w:val="22"/>
              </w:rPr>
              <w:t xml:space="preserve"> </w:t>
            </w:r>
            <w:r w:rsidRPr="007661A5">
              <w:rPr>
                <w:sz w:val="22"/>
                <w:szCs w:val="22"/>
              </w:rPr>
              <w:t>Университетская, 4</w:t>
            </w:r>
          </w:p>
          <w:p w:rsidR="00C87721" w:rsidRPr="007661A5" w:rsidRDefault="00C87721" w:rsidP="00C87721">
            <w:pPr>
              <w:rPr>
                <w:sz w:val="22"/>
                <w:szCs w:val="22"/>
              </w:rPr>
            </w:pPr>
            <w:r w:rsidRPr="007661A5">
              <w:rPr>
                <w:sz w:val="22"/>
                <w:szCs w:val="22"/>
              </w:rPr>
              <w:t>ОГРН 1028600587399</w:t>
            </w:r>
          </w:p>
          <w:p w:rsidR="00C87721" w:rsidRPr="007661A5" w:rsidRDefault="00C87721" w:rsidP="00C87721">
            <w:pPr>
              <w:rPr>
                <w:sz w:val="22"/>
                <w:szCs w:val="22"/>
              </w:rPr>
            </w:pPr>
            <w:r w:rsidRPr="007661A5">
              <w:rPr>
                <w:sz w:val="22"/>
                <w:szCs w:val="22"/>
              </w:rPr>
              <w:t>Р/счет 40702810267170101719</w:t>
            </w:r>
          </w:p>
          <w:p w:rsidR="00C87721" w:rsidRPr="007661A5" w:rsidRDefault="00C87721" w:rsidP="00C87721">
            <w:pPr>
              <w:rPr>
                <w:sz w:val="22"/>
                <w:szCs w:val="22"/>
              </w:rPr>
            </w:pPr>
            <w:r w:rsidRPr="007661A5">
              <w:rPr>
                <w:sz w:val="22"/>
                <w:szCs w:val="22"/>
              </w:rPr>
              <w:t>В Западно-Сибирском банке</w:t>
            </w:r>
          </w:p>
          <w:p w:rsidR="00C87721" w:rsidRPr="007661A5" w:rsidRDefault="00C87721" w:rsidP="00C87721">
            <w:pPr>
              <w:rPr>
                <w:sz w:val="22"/>
                <w:szCs w:val="22"/>
              </w:rPr>
            </w:pPr>
            <w:r w:rsidRPr="007661A5">
              <w:rPr>
                <w:sz w:val="22"/>
                <w:szCs w:val="22"/>
              </w:rPr>
              <w:t xml:space="preserve">ОАО «Сбербанк России» </w:t>
            </w:r>
            <w:proofErr w:type="spellStart"/>
            <w:r w:rsidRPr="007661A5">
              <w:rPr>
                <w:sz w:val="22"/>
                <w:szCs w:val="22"/>
              </w:rPr>
              <w:t>г.Тюмень</w:t>
            </w:r>
            <w:proofErr w:type="spellEnd"/>
          </w:p>
          <w:p w:rsidR="00C87721" w:rsidRPr="007661A5" w:rsidRDefault="00C87721" w:rsidP="00C87721">
            <w:pPr>
              <w:rPr>
                <w:sz w:val="22"/>
                <w:szCs w:val="22"/>
              </w:rPr>
            </w:pPr>
            <w:r w:rsidRPr="007661A5">
              <w:rPr>
                <w:sz w:val="22"/>
                <w:szCs w:val="22"/>
              </w:rPr>
              <w:t>К/счет 30101810800000000651</w:t>
            </w:r>
          </w:p>
          <w:p w:rsidR="00C87721" w:rsidRPr="007661A5" w:rsidRDefault="00C87721" w:rsidP="00C87721">
            <w:pPr>
              <w:rPr>
                <w:sz w:val="22"/>
                <w:szCs w:val="22"/>
              </w:rPr>
            </w:pPr>
            <w:r w:rsidRPr="007661A5">
              <w:rPr>
                <w:sz w:val="22"/>
                <w:szCs w:val="22"/>
              </w:rPr>
              <w:t>БИК 047102651</w:t>
            </w:r>
          </w:p>
          <w:p w:rsidR="00C87721" w:rsidRPr="007661A5" w:rsidRDefault="00C87721" w:rsidP="00C87721">
            <w:pPr>
              <w:rPr>
                <w:sz w:val="22"/>
                <w:szCs w:val="22"/>
              </w:rPr>
            </w:pPr>
            <w:r w:rsidRPr="007661A5">
              <w:rPr>
                <w:sz w:val="22"/>
                <w:szCs w:val="22"/>
              </w:rPr>
              <w:t>Филиал ОАО «</w:t>
            </w:r>
            <w:proofErr w:type="spellStart"/>
            <w:r w:rsidRPr="007661A5">
              <w:rPr>
                <w:sz w:val="22"/>
                <w:szCs w:val="22"/>
              </w:rPr>
              <w:t>Тюменьэнерго</w:t>
            </w:r>
            <w:proofErr w:type="spellEnd"/>
            <w:r w:rsidRPr="007661A5">
              <w:rPr>
                <w:sz w:val="22"/>
                <w:szCs w:val="22"/>
              </w:rPr>
              <w:t>»</w:t>
            </w:r>
          </w:p>
          <w:p w:rsidR="00C87721" w:rsidRPr="007661A5" w:rsidRDefault="00C87721" w:rsidP="00C87721">
            <w:pPr>
              <w:rPr>
                <w:sz w:val="22"/>
                <w:szCs w:val="22"/>
              </w:rPr>
            </w:pPr>
            <w:r w:rsidRPr="007661A5">
              <w:rPr>
                <w:sz w:val="22"/>
                <w:szCs w:val="22"/>
              </w:rPr>
              <w:t>Тюменские распределительные сети</w:t>
            </w:r>
          </w:p>
          <w:p w:rsidR="00C87721" w:rsidRPr="007661A5" w:rsidRDefault="00C87721" w:rsidP="00C87721">
            <w:pPr>
              <w:rPr>
                <w:sz w:val="22"/>
                <w:szCs w:val="22"/>
              </w:rPr>
            </w:pPr>
            <w:r w:rsidRPr="007661A5">
              <w:rPr>
                <w:sz w:val="22"/>
                <w:szCs w:val="22"/>
              </w:rPr>
              <w:t>625000, Россия, Тюменская область, г. Тюмень,</w:t>
            </w:r>
          </w:p>
          <w:p w:rsidR="00C87721" w:rsidRPr="007661A5" w:rsidRDefault="00C87721" w:rsidP="00C87721">
            <w:pPr>
              <w:rPr>
                <w:sz w:val="22"/>
                <w:szCs w:val="22"/>
              </w:rPr>
            </w:pPr>
            <w:r w:rsidRPr="007661A5">
              <w:rPr>
                <w:sz w:val="22"/>
                <w:szCs w:val="22"/>
              </w:rPr>
              <w:t xml:space="preserve">ул. </w:t>
            </w:r>
            <w:proofErr w:type="spellStart"/>
            <w:r w:rsidRPr="007661A5">
              <w:rPr>
                <w:sz w:val="22"/>
                <w:szCs w:val="22"/>
              </w:rPr>
              <w:t>Даудельная</w:t>
            </w:r>
            <w:proofErr w:type="spellEnd"/>
            <w:r w:rsidRPr="007661A5">
              <w:rPr>
                <w:sz w:val="22"/>
                <w:szCs w:val="22"/>
              </w:rPr>
              <w:t>, 44</w:t>
            </w:r>
          </w:p>
          <w:p w:rsidR="00C87721" w:rsidRPr="007661A5" w:rsidRDefault="00C87721" w:rsidP="00C87721">
            <w:pPr>
              <w:rPr>
                <w:sz w:val="22"/>
                <w:szCs w:val="22"/>
              </w:rPr>
            </w:pPr>
            <w:r w:rsidRPr="007661A5">
              <w:rPr>
                <w:sz w:val="22"/>
                <w:szCs w:val="22"/>
              </w:rPr>
              <w:t>Почтовый адрес: 625002, Россия, Тюменская</w:t>
            </w:r>
          </w:p>
          <w:p w:rsidR="00C87721" w:rsidRPr="007661A5" w:rsidRDefault="00C87721" w:rsidP="00C87721">
            <w:pPr>
              <w:rPr>
                <w:sz w:val="22"/>
                <w:szCs w:val="22"/>
              </w:rPr>
            </w:pPr>
            <w:r w:rsidRPr="007661A5">
              <w:rPr>
                <w:sz w:val="22"/>
                <w:szCs w:val="22"/>
              </w:rPr>
              <w:t xml:space="preserve">область, </w:t>
            </w:r>
            <w:proofErr w:type="spellStart"/>
            <w:r w:rsidRPr="007661A5">
              <w:rPr>
                <w:sz w:val="22"/>
                <w:szCs w:val="22"/>
              </w:rPr>
              <w:t>г.Тюмень</w:t>
            </w:r>
            <w:proofErr w:type="spellEnd"/>
            <w:r w:rsidRPr="007661A5">
              <w:rPr>
                <w:sz w:val="22"/>
                <w:szCs w:val="22"/>
              </w:rPr>
              <w:t xml:space="preserve">, </w:t>
            </w:r>
            <w:proofErr w:type="spellStart"/>
            <w:r w:rsidRPr="007661A5">
              <w:rPr>
                <w:sz w:val="22"/>
                <w:szCs w:val="22"/>
              </w:rPr>
              <w:t>ул.Даудельная</w:t>
            </w:r>
            <w:proofErr w:type="spellEnd"/>
            <w:r w:rsidRPr="007661A5">
              <w:rPr>
                <w:sz w:val="22"/>
                <w:szCs w:val="22"/>
              </w:rPr>
              <w:t>, 44</w:t>
            </w:r>
          </w:p>
          <w:p w:rsidR="00C87721" w:rsidRPr="007661A5" w:rsidRDefault="00C87721" w:rsidP="00C87721">
            <w:pPr>
              <w:rPr>
                <w:sz w:val="22"/>
                <w:szCs w:val="22"/>
              </w:rPr>
            </w:pPr>
            <w:r w:rsidRPr="007661A5">
              <w:rPr>
                <w:sz w:val="22"/>
                <w:szCs w:val="22"/>
              </w:rPr>
              <w:t>ИНН: 8602060185  КПП: 720345001</w:t>
            </w:r>
          </w:p>
          <w:p w:rsidR="00C87721" w:rsidRPr="007661A5" w:rsidRDefault="00C87721" w:rsidP="00C87721">
            <w:pPr>
              <w:rPr>
                <w:sz w:val="22"/>
                <w:szCs w:val="22"/>
              </w:rPr>
            </w:pPr>
            <w:r w:rsidRPr="007661A5">
              <w:rPr>
                <w:sz w:val="22"/>
                <w:szCs w:val="22"/>
              </w:rPr>
              <w:t>тел.(3452) 59-63-59, факс: (3452) 50-95-97</w:t>
            </w:r>
          </w:p>
          <w:p w:rsidR="00C87721" w:rsidRPr="007661A5" w:rsidRDefault="00C87721" w:rsidP="00C87721">
            <w:pPr>
              <w:rPr>
                <w:sz w:val="22"/>
                <w:szCs w:val="22"/>
              </w:rPr>
            </w:pPr>
            <w:r w:rsidRPr="007661A5">
              <w:rPr>
                <w:sz w:val="22"/>
                <w:szCs w:val="22"/>
              </w:rPr>
              <w:t>(Тюменское ТПО)</w:t>
            </w:r>
          </w:p>
          <w:p w:rsidR="00CD7D8A" w:rsidRPr="007661A5" w:rsidRDefault="00CD7D8A" w:rsidP="0033390D">
            <w:pPr>
              <w:rPr>
                <w:sz w:val="22"/>
                <w:szCs w:val="22"/>
              </w:rPr>
            </w:pPr>
          </w:p>
        </w:tc>
      </w:tr>
    </w:tbl>
    <w:p w:rsidR="00BB48E4" w:rsidRPr="007661A5" w:rsidRDefault="00BB48E4" w:rsidP="0033390D">
      <w:pPr>
        <w:jc w:val="center"/>
        <w:rPr>
          <w:b/>
          <w:sz w:val="22"/>
          <w:szCs w:val="22"/>
        </w:rPr>
      </w:pPr>
      <w:r w:rsidRPr="007661A5">
        <w:rPr>
          <w:b/>
          <w:sz w:val="22"/>
          <w:szCs w:val="22"/>
        </w:rPr>
        <w:t xml:space="preserve">АКТ </w:t>
      </w:r>
    </w:p>
    <w:p w:rsidR="00BB48E4" w:rsidRPr="007661A5" w:rsidRDefault="00BB48E4" w:rsidP="0033390D">
      <w:pPr>
        <w:jc w:val="center"/>
        <w:rPr>
          <w:b/>
          <w:sz w:val="22"/>
          <w:szCs w:val="22"/>
        </w:rPr>
      </w:pPr>
      <w:r w:rsidRPr="007661A5">
        <w:rPr>
          <w:b/>
          <w:sz w:val="22"/>
          <w:szCs w:val="22"/>
        </w:rPr>
        <w:t>сдачи-приемки оказанных услуг</w:t>
      </w:r>
    </w:p>
    <w:p w:rsidR="00BB48E4" w:rsidRPr="007661A5" w:rsidRDefault="00BB48E4" w:rsidP="0033390D">
      <w:pPr>
        <w:ind w:firstLine="426"/>
        <w:jc w:val="center"/>
        <w:rPr>
          <w:b/>
          <w:sz w:val="22"/>
          <w:szCs w:val="22"/>
        </w:rPr>
      </w:pPr>
      <w:r w:rsidRPr="007661A5">
        <w:rPr>
          <w:b/>
          <w:sz w:val="22"/>
          <w:szCs w:val="22"/>
        </w:rPr>
        <w:t xml:space="preserve">№___ </w:t>
      </w:r>
      <w:r w:rsidR="001700D6" w:rsidRPr="007661A5">
        <w:rPr>
          <w:b/>
          <w:sz w:val="22"/>
          <w:szCs w:val="22"/>
        </w:rPr>
        <w:t>от «</w:t>
      </w:r>
      <w:r w:rsidRPr="007661A5">
        <w:rPr>
          <w:b/>
          <w:sz w:val="22"/>
          <w:szCs w:val="22"/>
        </w:rPr>
        <w:t xml:space="preserve">_____________» 20__г.     </w:t>
      </w:r>
    </w:p>
    <w:p w:rsidR="00290BE6" w:rsidRPr="007661A5" w:rsidRDefault="008B0705" w:rsidP="0033390D">
      <w:pPr>
        <w:ind w:firstLine="426"/>
        <w:jc w:val="both"/>
        <w:rPr>
          <w:sz w:val="22"/>
          <w:szCs w:val="22"/>
        </w:rPr>
      </w:pPr>
      <w:r w:rsidRPr="007661A5">
        <w:rPr>
          <w:sz w:val="22"/>
          <w:szCs w:val="22"/>
        </w:rPr>
        <w:t xml:space="preserve">Мы, нижеподписавшиеся, </w:t>
      </w:r>
      <w:r w:rsidR="00290BE6" w:rsidRPr="007661A5">
        <w:rPr>
          <w:b/>
          <w:sz w:val="22"/>
          <w:szCs w:val="22"/>
        </w:rPr>
        <w:t>ОАО «Тюменьэнерго»,</w:t>
      </w:r>
      <w:r w:rsidR="00290BE6" w:rsidRPr="007661A5">
        <w:rPr>
          <w:sz w:val="22"/>
          <w:szCs w:val="22"/>
        </w:rPr>
        <w:t xml:space="preserve"> именуемое в дальнейшем </w:t>
      </w:r>
      <w:r w:rsidR="00290BE6" w:rsidRPr="007661A5">
        <w:rPr>
          <w:b/>
          <w:sz w:val="22"/>
          <w:szCs w:val="22"/>
        </w:rPr>
        <w:t>«</w:t>
      </w:r>
      <w:r w:rsidR="001700D6" w:rsidRPr="007661A5">
        <w:rPr>
          <w:b/>
          <w:sz w:val="22"/>
          <w:szCs w:val="22"/>
        </w:rPr>
        <w:t>Арендатор</w:t>
      </w:r>
      <w:r w:rsidR="00290BE6" w:rsidRPr="007661A5">
        <w:rPr>
          <w:b/>
          <w:sz w:val="22"/>
          <w:szCs w:val="22"/>
        </w:rPr>
        <w:t>»</w:t>
      </w:r>
      <w:r w:rsidR="00290BE6" w:rsidRPr="007661A5">
        <w:rPr>
          <w:sz w:val="22"/>
          <w:szCs w:val="22"/>
        </w:rPr>
        <w:t>, в лице</w:t>
      </w:r>
      <w:r w:rsidR="001700D6" w:rsidRPr="007661A5">
        <w:rPr>
          <w:i/>
          <w:sz w:val="22"/>
          <w:szCs w:val="22"/>
        </w:rPr>
        <w:t xml:space="preserve"> </w:t>
      </w:r>
      <w:r w:rsidR="001700D6" w:rsidRPr="007661A5">
        <w:rPr>
          <w:sz w:val="22"/>
          <w:szCs w:val="22"/>
        </w:rPr>
        <w:t>заместителя директора по инвестиционной деятельности филиала</w:t>
      </w:r>
      <w:r w:rsidR="007661A5" w:rsidRPr="007661A5">
        <w:rPr>
          <w:sz w:val="22"/>
          <w:szCs w:val="22"/>
        </w:rPr>
        <w:t xml:space="preserve"> </w:t>
      </w:r>
      <w:r w:rsidR="007661A5" w:rsidRPr="007661A5">
        <w:rPr>
          <w:sz w:val="22"/>
          <w:szCs w:val="22"/>
        </w:rPr>
        <w:t>ОАО «</w:t>
      </w:r>
      <w:proofErr w:type="spellStart"/>
      <w:r w:rsidR="007661A5" w:rsidRPr="007661A5">
        <w:rPr>
          <w:sz w:val="22"/>
          <w:szCs w:val="22"/>
        </w:rPr>
        <w:t>Тюменьэнерго</w:t>
      </w:r>
      <w:proofErr w:type="spellEnd"/>
      <w:r w:rsidR="007661A5" w:rsidRPr="007661A5">
        <w:rPr>
          <w:sz w:val="22"/>
          <w:szCs w:val="22"/>
        </w:rPr>
        <w:t xml:space="preserve">» </w:t>
      </w:r>
      <w:r w:rsidR="007661A5" w:rsidRPr="007661A5">
        <w:rPr>
          <w:sz w:val="22"/>
          <w:szCs w:val="22"/>
        </w:rPr>
        <w:t>-</w:t>
      </w:r>
      <w:r w:rsidR="001700D6" w:rsidRPr="007661A5">
        <w:rPr>
          <w:sz w:val="22"/>
          <w:szCs w:val="22"/>
        </w:rPr>
        <w:t xml:space="preserve"> «Тюменские распределительные сети» Павлова Владимира Сергеевича, действующего на основании доверенности </w:t>
      </w:r>
      <w:r w:rsidR="007661A5" w:rsidRPr="007661A5">
        <w:rPr>
          <w:sz w:val="22"/>
          <w:szCs w:val="22"/>
        </w:rPr>
        <w:t xml:space="preserve">от 30.07.2014 г., удостоверенной  Ларионовой Александрой Андреевной, временно исполняющей обязанности нотариуса нотариального округа города Тюмени Тюменской области </w:t>
      </w:r>
      <w:proofErr w:type="spellStart"/>
      <w:r w:rsidR="007661A5" w:rsidRPr="007661A5">
        <w:rPr>
          <w:sz w:val="22"/>
          <w:szCs w:val="22"/>
        </w:rPr>
        <w:t>Смахтиной</w:t>
      </w:r>
      <w:proofErr w:type="spellEnd"/>
      <w:r w:rsidR="007661A5" w:rsidRPr="007661A5">
        <w:rPr>
          <w:sz w:val="22"/>
          <w:szCs w:val="22"/>
        </w:rPr>
        <w:t xml:space="preserve"> Анны Ивановны, зарегистрированной в реестре за  № 6Д-1043</w:t>
      </w:r>
      <w:r w:rsidR="001700D6" w:rsidRPr="007661A5">
        <w:rPr>
          <w:sz w:val="22"/>
          <w:szCs w:val="22"/>
        </w:rPr>
        <w:t>, с одной стороны,</w:t>
      </w:r>
      <w:r w:rsidR="00290BE6" w:rsidRPr="007661A5">
        <w:rPr>
          <w:sz w:val="22"/>
          <w:szCs w:val="22"/>
        </w:rPr>
        <w:t xml:space="preserve"> и </w:t>
      </w:r>
    </w:p>
    <w:p w:rsidR="00290BE6" w:rsidRPr="007661A5" w:rsidRDefault="007661A5" w:rsidP="0033390D">
      <w:pPr>
        <w:ind w:firstLine="426"/>
        <w:jc w:val="both"/>
        <w:rPr>
          <w:sz w:val="22"/>
          <w:szCs w:val="22"/>
        </w:rPr>
      </w:pPr>
      <w:r>
        <w:rPr>
          <w:b/>
          <w:sz w:val="22"/>
          <w:szCs w:val="22"/>
        </w:rPr>
        <w:t>ООО</w:t>
      </w:r>
      <w:r w:rsidR="00CD7D8A" w:rsidRPr="007661A5">
        <w:rPr>
          <w:b/>
          <w:sz w:val="22"/>
          <w:szCs w:val="22"/>
        </w:rPr>
        <w:t xml:space="preserve"> «</w:t>
      </w:r>
      <w:proofErr w:type="spellStart"/>
      <w:r w:rsidR="00CD7D8A" w:rsidRPr="007661A5">
        <w:rPr>
          <w:b/>
          <w:sz w:val="22"/>
          <w:szCs w:val="22"/>
        </w:rPr>
        <w:t>Энергоконсалт</w:t>
      </w:r>
      <w:proofErr w:type="spellEnd"/>
      <w:r w:rsidR="00CD7D8A" w:rsidRPr="007661A5">
        <w:rPr>
          <w:b/>
          <w:sz w:val="22"/>
          <w:szCs w:val="22"/>
        </w:rPr>
        <w:t>»</w:t>
      </w:r>
      <w:r w:rsidR="00CD7D8A" w:rsidRPr="007661A5">
        <w:rPr>
          <w:sz w:val="22"/>
          <w:szCs w:val="22"/>
        </w:rPr>
        <w:t xml:space="preserve">, в лице генерального директора </w:t>
      </w:r>
      <w:proofErr w:type="spellStart"/>
      <w:r w:rsidR="00CD7D8A" w:rsidRPr="007661A5">
        <w:rPr>
          <w:sz w:val="22"/>
          <w:szCs w:val="22"/>
        </w:rPr>
        <w:t>Хадесова</w:t>
      </w:r>
      <w:proofErr w:type="spellEnd"/>
      <w:r w:rsidR="00CD7D8A" w:rsidRPr="007661A5">
        <w:rPr>
          <w:sz w:val="22"/>
          <w:szCs w:val="22"/>
        </w:rPr>
        <w:t xml:space="preserve"> Андрея Мубараковича, действующего на основании Устава, именуемое в дальнейшем </w:t>
      </w:r>
      <w:r w:rsidR="001700D6" w:rsidRPr="007661A5">
        <w:rPr>
          <w:b/>
          <w:sz w:val="22"/>
          <w:szCs w:val="22"/>
        </w:rPr>
        <w:t>«</w:t>
      </w:r>
      <w:r w:rsidR="00CD7D8A" w:rsidRPr="007661A5">
        <w:rPr>
          <w:b/>
          <w:sz w:val="22"/>
          <w:szCs w:val="22"/>
        </w:rPr>
        <w:t>Арендодатель</w:t>
      </w:r>
      <w:r w:rsidR="001700D6" w:rsidRPr="007661A5">
        <w:rPr>
          <w:b/>
          <w:sz w:val="22"/>
          <w:szCs w:val="22"/>
        </w:rPr>
        <w:t>»</w:t>
      </w:r>
      <w:r w:rsidR="00BB48E4" w:rsidRPr="007661A5">
        <w:rPr>
          <w:sz w:val="22"/>
          <w:szCs w:val="22"/>
        </w:rPr>
        <w:t xml:space="preserve">, </w:t>
      </w:r>
      <w:r w:rsidR="0033390D" w:rsidRPr="007661A5">
        <w:rPr>
          <w:sz w:val="22"/>
          <w:szCs w:val="22"/>
        </w:rPr>
        <w:t xml:space="preserve">составили настоящий акт в том, что в соответствии с </w:t>
      </w:r>
      <w:r w:rsidRPr="007661A5">
        <w:rPr>
          <w:sz w:val="22"/>
          <w:szCs w:val="22"/>
        </w:rPr>
        <w:t>Д</w:t>
      </w:r>
      <w:r w:rsidR="0033390D" w:rsidRPr="007661A5">
        <w:rPr>
          <w:sz w:val="22"/>
          <w:szCs w:val="22"/>
        </w:rPr>
        <w:t xml:space="preserve">оговором </w:t>
      </w:r>
      <w:r w:rsidRPr="007661A5">
        <w:rPr>
          <w:sz w:val="22"/>
          <w:szCs w:val="22"/>
        </w:rPr>
        <w:t xml:space="preserve">аренды электросетевого имущества </w:t>
      </w:r>
      <w:r w:rsidR="0033390D" w:rsidRPr="007661A5">
        <w:rPr>
          <w:sz w:val="22"/>
          <w:szCs w:val="22"/>
        </w:rPr>
        <w:t xml:space="preserve">№ </w:t>
      </w:r>
      <w:r w:rsidRPr="007661A5">
        <w:rPr>
          <w:sz w:val="22"/>
          <w:szCs w:val="22"/>
        </w:rPr>
        <w:t>04/92</w:t>
      </w:r>
      <w:r w:rsidR="0033390D" w:rsidRPr="007661A5">
        <w:rPr>
          <w:sz w:val="22"/>
          <w:szCs w:val="22"/>
        </w:rPr>
        <w:t xml:space="preserve"> от «01» ноября 2014 г. оказаны следующие услуги за _________________ 20___  г.:</w:t>
      </w:r>
    </w:p>
    <w:p w:rsidR="00B46B97" w:rsidRPr="008B0705" w:rsidRDefault="00B46B97" w:rsidP="0033390D">
      <w:pPr>
        <w:ind w:firstLine="426"/>
        <w:jc w:val="both"/>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1541"/>
        <w:gridCol w:w="1544"/>
        <w:gridCol w:w="1553"/>
        <w:gridCol w:w="1553"/>
        <w:gridCol w:w="1474"/>
      </w:tblGrid>
      <w:tr w:rsidR="00BB48E4" w:rsidRPr="008B0705" w:rsidTr="0033390D">
        <w:tc>
          <w:tcPr>
            <w:tcW w:w="1713" w:type="dxa"/>
            <w:vAlign w:val="center"/>
          </w:tcPr>
          <w:p w:rsidR="00BB48E4" w:rsidRPr="007661A5" w:rsidRDefault="00BB48E4" w:rsidP="0033390D">
            <w:pPr>
              <w:jc w:val="center"/>
              <w:rPr>
                <w:sz w:val="22"/>
                <w:szCs w:val="22"/>
              </w:rPr>
            </w:pPr>
            <w:r w:rsidRPr="007661A5">
              <w:rPr>
                <w:sz w:val="22"/>
                <w:szCs w:val="22"/>
              </w:rPr>
              <w:t>Наименование услуги</w:t>
            </w:r>
          </w:p>
        </w:tc>
        <w:tc>
          <w:tcPr>
            <w:tcW w:w="1541" w:type="dxa"/>
            <w:vAlign w:val="center"/>
          </w:tcPr>
          <w:p w:rsidR="00BB48E4" w:rsidRPr="007661A5" w:rsidRDefault="00BB48E4" w:rsidP="0033390D">
            <w:pPr>
              <w:jc w:val="center"/>
              <w:rPr>
                <w:sz w:val="22"/>
                <w:szCs w:val="22"/>
              </w:rPr>
            </w:pPr>
            <w:r w:rsidRPr="007661A5">
              <w:rPr>
                <w:sz w:val="22"/>
                <w:szCs w:val="22"/>
              </w:rPr>
              <w:t>Ед.</w:t>
            </w:r>
            <w:r w:rsidR="00AA6290" w:rsidRPr="007661A5">
              <w:rPr>
                <w:sz w:val="22"/>
                <w:szCs w:val="22"/>
              </w:rPr>
              <w:t xml:space="preserve"> </w:t>
            </w:r>
            <w:r w:rsidRPr="007661A5">
              <w:rPr>
                <w:sz w:val="22"/>
                <w:szCs w:val="22"/>
              </w:rPr>
              <w:t>изм.</w:t>
            </w:r>
          </w:p>
        </w:tc>
        <w:tc>
          <w:tcPr>
            <w:tcW w:w="1544" w:type="dxa"/>
            <w:vAlign w:val="center"/>
          </w:tcPr>
          <w:p w:rsidR="00BB48E4" w:rsidRPr="007661A5" w:rsidRDefault="00BB48E4" w:rsidP="0033390D">
            <w:pPr>
              <w:jc w:val="center"/>
              <w:rPr>
                <w:sz w:val="22"/>
                <w:szCs w:val="22"/>
              </w:rPr>
            </w:pPr>
            <w:r w:rsidRPr="007661A5">
              <w:rPr>
                <w:sz w:val="22"/>
                <w:szCs w:val="22"/>
              </w:rPr>
              <w:t>Кол-во</w:t>
            </w:r>
          </w:p>
        </w:tc>
        <w:tc>
          <w:tcPr>
            <w:tcW w:w="1553" w:type="dxa"/>
            <w:vAlign w:val="center"/>
          </w:tcPr>
          <w:p w:rsidR="00BB48E4" w:rsidRPr="007661A5" w:rsidRDefault="00BB48E4" w:rsidP="0033390D">
            <w:pPr>
              <w:jc w:val="center"/>
              <w:rPr>
                <w:sz w:val="22"/>
                <w:szCs w:val="22"/>
              </w:rPr>
            </w:pPr>
            <w:r w:rsidRPr="007661A5">
              <w:rPr>
                <w:sz w:val="22"/>
                <w:szCs w:val="22"/>
              </w:rPr>
              <w:t>Цена, руб.</w:t>
            </w:r>
          </w:p>
        </w:tc>
        <w:tc>
          <w:tcPr>
            <w:tcW w:w="1553" w:type="dxa"/>
            <w:vAlign w:val="center"/>
          </w:tcPr>
          <w:p w:rsidR="00BB48E4" w:rsidRPr="007661A5" w:rsidRDefault="00BB48E4" w:rsidP="0033390D">
            <w:pPr>
              <w:jc w:val="center"/>
              <w:rPr>
                <w:sz w:val="22"/>
                <w:szCs w:val="22"/>
              </w:rPr>
            </w:pPr>
            <w:r w:rsidRPr="007661A5">
              <w:rPr>
                <w:sz w:val="22"/>
                <w:szCs w:val="22"/>
              </w:rPr>
              <w:t>НДС, руб.</w:t>
            </w:r>
          </w:p>
        </w:tc>
        <w:tc>
          <w:tcPr>
            <w:tcW w:w="1474" w:type="dxa"/>
            <w:vAlign w:val="center"/>
          </w:tcPr>
          <w:p w:rsidR="00BB48E4" w:rsidRPr="007661A5" w:rsidRDefault="00BB48E4" w:rsidP="0033390D">
            <w:pPr>
              <w:jc w:val="center"/>
              <w:rPr>
                <w:sz w:val="22"/>
                <w:szCs w:val="22"/>
              </w:rPr>
            </w:pPr>
            <w:r w:rsidRPr="007661A5">
              <w:rPr>
                <w:sz w:val="22"/>
                <w:szCs w:val="22"/>
              </w:rPr>
              <w:t>Сумма, руб.</w:t>
            </w:r>
          </w:p>
        </w:tc>
      </w:tr>
      <w:tr w:rsidR="00BB48E4" w:rsidRPr="008B0705" w:rsidTr="0033390D">
        <w:tc>
          <w:tcPr>
            <w:tcW w:w="1713" w:type="dxa"/>
            <w:vAlign w:val="center"/>
          </w:tcPr>
          <w:p w:rsidR="00BB48E4" w:rsidRPr="007661A5" w:rsidRDefault="00BB48E4" w:rsidP="0033390D">
            <w:pPr>
              <w:jc w:val="center"/>
              <w:rPr>
                <w:sz w:val="22"/>
                <w:szCs w:val="22"/>
              </w:rPr>
            </w:pPr>
          </w:p>
        </w:tc>
        <w:tc>
          <w:tcPr>
            <w:tcW w:w="1541" w:type="dxa"/>
            <w:vAlign w:val="center"/>
          </w:tcPr>
          <w:p w:rsidR="00BB48E4" w:rsidRPr="007661A5" w:rsidRDefault="00BB48E4" w:rsidP="0033390D">
            <w:pPr>
              <w:jc w:val="center"/>
              <w:rPr>
                <w:sz w:val="22"/>
                <w:szCs w:val="22"/>
              </w:rPr>
            </w:pPr>
          </w:p>
        </w:tc>
        <w:tc>
          <w:tcPr>
            <w:tcW w:w="1544" w:type="dxa"/>
            <w:vAlign w:val="center"/>
          </w:tcPr>
          <w:p w:rsidR="00BB48E4" w:rsidRPr="007661A5" w:rsidRDefault="00BB48E4" w:rsidP="0033390D">
            <w:pPr>
              <w:jc w:val="center"/>
              <w:rPr>
                <w:sz w:val="22"/>
                <w:szCs w:val="22"/>
              </w:rPr>
            </w:pPr>
          </w:p>
        </w:tc>
        <w:tc>
          <w:tcPr>
            <w:tcW w:w="1553" w:type="dxa"/>
            <w:vAlign w:val="center"/>
          </w:tcPr>
          <w:p w:rsidR="00BB48E4" w:rsidRPr="007661A5" w:rsidRDefault="00BB48E4" w:rsidP="0033390D">
            <w:pPr>
              <w:jc w:val="center"/>
              <w:rPr>
                <w:sz w:val="22"/>
                <w:szCs w:val="22"/>
              </w:rPr>
            </w:pPr>
          </w:p>
        </w:tc>
        <w:tc>
          <w:tcPr>
            <w:tcW w:w="1553" w:type="dxa"/>
            <w:vAlign w:val="center"/>
          </w:tcPr>
          <w:p w:rsidR="00BB48E4" w:rsidRPr="007661A5" w:rsidRDefault="00BB48E4" w:rsidP="0033390D">
            <w:pPr>
              <w:jc w:val="center"/>
              <w:rPr>
                <w:sz w:val="22"/>
                <w:szCs w:val="22"/>
              </w:rPr>
            </w:pPr>
          </w:p>
        </w:tc>
        <w:tc>
          <w:tcPr>
            <w:tcW w:w="1474" w:type="dxa"/>
            <w:vAlign w:val="center"/>
          </w:tcPr>
          <w:p w:rsidR="00BB48E4" w:rsidRPr="007661A5" w:rsidRDefault="00BB48E4" w:rsidP="0033390D">
            <w:pPr>
              <w:jc w:val="center"/>
              <w:rPr>
                <w:sz w:val="22"/>
                <w:szCs w:val="22"/>
              </w:rPr>
            </w:pPr>
          </w:p>
        </w:tc>
      </w:tr>
      <w:tr w:rsidR="00BB48E4" w:rsidRPr="008B0705" w:rsidTr="0033390D">
        <w:tc>
          <w:tcPr>
            <w:tcW w:w="1713" w:type="dxa"/>
            <w:vAlign w:val="center"/>
          </w:tcPr>
          <w:p w:rsidR="00BB48E4" w:rsidRPr="007661A5" w:rsidRDefault="00BB48E4" w:rsidP="0033390D">
            <w:pPr>
              <w:jc w:val="center"/>
              <w:rPr>
                <w:sz w:val="22"/>
                <w:szCs w:val="22"/>
              </w:rPr>
            </w:pPr>
            <w:r w:rsidRPr="007661A5">
              <w:rPr>
                <w:sz w:val="22"/>
                <w:szCs w:val="22"/>
              </w:rPr>
              <w:t>Итого:</w:t>
            </w:r>
          </w:p>
        </w:tc>
        <w:tc>
          <w:tcPr>
            <w:tcW w:w="1541" w:type="dxa"/>
            <w:vAlign w:val="center"/>
          </w:tcPr>
          <w:p w:rsidR="00BB48E4" w:rsidRPr="007661A5" w:rsidRDefault="00BB48E4" w:rsidP="0033390D">
            <w:pPr>
              <w:jc w:val="center"/>
              <w:rPr>
                <w:sz w:val="22"/>
                <w:szCs w:val="22"/>
              </w:rPr>
            </w:pPr>
          </w:p>
        </w:tc>
        <w:tc>
          <w:tcPr>
            <w:tcW w:w="1544" w:type="dxa"/>
            <w:vAlign w:val="center"/>
          </w:tcPr>
          <w:p w:rsidR="00BB48E4" w:rsidRPr="007661A5" w:rsidRDefault="00BB48E4" w:rsidP="0033390D">
            <w:pPr>
              <w:jc w:val="center"/>
              <w:rPr>
                <w:sz w:val="22"/>
                <w:szCs w:val="22"/>
              </w:rPr>
            </w:pPr>
          </w:p>
        </w:tc>
        <w:tc>
          <w:tcPr>
            <w:tcW w:w="1553" w:type="dxa"/>
            <w:vAlign w:val="center"/>
          </w:tcPr>
          <w:p w:rsidR="00BB48E4" w:rsidRPr="007661A5" w:rsidRDefault="00BB48E4" w:rsidP="0033390D">
            <w:pPr>
              <w:jc w:val="center"/>
              <w:rPr>
                <w:sz w:val="22"/>
                <w:szCs w:val="22"/>
              </w:rPr>
            </w:pPr>
          </w:p>
        </w:tc>
        <w:tc>
          <w:tcPr>
            <w:tcW w:w="1553" w:type="dxa"/>
            <w:vAlign w:val="center"/>
          </w:tcPr>
          <w:p w:rsidR="00BB48E4" w:rsidRPr="007661A5" w:rsidRDefault="00BB48E4" w:rsidP="0033390D">
            <w:pPr>
              <w:jc w:val="center"/>
              <w:rPr>
                <w:sz w:val="22"/>
                <w:szCs w:val="22"/>
              </w:rPr>
            </w:pPr>
          </w:p>
        </w:tc>
        <w:tc>
          <w:tcPr>
            <w:tcW w:w="1474" w:type="dxa"/>
            <w:vAlign w:val="center"/>
          </w:tcPr>
          <w:p w:rsidR="00BB48E4" w:rsidRPr="007661A5" w:rsidRDefault="00BB48E4" w:rsidP="0033390D">
            <w:pPr>
              <w:jc w:val="center"/>
              <w:rPr>
                <w:sz w:val="22"/>
                <w:szCs w:val="22"/>
              </w:rPr>
            </w:pPr>
          </w:p>
        </w:tc>
      </w:tr>
    </w:tbl>
    <w:p w:rsidR="0033390D" w:rsidRPr="007661A5" w:rsidRDefault="00BB48E4" w:rsidP="0033390D">
      <w:pPr>
        <w:ind w:firstLine="426"/>
        <w:jc w:val="both"/>
        <w:rPr>
          <w:sz w:val="22"/>
          <w:szCs w:val="22"/>
        </w:rPr>
      </w:pPr>
      <w:r w:rsidRPr="007661A5">
        <w:rPr>
          <w:sz w:val="22"/>
          <w:szCs w:val="22"/>
        </w:rPr>
        <w:t>Всего</w:t>
      </w:r>
      <w:r w:rsidR="00AA6290" w:rsidRPr="007661A5">
        <w:rPr>
          <w:sz w:val="22"/>
          <w:szCs w:val="22"/>
        </w:rPr>
        <w:t xml:space="preserve"> оказано услуг</w:t>
      </w:r>
      <w:r w:rsidRPr="007661A5">
        <w:rPr>
          <w:sz w:val="22"/>
          <w:szCs w:val="22"/>
        </w:rPr>
        <w:t xml:space="preserve"> на сумму </w:t>
      </w:r>
      <w:r w:rsidR="00154C10" w:rsidRPr="007661A5">
        <w:rPr>
          <w:sz w:val="22"/>
          <w:szCs w:val="22"/>
        </w:rPr>
        <w:t>________</w:t>
      </w:r>
      <w:r w:rsidR="00AA6290" w:rsidRPr="007661A5">
        <w:rPr>
          <w:sz w:val="22"/>
          <w:szCs w:val="22"/>
        </w:rPr>
        <w:t xml:space="preserve"> </w:t>
      </w:r>
      <w:r w:rsidRPr="007661A5">
        <w:rPr>
          <w:sz w:val="22"/>
          <w:szCs w:val="22"/>
        </w:rPr>
        <w:t>(</w:t>
      </w:r>
      <w:r w:rsidR="00154C10" w:rsidRPr="007661A5">
        <w:rPr>
          <w:sz w:val="22"/>
          <w:szCs w:val="22"/>
        </w:rPr>
        <w:t>___________________________</w:t>
      </w:r>
      <w:r w:rsidRPr="007661A5">
        <w:rPr>
          <w:sz w:val="22"/>
          <w:szCs w:val="22"/>
        </w:rPr>
        <w:t>)</w:t>
      </w:r>
      <w:r w:rsidR="009F5FCC" w:rsidRPr="007661A5">
        <w:rPr>
          <w:sz w:val="22"/>
          <w:szCs w:val="22"/>
        </w:rPr>
        <w:t xml:space="preserve"> рублей </w:t>
      </w:r>
      <w:r w:rsidR="00154C10" w:rsidRPr="007661A5">
        <w:rPr>
          <w:sz w:val="22"/>
          <w:szCs w:val="22"/>
        </w:rPr>
        <w:t>__</w:t>
      </w:r>
      <w:r w:rsidR="009F5FCC" w:rsidRPr="007661A5">
        <w:rPr>
          <w:sz w:val="22"/>
          <w:szCs w:val="22"/>
        </w:rPr>
        <w:t xml:space="preserve"> копеек</w:t>
      </w:r>
      <w:r w:rsidR="00AA6290" w:rsidRPr="007661A5">
        <w:rPr>
          <w:sz w:val="22"/>
          <w:szCs w:val="22"/>
        </w:rPr>
        <w:t xml:space="preserve">, в том числе НДС </w:t>
      </w:r>
      <w:r w:rsidRPr="007661A5">
        <w:rPr>
          <w:sz w:val="22"/>
          <w:szCs w:val="22"/>
        </w:rPr>
        <w:t xml:space="preserve">на сумму </w:t>
      </w:r>
      <w:r w:rsidR="00154C10" w:rsidRPr="007661A5">
        <w:rPr>
          <w:sz w:val="22"/>
          <w:szCs w:val="22"/>
        </w:rPr>
        <w:t>________</w:t>
      </w:r>
      <w:r w:rsidR="009F5FCC" w:rsidRPr="007661A5">
        <w:rPr>
          <w:sz w:val="22"/>
          <w:szCs w:val="22"/>
        </w:rPr>
        <w:t xml:space="preserve"> </w:t>
      </w:r>
      <w:r w:rsidR="00AA6290" w:rsidRPr="007661A5">
        <w:rPr>
          <w:sz w:val="22"/>
          <w:szCs w:val="22"/>
        </w:rPr>
        <w:t>(</w:t>
      </w:r>
      <w:r w:rsidR="00154C10" w:rsidRPr="007661A5">
        <w:rPr>
          <w:sz w:val="22"/>
          <w:szCs w:val="22"/>
        </w:rPr>
        <w:t>________________________________</w:t>
      </w:r>
      <w:r w:rsidR="00AA6290" w:rsidRPr="007661A5">
        <w:rPr>
          <w:sz w:val="22"/>
          <w:szCs w:val="22"/>
        </w:rPr>
        <w:t>)</w:t>
      </w:r>
      <w:r w:rsidR="009F5FCC" w:rsidRPr="007661A5">
        <w:rPr>
          <w:sz w:val="22"/>
          <w:szCs w:val="22"/>
        </w:rPr>
        <w:t xml:space="preserve"> рублей </w:t>
      </w:r>
      <w:r w:rsidR="00154C10" w:rsidRPr="007661A5">
        <w:rPr>
          <w:sz w:val="22"/>
          <w:szCs w:val="22"/>
        </w:rPr>
        <w:t>__</w:t>
      </w:r>
      <w:r w:rsidR="009F5FCC" w:rsidRPr="007661A5">
        <w:rPr>
          <w:sz w:val="22"/>
          <w:szCs w:val="22"/>
        </w:rPr>
        <w:t xml:space="preserve"> копеек</w:t>
      </w:r>
      <w:r w:rsidRPr="007661A5">
        <w:rPr>
          <w:sz w:val="22"/>
          <w:szCs w:val="22"/>
        </w:rPr>
        <w:t>.</w:t>
      </w:r>
      <w:r w:rsidR="0033390D" w:rsidRPr="007661A5">
        <w:rPr>
          <w:sz w:val="22"/>
          <w:szCs w:val="22"/>
        </w:rPr>
        <w:t xml:space="preserve"> </w:t>
      </w:r>
    </w:p>
    <w:p w:rsidR="0033390D" w:rsidRPr="007661A5" w:rsidRDefault="0033390D" w:rsidP="0033390D">
      <w:pPr>
        <w:ind w:firstLine="426"/>
        <w:jc w:val="both"/>
        <w:rPr>
          <w:sz w:val="22"/>
          <w:szCs w:val="22"/>
        </w:rPr>
      </w:pPr>
      <w:r w:rsidRPr="007661A5">
        <w:rPr>
          <w:sz w:val="22"/>
          <w:szCs w:val="22"/>
        </w:rPr>
        <w:t>Услуги Арендодателем оказаны в полном объеме и своевременно. Претензий у Арендатора нет.</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528"/>
      </w:tblGrid>
      <w:tr w:rsidR="0033390D" w:rsidTr="007661A5">
        <w:tc>
          <w:tcPr>
            <w:tcW w:w="4361" w:type="dxa"/>
          </w:tcPr>
          <w:p w:rsidR="007661A5" w:rsidRDefault="007661A5" w:rsidP="0033390D">
            <w:pPr>
              <w:pStyle w:val="a7"/>
              <w:rPr>
                <w:rFonts w:ascii="Times New Roman" w:hAnsi="Times New Roman"/>
                <w:sz w:val="22"/>
                <w:szCs w:val="22"/>
              </w:rPr>
            </w:pPr>
          </w:p>
          <w:p w:rsidR="0033390D" w:rsidRDefault="0033390D" w:rsidP="0033390D">
            <w:pPr>
              <w:pStyle w:val="a7"/>
              <w:rPr>
                <w:rFonts w:ascii="Times New Roman" w:hAnsi="Times New Roman"/>
                <w:sz w:val="22"/>
                <w:szCs w:val="22"/>
              </w:rPr>
            </w:pPr>
            <w:r w:rsidRPr="007661A5">
              <w:rPr>
                <w:rFonts w:ascii="Times New Roman" w:hAnsi="Times New Roman"/>
                <w:sz w:val="22"/>
                <w:szCs w:val="22"/>
              </w:rPr>
              <w:t>АРЕНДОДАТЕЛЬ:</w:t>
            </w:r>
          </w:p>
          <w:p w:rsidR="007661A5" w:rsidRPr="007661A5" w:rsidRDefault="007661A5" w:rsidP="0033390D">
            <w:pPr>
              <w:pStyle w:val="a7"/>
              <w:rPr>
                <w:rFonts w:ascii="Times New Roman" w:hAnsi="Times New Roman"/>
                <w:sz w:val="10"/>
                <w:szCs w:val="10"/>
              </w:rPr>
            </w:pPr>
          </w:p>
          <w:p w:rsidR="0033390D" w:rsidRPr="007661A5" w:rsidRDefault="0033390D" w:rsidP="0033390D">
            <w:pPr>
              <w:shd w:val="clear" w:color="auto" w:fill="FFFFFF"/>
              <w:rPr>
                <w:b/>
                <w:sz w:val="22"/>
                <w:szCs w:val="22"/>
              </w:rPr>
            </w:pPr>
            <w:r w:rsidRPr="007661A5">
              <w:rPr>
                <w:b/>
                <w:sz w:val="22"/>
                <w:szCs w:val="22"/>
              </w:rPr>
              <w:t>ООО “Энергоконсалт”</w:t>
            </w:r>
          </w:p>
          <w:p w:rsidR="0033390D" w:rsidRPr="007661A5" w:rsidRDefault="0033390D" w:rsidP="0033390D">
            <w:pPr>
              <w:shd w:val="clear" w:color="auto" w:fill="FFFFFF"/>
              <w:rPr>
                <w:b/>
                <w:sz w:val="22"/>
                <w:szCs w:val="22"/>
                <w:u w:val="single"/>
              </w:rPr>
            </w:pPr>
            <w:r w:rsidRPr="007661A5">
              <w:rPr>
                <w:b/>
                <w:sz w:val="22"/>
                <w:szCs w:val="22"/>
              </w:rPr>
              <w:t>Генеральный директор</w:t>
            </w:r>
            <w:r w:rsidRPr="007661A5">
              <w:rPr>
                <w:b/>
                <w:sz w:val="22"/>
                <w:szCs w:val="22"/>
                <w:u w:val="single"/>
              </w:rPr>
              <w:t xml:space="preserve"> </w:t>
            </w:r>
          </w:p>
          <w:p w:rsidR="0033390D" w:rsidRPr="007661A5" w:rsidRDefault="0033390D" w:rsidP="0033390D">
            <w:pPr>
              <w:shd w:val="clear" w:color="auto" w:fill="FFFFFF"/>
              <w:rPr>
                <w:b/>
                <w:sz w:val="22"/>
                <w:szCs w:val="22"/>
                <w:u w:val="single"/>
              </w:rPr>
            </w:pPr>
          </w:p>
          <w:p w:rsidR="0033390D" w:rsidRPr="007661A5" w:rsidRDefault="0033390D" w:rsidP="0033390D">
            <w:pPr>
              <w:shd w:val="clear" w:color="auto" w:fill="FFFFFF"/>
              <w:rPr>
                <w:b/>
                <w:sz w:val="22"/>
                <w:szCs w:val="22"/>
                <w:u w:val="single"/>
              </w:rPr>
            </w:pPr>
          </w:p>
          <w:p w:rsidR="0033390D" w:rsidRPr="007661A5" w:rsidRDefault="0033390D" w:rsidP="0033390D">
            <w:pPr>
              <w:shd w:val="clear" w:color="auto" w:fill="FFFFFF"/>
              <w:rPr>
                <w:b/>
                <w:sz w:val="22"/>
                <w:szCs w:val="22"/>
                <w:u w:val="single"/>
              </w:rPr>
            </w:pPr>
          </w:p>
          <w:p w:rsidR="0033390D" w:rsidRPr="007661A5" w:rsidRDefault="0033390D" w:rsidP="0033390D">
            <w:pPr>
              <w:pStyle w:val="a7"/>
              <w:rPr>
                <w:rFonts w:ascii="Times New Roman" w:hAnsi="Times New Roman"/>
                <w:b w:val="0"/>
                <w:sz w:val="22"/>
                <w:szCs w:val="22"/>
              </w:rPr>
            </w:pPr>
          </w:p>
          <w:p w:rsidR="0033390D" w:rsidRPr="007661A5" w:rsidRDefault="0033390D" w:rsidP="0033390D">
            <w:pPr>
              <w:pStyle w:val="a7"/>
              <w:rPr>
                <w:rFonts w:ascii="Times New Roman" w:hAnsi="Times New Roman"/>
                <w:sz w:val="22"/>
                <w:szCs w:val="22"/>
              </w:rPr>
            </w:pPr>
            <w:r w:rsidRPr="007661A5">
              <w:rPr>
                <w:rFonts w:ascii="Times New Roman" w:hAnsi="Times New Roman"/>
                <w:b w:val="0"/>
                <w:sz w:val="22"/>
                <w:szCs w:val="22"/>
              </w:rPr>
              <w:t xml:space="preserve">___________________ </w:t>
            </w:r>
            <w:r w:rsidRPr="007661A5">
              <w:rPr>
                <w:rFonts w:ascii="Times New Roman" w:hAnsi="Times New Roman"/>
                <w:sz w:val="22"/>
                <w:szCs w:val="22"/>
              </w:rPr>
              <w:t xml:space="preserve">/А.М. </w:t>
            </w:r>
            <w:proofErr w:type="spellStart"/>
            <w:r w:rsidRPr="007661A5">
              <w:rPr>
                <w:rFonts w:ascii="Times New Roman" w:hAnsi="Times New Roman"/>
                <w:sz w:val="22"/>
                <w:szCs w:val="22"/>
              </w:rPr>
              <w:t>Хадесов</w:t>
            </w:r>
            <w:proofErr w:type="spellEnd"/>
            <w:r w:rsidRPr="007661A5">
              <w:rPr>
                <w:rFonts w:ascii="Times New Roman" w:hAnsi="Times New Roman"/>
                <w:sz w:val="22"/>
                <w:szCs w:val="22"/>
              </w:rPr>
              <w:t>/</w:t>
            </w:r>
          </w:p>
          <w:p w:rsidR="0033390D" w:rsidRPr="007661A5" w:rsidRDefault="0033390D" w:rsidP="007661A5">
            <w:pPr>
              <w:pStyle w:val="a7"/>
              <w:jc w:val="both"/>
              <w:rPr>
                <w:sz w:val="22"/>
                <w:szCs w:val="22"/>
              </w:rPr>
            </w:pPr>
            <w:proofErr w:type="spellStart"/>
            <w:r w:rsidRPr="007661A5">
              <w:rPr>
                <w:rFonts w:ascii="Times New Roman" w:hAnsi="Times New Roman"/>
                <w:sz w:val="22"/>
                <w:szCs w:val="22"/>
              </w:rPr>
              <w:t>м.п</w:t>
            </w:r>
            <w:proofErr w:type="spellEnd"/>
            <w:r w:rsidRPr="007661A5">
              <w:rPr>
                <w:rFonts w:ascii="Times New Roman" w:hAnsi="Times New Roman"/>
                <w:sz w:val="22"/>
                <w:szCs w:val="22"/>
              </w:rPr>
              <w:t>.</w:t>
            </w:r>
          </w:p>
        </w:tc>
        <w:tc>
          <w:tcPr>
            <w:tcW w:w="5528" w:type="dxa"/>
          </w:tcPr>
          <w:p w:rsidR="007661A5" w:rsidRDefault="007661A5" w:rsidP="0033390D">
            <w:pPr>
              <w:pStyle w:val="a7"/>
              <w:rPr>
                <w:rFonts w:ascii="Times New Roman" w:hAnsi="Times New Roman"/>
                <w:sz w:val="22"/>
                <w:szCs w:val="22"/>
              </w:rPr>
            </w:pPr>
          </w:p>
          <w:p w:rsidR="0033390D" w:rsidRDefault="0033390D" w:rsidP="0033390D">
            <w:pPr>
              <w:pStyle w:val="a7"/>
              <w:rPr>
                <w:rFonts w:ascii="Times New Roman" w:hAnsi="Times New Roman"/>
                <w:sz w:val="22"/>
                <w:szCs w:val="22"/>
              </w:rPr>
            </w:pPr>
            <w:r w:rsidRPr="007661A5">
              <w:rPr>
                <w:rFonts w:ascii="Times New Roman" w:hAnsi="Times New Roman"/>
                <w:sz w:val="22"/>
                <w:szCs w:val="22"/>
              </w:rPr>
              <w:t>АРЕНДАТОР:</w:t>
            </w:r>
          </w:p>
          <w:p w:rsidR="007661A5" w:rsidRPr="007661A5" w:rsidRDefault="007661A5" w:rsidP="0033390D">
            <w:pPr>
              <w:pStyle w:val="a7"/>
              <w:rPr>
                <w:rFonts w:ascii="Times New Roman" w:hAnsi="Times New Roman"/>
                <w:sz w:val="10"/>
                <w:szCs w:val="10"/>
              </w:rPr>
            </w:pPr>
          </w:p>
          <w:p w:rsidR="0033390D" w:rsidRPr="007661A5" w:rsidRDefault="0033390D" w:rsidP="0033390D">
            <w:pPr>
              <w:pStyle w:val="a7"/>
              <w:rPr>
                <w:rFonts w:ascii="Times New Roman" w:hAnsi="Times New Roman"/>
                <w:sz w:val="22"/>
                <w:szCs w:val="22"/>
              </w:rPr>
            </w:pPr>
            <w:r w:rsidRPr="007661A5">
              <w:rPr>
                <w:rFonts w:ascii="Times New Roman" w:hAnsi="Times New Roman"/>
                <w:sz w:val="22"/>
                <w:szCs w:val="22"/>
              </w:rPr>
              <w:t>ОАО «Тюменьэнерго»</w:t>
            </w:r>
          </w:p>
          <w:p w:rsidR="0033390D" w:rsidRPr="007661A5" w:rsidRDefault="0033390D" w:rsidP="0033390D">
            <w:pPr>
              <w:rPr>
                <w:b/>
                <w:sz w:val="22"/>
                <w:szCs w:val="22"/>
              </w:rPr>
            </w:pPr>
            <w:r w:rsidRPr="007661A5">
              <w:rPr>
                <w:b/>
                <w:sz w:val="22"/>
                <w:szCs w:val="22"/>
              </w:rPr>
              <w:t xml:space="preserve">Заместитель директора по инвестиционной деятельности филиала </w:t>
            </w:r>
            <w:r w:rsidR="007661A5">
              <w:rPr>
                <w:b/>
                <w:sz w:val="22"/>
                <w:szCs w:val="22"/>
              </w:rPr>
              <w:t>ОАО «</w:t>
            </w:r>
            <w:proofErr w:type="spellStart"/>
            <w:r w:rsidR="007661A5">
              <w:rPr>
                <w:b/>
                <w:sz w:val="22"/>
                <w:szCs w:val="22"/>
              </w:rPr>
              <w:t>Тюменьэнерго</w:t>
            </w:r>
            <w:proofErr w:type="spellEnd"/>
            <w:r w:rsidR="007661A5">
              <w:rPr>
                <w:b/>
                <w:sz w:val="22"/>
                <w:szCs w:val="22"/>
              </w:rPr>
              <w:t xml:space="preserve">» - </w:t>
            </w:r>
            <w:r w:rsidRPr="007661A5">
              <w:rPr>
                <w:b/>
                <w:sz w:val="22"/>
                <w:szCs w:val="22"/>
              </w:rPr>
              <w:t xml:space="preserve">«Тюменские распределительные сети» </w:t>
            </w:r>
          </w:p>
          <w:p w:rsidR="0033390D" w:rsidRPr="007661A5" w:rsidRDefault="0033390D" w:rsidP="0033390D">
            <w:pPr>
              <w:rPr>
                <w:b/>
                <w:sz w:val="22"/>
                <w:szCs w:val="22"/>
              </w:rPr>
            </w:pPr>
          </w:p>
          <w:p w:rsidR="0033390D" w:rsidRPr="007661A5" w:rsidRDefault="0033390D" w:rsidP="0033390D">
            <w:pPr>
              <w:rPr>
                <w:b/>
                <w:sz w:val="22"/>
                <w:szCs w:val="22"/>
              </w:rPr>
            </w:pPr>
          </w:p>
          <w:p w:rsidR="0033390D" w:rsidRPr="007661A5" w:rsidRDefault="0033390D" w:rsidP="0033390D">
            <w:pPr>
              <w:rPr>
                <w:b/>
                <w:sz w:val="22"/>
                <w:szCs w:val="22"/>
              </w:rPr>
            </w:pPr>
            <w:r w:rsidRPr="007661A5">
              <w:rPr>
                <w:b/>
                <w:sz w:val="22"/>
                <w:szCs w:val="22"/>
              </w:rPr>
              <w:t>_____________________ /В.С. Павлов/</w:t>
            </w:r>
          </w:p>
          <w:p w:rsidR="0033390D" w:rsidRPr="007661A5" w:rsidRDefault="0033390D" w:rsidP="0033390D">
            <w:pPr>
              <w:tabs>
                <w:tab w:val="left" w:pos="1875"/>
              </w:tabs>
              <w:rPr>
                <w:b/>
                <w:sz w:val="22"/>
                <w:szCs w:val="22"/>
              </w:rPr>
            </w:pPr>
            <w:proofErr w:type="spellStart"/>
            <w:r w:rsidRPr="007661A5">
              <w:rPr>
                <w:b/>
                <w:sz w:val="22"/>
                <w:szCs w:val="22"/>
              </w:rPr>
              <w:t>м.п</w:t>
            </w:r>
            <w:proofErr w:type="spellEnd"/>
            <w:r w:rsidRPr="007661A5">
              <w:rPr>
                <w:b/>
                <w:sz w:val="22"/>
                <w:szCs w:val="22"/>
              </w:rPr>
              <w:t>.</w:t>
            </w:r>
          </w:p>
        </w:tc>
      </w:tr>
    </w:tbl>
    <w:p w:rsidR="00EE5227" w:rsidRPr="00EE5227" w:rsidRDefault="00EE5227" w:rsidP="00EE5227"/>
    <w:p w:rsidR="00927199" w:rsidRPr="00EE5227" w:rsidRDefault="00EE5227" w:rsidP="00EE5227">
      <w:pPr>
        <w:tabs>
          <w:tab w:val="left" w:pos="3300"/>
        </w:tabs>
      </w:pPr>
      <w:r>
        <w:tab/>
      </w:r>
    </w:p>
    <w:sectPr w:rsidR="00927199" w:rsidRPr="00EE5227" w:rsidSect="00C87721">
      <w:pgSz w:w="11906" w:h="16838"/>
      <w:pgMar w:top="568" w:right="566"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5FA" w:rsidRDefault="003F55FA" w:rsidP="00CE3CE6">
      <w:r>
        <w:separator/>
      </w:r>
    </w:p>
  </w:endnote>
  <w:endnote w:type="continuationSeparator" w:id="0">
    <w:p w:rsidR="003F55FA" w:rsidRDefault="003F55FA" w:rsidP="00CE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5FA" w:rsidRDefault="003F55FA" w:rsidP="00CE3CE6">
      <w:r>
        <w:separator/>
      </w:r>
    </w:p>
  </w:footnote>
  <w:footnote w:type="continuationSeparator" w:id="0">
    <w:p w:rsidR="003F55FA" w:rsidRDefault="003F55FA" w:rsidP="00CE3CE6">
      <w:r>
        <w:continuationSeparator/>
      </w:r>
    </w:p>
  </w:footnote>
  <w:footnote w:id="1">
    <w:p w:rsidR="00CE3CE6" w:rsidRDefault="00CE3CE6" w:rsidP="00CE3CE6">
      <w:pPr>
        <w:pStyle w:val="af0"/>
        <w:jc w:val="both"/>
      </w:pPr>
      <w:r>
        <w:rPr>
          <w:rStyle w:val="af2"/>
        </w:rPr>
        <w:footnoteRef/>
      </w:r>
      <w:r>
        <w:t xml:space="preserve"> </w:t>
      </w:r>
      <w:r w:rsidRPr="009C638C">
        <w:t>За исключением информации, являющейся общедоступной; информации, в отношении которой в соответствии с действующим законодательством РФ не может быть установлен режим коммерческой тайны; информации, подлежащей раскрытию в соответствии с действующим законодательством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6F5F"/>
    <w:multiLevelType w:val="hybridMultilevel"/>
    <w:tmpl w:val="0A829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3E3220"/>
    <w:multiLevelType w:val="multilevel"/>
    <w:tmpl w:val="575A941A"/>
    <w:lvl w:ilvl="0">
      <w:start w:val="1"/>
      <w:numFmt w:val="decimal"/>
      <w:lvlText w:val="%1."/>
      <w:lvlJc w:val="left"/>
      <w:pPr>
        <w:tabs>
          <w:tab w:val="num" w:pos="1035"/>
        </w:tabs>
        <w:ind w:left="1035" w:hanging="1035"/>
      </w:pPr>
      <w:rPr>
        <w:rFonts w:hint="default"/>
      </w:rPr>
    </w:lvl>
    <w:lvl w:ilvl="1">
      <w:start w:val="1"/>
      <w:numFmt w:val="decimal"/>
      <w:lvlText w:val="%1.%2."/>
      <w:lvlJc w:val="left"/>
      <w:pPr>
        <w:tabs>
          <w:tab w:val="num" w:pos="1597"/>
        </w:tabs>
        <w:ind w:left="1597" w:hanging="1035"/>
      </w:pPr>
      <w:rPr>
        <w:rFonts w:hint="default"/>
      </w:rPr>
    </w:lvl>
    <w:lvl w:ilvl="2">
      <w:start w:val="1"/>
      <w:numFmt w:val="decimal"/>
      <w:lvlText w:val="%1.%2.%3."/>
      <w:lvlJc w:val="left"/>
      <w:pPr>
        <w:tabs>
          <w:tab w:val="num" w:pos="2159"/>
        </w:tabs>
        <w:ind w:left="2159" w:hanging="1035"/>
      </w:pPr>
      <w:rPr>
        <w:rFonts w:hint="default"/>
      </w:rPr>
    </w:lvl>
    <w:lvl w:ilvl="3">
      <w:start w:val="1"/>
      <w:numFmt w:val="decimal"/>
      <w:lvlText w:val="%1.%2.%3.%4."/>
      <w:lvlJc w:val="left"/>
      <w:pPr>
        <w:tabs>
          <w:tab w:val="num" w:pos="2721"/>
        </w:tabs>
        <w:ind w:left="2721" w:hanging="1035"/>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2">
    <w:nsid w:val="0F1C6218"/>
    <w:multiLevelType w:val="multilevel"/>
    <w:tmpl w:val="45D67766"/>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930" w:hanging="504"/>
      </w:pPr>
      <w:rPr>
        <w:color w:val="auto"/>
        <w:sz w:val="22"/>
        <w:szCs w:val="22"/>
      </w:r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FA7EC4"/>
    <w:multiLevelType w:val="hybridMultilevel"/>
    <w:tmpl w:val="22C8D6DA"/>
    <w:lvl w:ilvl="0" w:tplc="A1748E8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F025BA"/>
    <w:multiLevelType w:val="hybridMultilevel"/>
    <w:tmpl w:val="1D40631C"/>
    <w:lvl w:ilvl="0" w:tplc="8F2C163C">
      <w:start w:val="1"/>
      <w:numFmt w:val="decimal"/>
      <w:lvlText w:val="%1."/>
      <w:lvlJc w:val="left"/>
      <w:pPr>
        <w:ind w:left="1211" w:hanging="360"/>
      </w:pPr>
      <w:rPr>
        <w:rFonts w:ascii="Times New Roman" w:hAnsi="Times New Roman" w:cs="Times New Roman" w:hint="default"/>
        <w:b/>
        <w:color w:val="00000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B9E09C3"/>
    <w:multiLevelType w:val="hybridMultilevel"/>
    <w:tmpl w:val="324879C6"/>
    <w:lvl w:ilvl="0" w:tplc="459613B8">
      <w:start w:val="1"/>
      <w:numFmt w:val="decimal"/>
      <w:lvlText w:val="%1."/>
      <w:lvlJc w:val="left"/>
      <w:pPr>
        <w:tabs>
          <w:tab w:val="num" w:pos="720"/>
        </w:tabs>
        <w:ind w:left="720" w:hanging="360"/>
      </w:pPr>
      <w:rPr>
        <w:rFonts w:hint="default"/>
      </w:rPr>
    </w:lvl>
    <w:lvl w:ilvl="1" w:tplc="D2E64758">
      <w:numFmt w:val="none"/>
      <w:lvlText w:val=""/>
      <w:lvlJc w:val="left"/>
      <w:pPr>
        <w:tabs>
          <w:tab w:val="num" w:pos="360"/>
        </w:tabs>
      </w:pPr>
    </w:lvl>
    <w:lvl w:ilvl="2" w:tplc="68168B24">
      <w:numFmt w:val="none"/>
      <w:lvlText w:val=""/>
      <w:lvlJc w:val="left"/>
      <w:pPr>
        <w:tabs>
          <w:tab w:val="num" w:pos="360"/>
        </w:tabs>
      </w:pPr>
    </w:lvl>
    <w:lvl w:ilvl="3" w:tplc="88B04064">
      <w:numFmt w:val="none"/>
      <w:lvlText w:val=""/>
      <w:lvlJc w:val="left"/>
      <w:pPr>
        <w:tabs>
          <w:tab w:val="num" w:pos="360"/>
        </w:tabs>
      </w:pPr>
    </w:lvl>
    <w:lvl w:ilvl="4" w:tplc="9260FA80">
      <w:numFmt w:val="none"/>
      <w:lvlText w:val=""/>
      <w:lvlJc w:val="left"/>
      <w:pPr>
        <w:tabs>
          <w:tab w:val="num" w:pos="360"/>
        </w:tabs>
      </w:pPr>
    </w:lvl>
    <w:lvl w:ilvl="5" w:tplc="9A4252B0">
      <w:numFmt w:val="none"/>
      <w:lvlText w:val=""/>
      <w:lvlJc w:val="left"/>
      <w:pPr>
        <w:tabs>
          <w:tab w:val="num" w:pos="360"/>
        </w:tabs>
      </w:pPr>
    </w:lvl>
    <w:lvl w:ilvl="6" w:tplc="BE462890">
      <w:numFmt w:val="none"/>
      <w:lvlText w:val=""/>
      <w:lvlJc w:val="left"/>
      <w:pPr>
        <w:tabs>
          <w:tab w:val="num" w:pos="360"/>
        </w:tabs>
      </w:pPr>
    </w:lvl>
    <w:lvl w:ilvl="7" w:tplc="6840BDB6">
      <w:numFmt w:val="none"/>
      <w:lvlText w:val=""/>
      <w:lvlJc w:val="left"/>
      <w:pPr>
        <w:tabs>
          <w:tab w:val="num" w:pos="360"/>
        </w:tabs>
      </w:pPr>
    </w:lvl>
    <w:lvl w:ilvl="8" w:tplc="926222BE">
      <w:numFmt w:val="none"/>
      <w:lvlText w:val=""/>
      <w:lvlJc w:val="left"/>
      <w:pPr>
        <w:tabs>
          <w:tab w:val="num" w:pos="360"/>
        </w:tabs>
      </w:pPr>
    </w:lvl>
  </w:abstractNum>
  <w:abstractNum w:abstractNumId="6">
    <w:nsid w:val="34072945"/>
    <w:multiLevelType w:val="hybridMultilevel"/>
    <w:tmpl w:val="F918C7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5C20E95"/>
    <w:multiLevelType w:val="hybridMultilevel"/>
    <w:tmpl w:val="E104FE34"/>
    <w:lvl w:ilvl="0" w:tplc="D806E0EC">
      <w:start w:val="1"/>
      <w:numFmt w:val="decimal"/>
      <w:lvlText w:val="%1."/>
      <w:lvlJc w:val="center"/>
      <w:pPr>
        <w:tabs>
          <w:tab w:val="num" w:pos="0"/>
        </w:tabs>
        <w:ind w:left="0" w:firstLine="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A6226F"/>
    <w:multiLevelType w:val="hybridMultilevel"/>
    <w:tmpl w:val="51BAABE6"/>
    <w:lvl w:ilvl="0" w:tplc="D93EC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B5A3BC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6254698A"/>
    <w:multiLevelType w:val="hybridMultilevel"/>
    <w:tmpl w:val="65A24CF4"/>
    <w:lvl w:ilvl="0" w:tplc="14DCACEC">
      <w:start w:val="1"/>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5DB519A"/>
    <w:multiLevelType w:val="multilevel"/>
    <w:tmpl w:val="7B782B48"/>
    <w:lvl w:ilvl="0">
      <w:start w:val="3"/>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9"/>
        </w:tabs>
        <w:ind w:left="649"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22"/>
        </w:tabs>
        <w:ind w:left="822" w:hanging="720"/>
      </w:pPr>
      <w:rPr>
        <w:rFonts w:cs="Times New Roman" w:hint="default"/>
      </w:rPr>
    </w:lvl>
    <w:lvl w:ilvl="4">
      <w:start w:val="1"/>
      <w:numFmt w:val="decimal"/>
      <w:lvlText w:val="%1.%2.%3.%4.%5."/>
      <w:lvlJc w:val="left"/>
      <w:pPr>
        <w:tabs>
          <w:tab w:val="num" w:pos="1216"/>
        </w:tabs>
        <w:ind w:left="1216" w:hanging="1080"/>
      </w:pPr>
      <w:rPr>
        <w:rFonts w:cs="Times New Roman" w:hint="default"/>
      </w:rPr>
    </w:lvl>
    <w:lvl w:ilvl="5">
      <w:start w:val="1"/>
      <w:numFmt w:val="decimal"/>
      <w:lvlText w:val="%1.%2.%3.%4.%5.%6."/>
      <w:lvlJc w:val="left"/>
      <w:pPr>
        <w:tabs>
          <w:tab w:val="num" w:pos="1250"/>
        </w:tabs>
        <w:ind w:left="1250" w:hanging="1080"/>
      </w:pPr>
      <w:rPr>
        <w:rFonts w:cs="Times New Roman" w:hint="default"/>
      </w:rPr>
    </w:lvl>
    <w:lvl w:ilvl="6">
      <w:start w:val="1"/>
      <w:numFmt w:val="decimal"/>
      <w:lvlText w:val="%1.%2.%3.%4.%5.%6.%7."/>
      <w:lvlJc w:val="left"/>
      <w:pPr>
        <w:tabs>
          <w:tab w:val="num" w:pos="1644"/>
        </w:tabs>
        <w:ind w:left="1644" w:hanging="1440"/>
      </w:pPr>
      <w:rPr>
        <w:rFonts w:cs="Times New Roman" w:hint="default"/>
      </w:rPr>
    </w:lvl>
    <w:lvl w:ilvl="7">
      <w:start w:val="1"/>
      <w:numFmt w:val="decimal"/>
      <w:lvlText w:val="%1.%2.%3.%4.%5.%6.%7.%8."/>
      <w:lvlJc w:val="left"/>
      <w:pPr>
        <w:tabs>
          <w:tab w:val="num" w:pos="1678"/>
        </w:tabs>
        <w:ind w:left="1678" w:hanging="1440"/>
      </w:pPr>
      <w:rPr>
        <w:rFonts w:cs="Times New Roman" w:hint="default"/>
      </w:rPr>
    </w:lvl>
    <w:lvl w:ilvl="8">
      <w:start w:val="1"/>
      <w:numFmt w:val="decimal"/>
      <w:lvlText w:val="%1.%2.%3.%4.%5.%6.%7.%8.%9."/>
      <w:lvlJc w:val="left"/>
      <w:pPr>
        <w:tabs>
          <w:tab w:val="num" w:pos="2072"/>
        </w:tabs>
        <w:ind w:left="2072" w:hanging="1800"/>
      </w:pPr>
      <w:rPr>
        <w:rFonts w:cs="Times New Roman" w:hint="default"/>
      </w:rPr>
    </w:lvl>
  </w:abstractNum>
  <w:abstractNum w:abstractNumId="12">
    <w:nsid w:val="67910234"/>
    <w:multiLevelType w:val="hybridMultilevel"/>
    <w:tmpl w:val="32B0FA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CE2417"/>
    <w:multiLevelType w:val="hybridMultilevel"/>
    <w:tmpl w:val="EB92FFB2"/>
    <w:lvl w:ilvl="0" w:tplc="FFFFFFFF">
      <w:start w:val="1"/>
      <w:numFmt w:val="decimal"/>
      <w:pStyle w:va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7"/>
  </w:num>
  <w:num w:numId="4">
    <w:abstractNumId w:val="11"/>
  </w:num>
  <w:num w:numId="5">
    <w:abstractNumId w:val="12"/>
  </w:num>
  <w:num w:numId="6">
    <w:abstractNumId w:val="9"/>
  </w:num>
  <w:num w:numId="7">
    <w:abstractNumId w:val="6"/>
  </w:num>
  <w:num w:numId="8">
    <w:abstractNumId w:val="10"/>
  </w:num>
  <w:num w:numId="9">
    <w:abstractNumId w:val="5"/>
  </w:num>
  <w:num w:numId="10">
    <w:abstractNumId w:val="0"/>
  </w:num>
  <w:num w:numId="11">
    <w:abstractNumId w:val="4"/>
  </w:num>
  <w:num w:numId="12">
    <w:abstractNumId w:val="8"/>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59"/>
    <w:rsid w:val="00012F7D"/>
    <w:rsid w:val="000225A6"/>
    <w:rsid w:val="00043DEC"/>
    <w:rsid w:val="00050E47"/>
    <w:rsid w:val="000576C2"/>
    <w:rsid w:val="0006087E"/>
    <w:rsid w:val="00085A26"/>
    <w:rsid w:val="00095994"/>
    <w:rsid w:val="00097729"/>
    <w:rsid w:val="000B30EC"/>
    <w:rsid w:val="000C75B8"/>
    <w:rsid w:val="001104AB"/>
    <w:rsid w:val="00112544"/>
    <w:rsid w:val="001403A3"/>
    <w:rsid w:val="00150092"/>
    <w:rsid w:val="00154C10"/>
    <w:rsid w:val="00156529"/>
    <w:rsid w:val="001700D6"/>
    <w:rsid w:val="00186411"/>
    <w:rsid w:val="00195F04"/>
    <w:rsid w:val="001A1FCD"/>
    <w:rsid w:val="001B057B"/>
    <w:rsid w:val="001C2A2E"/>
    <w:rsid w:val="001C422B"/>
    <w:rsid w:val="001D0F59"/>
    <w:rsid w:val="001D5709"/>
    <w:rsid w:val="001F3A61"/>
    <w:rsid w:val="001F4EC1"/>
    <w:rsid w:val="00220A38"/>
    <w:rsid w:val="00222FAE"/>
    <w:rsid w:val="0022677C"/>
    <w:rsid w:val="002373B2"/>
    <w:rsid w:val="00240976"/>
    <w:rsid w:val="00240C1D"/>
    <w:rsid w:val="00246515"/>
    <w:rsid w:val="002528F3"/>
    <w:rsid w:val="00252E8C"/>
    <w:rsid w:val="00257CFD"/>
    <w:rsid w:val="002641EC"/>
    <w:rsid w:val="00281012"/>
    <w:rsid w:val="00290BE6"/>
    <w:rsid w:val="00297B7C"/>
    <w:rsid w:val="002A0EEE"/>
    <w:rsid w:val="002A58F8"/>
    <w:rsid w:val="002C3674"/>
    <w:rsid w:val="002E335C"/>
    <w:rsid w:val="002E714B"/>
    <w:rsid w:val="0033390D"/>
    <w:rsid w:val="00335F33"/>
    <w:rsid w:val="003366B2"/>
    <w:rsid w:val="00346945"/>
    <w:rsid w:val="00354A45"/>
    <w:rsid w:val="00356A2F"/>
    <w:rsid w:val="003578FD"/>
    <w:rsid w:val="0037237B"/>
    <w:rsid w:val="00386222"/>
    <w:rsid w:val="00395ED5"/>
    <w:rsid w:val="003A0B76"/>
    <w:rsid w:val="003B63EB"/>
    <w:rsid w:val="003C12BA"/>
    <w:rsid w:val="003F3723"/>
    <w:rsid w:val="003F55FA"/>
    <w:rsid w:val="00401D06"/>
    <w:rsid w:val="004236B9"/>
    <w:rsid w:val="00437A05"/>
    <w:rsid w:val="00452A53"/>
    <w:rsid w:val="00454DA2"/>
    <w:rsid w:val="0046150C"/>
    <w:rsid w:val="00467182"/>
    <w:rsid w:val="00470BD0"/>
    <w:rsid w:val="00484B65"/>
    <w:rsid w:val="00492ED8"/>
    <w:rsid w:val="004A059E"/>
    <w:rsid w:val="004A73AB"/>
    <w:rsid w:val="004E12AB"/>
    <w:rsid w:val="004E7074"/>
    <w:rsid w:val="004E7C96"/>
    <w:rsid w:val="004F6FCF"/>
    <w:rsid w:val="00520A7F"/>
    <w:rsid w:val="00522B23"/>
    <w:rsid w:val="00534C1F"/>
    <w:rsid w:val="005366F2"/>
    <w:rsid w:val="005422E1"/>
    <w:rsid w:val="00550513"/>
    <w:rsid w:val="005565ED"/>
    <w:rsid w:val="0057464D"/>
    <w:rsid w:val="00581B24"/>
    <w:rsid w:val="00583486"/>
    <w:rsid w:val="00591F19"/>
    <w:rsid w:val="00594ECA"/>
    <w:rsid w:val="005A553F"/>
    <w:rsid w:val="005A64B8"/>
    <w:rsid w:val="005A6F1C"/>
    <w:rsid w:val="005B631C"/>
    <w:rsid w:val="005E3F25"/>
    <w:rsid w:val="006011FC"/>
    <w:rsid w:val="00605B88"/>
    <w:rsid w:val="00611C09"/>
    <w:rsid w:val="00612B35"/>
    <w:rsid w:val="006339AD"/>
    <w:rsid w:val="0065241E"/>
    <w:rsid w:val="00663E74"/>
    <w:rsid w:val="00685B6E"/>
    <w:rsid w:val="006867F5"/>
    <w:rsid w:val="006876FC"/>
    <w:rsid w:val="00693041"/>
    <w:rsid w:val="006A277D"/>
    <w:rsid w:val="006A3162"/>
    <w:rsid w:val="006B48B9"/>
    <w:rsid w:val="006D5AE3"/>
    <w:rsid w:val="006E05A7"/>
    <w:rsid w:val="006E3CE3"/>
    <w:rsid w:val="007109BC"/>
    <w:rsid w:val="00730CC0"/>
    <w:rsid w:val="0075244B"/>
    <w:rsid w:val="00763BAD"/>
    <w:rsid w:val="007661A5"/>
    <w:rsid w:val="0078757A"/>
    <w:rsid w:val="00792530"/>
    <w:rsid w:val="007A7876"/>
    <w:rsid w:val="007E0012"/>
    <w:rsid w:val="007E0972"/>
    <w:rsid w:val="007F4DEF"/>
    <w:rsid w:val="007F591A"/>
    <w:rsid w:val="00800C94"/>
    <w:rsid w:val="0081057C"/>
    <w:rsid w:val="0081100D"/>
    <w:rsid w:val="00815B12"/>
    <w:rsid w:val="00815B38"/>
    <w:rsid w:val="008404FF"/>
    <w:rsid w:val="00852D16"/>
    <w:rsid w:val="008559FB"/>
    <w:rsid w:val="0085617C"/>
    <w:rsid w:val="00875986"/>
    <w:rsid w:val="00876F97"/>
    <w:rsid w:val="008938BF"/>
    <w:rsid w:val="008A7B31"/>
    <w:rsid w:val="008B0705"/>
    <w:rsid w:val="008B5D59"/>
    <w:rsid w:val="008C1FC5"/>
    <w:rsid w:val="008C5E40"/>
    <w:rsid w:val="008C7398"/>
    <w:rsid w:val="008F76F5"/>
    <w:rsid w:val="009002A4"/>
    <w:rsid w:val="0090740C"/>
    <w:rsid w:val="00907B31"/>
    <w:rsid w:val="00913637"/>
    <w:rsid w:val="00927199"/>
    <w:rsid w:val="00927FA5"/>
    <w:rsid w:val="00930EEA"/>
    <w:rsid w:val="00942818"/>
    <w:rsid w:val="00947D99"/>
    <w:rsid w:val="00966DB4"/>
    <w:rsid w:val="00974BC4"/>
    <w:rsid w:val="00981C87"/>
    <w:rsid w:val="00984A25"/>
    <w:rsid w:val="00985013"/>
    <w:rsid w:val="0098731E"/>
    <w:rsid w:val="009877AF"/>
    <w:rsid w:val="00987A53"/>
    <w:rsid w:val="00997E3A"/>
    <w:rsid w:val="009A574C"/>
    <w:rsid w:val="009D72D0"/>
    <w:rsid w:val="009F0ECF"/>
    <w:rsid w:val="009F5FCC"/>
    <w:rsid w:val="00A30A66"/>
    <w:rsid w:val="00A35283"/>
    <w:rsid w:val="00A3666E"/>
    <w:rsid w:val="00A45FCA"/>
    <w:rsid w:val="00A54DB8"/>
    <w:rsid w:val="00A63B97"/>
    <w:rsid w:val="00A75D9E"/>
    <w:rsid w:val="00A774DA"/>
    <w:rsid w:val="00A92353"/>
    <w:rsid w:val="00AA6290"/>
    <w:rsid w:val="00AA68DB"/>
    <w:rsid w:val="00AB7398"/>
    <w:rsid w:val="00AE0DD2"/>
    <w:rsid w:val="00AE2BF4"/>
    <w:rsid w:val="00AE48D4"/>
    <w:rsid w:val="00AF5EB7"/>
    <w:rsid w:val="00AF7AD4"/>
    <w:rsid w:val="00B03E25"/>
    <w:rsid w:val="00B13BBD"/>
    <w:rsid w:val="00B14834"/>
    <w:rsid w:val="00B2098B"/>
    <w:rsid w:val="00B216B9"/>
    <w:rsid w:val="00B30FA0"/>
    <w:rsid w:val="00B3409B"/>
    <w:rsid w:val="00B36F13"/>
    <w:rsid w:val="00B46B97"/>
    <w:rsid w:val="00B62EF9"/>
    <w:rsid w:val="00B70A33"/>
    <w:rsid w:val="00B7379D"/>
    <w:rsid w:val="00B74D04"/>
    <w:rsid w:val="00B826CE"/>
    <w:rsid w:val="00B84202"/>
    <w:rsid w:val="00B92466"/>
    <w:rsid w:val="00B93530"/>
    <w:rsid w:val="00BA0555"/>
    <w:rsid w:val="00BA1253"/>
    <w:rsid w:val="00BB48E4"/>
    <w:rsid w:val="00BE5913"/>
    <w:rsid w:val="00BE6C74"/>
    <w:rsid w:val="00BF790C"/>
    <w:rsid w:val="00C02E89"/>
    <w:rsid w:val="00C16A6F"/>
    <w:rsid w:val="00C3010F"/>
    <w:rsid w:val="00C35559"/>
    <w:rsid w:val="00C43380"/>
    <w:rsid w:val="00C43B21"/>
    <w:rsid w:val="00C541BA"/>
    <w:rsid w:val="00C542A2"/>
    <w:rsid w:val="00C551E3"/>
    <w:rsid w:val="00C736CA"/>
    <w:rsid w:val="00C82C91"/>
    <w:rsid w:val="00C83515"/>
    <w:rsid w:val="00C87721"/>
    <w:rsid w:val="00C91613"/>
    <w:rsid w:val="00C9389B"/>
    <w:rsid w:val="00CB016F"/>
    <w:rsid w:val="00CB0CFD"/>
    <w:rsid w:val="00CB7177"/>
    <w:rsid w:val="00CC0781"/>
    <w:rsid w:val="00CD7D8A"/>
    <w:rsid w:val="00CE3CE6"/>
    <w:rsid w:val="00CF226D"/>
    <w:rsid w:val="00CF47D8"/>
    <w:rsid w:val="00D07F15"/>
    <w:rsid w:val="00D26287"/>
    <w:rsid w:val="00D30AA4"/>
    <w:rsid w:val="00D33689"/>
    <w:rsid w:val="00D43D3A"/>
    <w:rsid w:val="00D51832"/>
    <w:rsid w:val="00D51B0E"/>
    <w:rsid w:val="00D54032"/>
    <w:rsid w:val="00D5444A"/>
    <w:rsid w:val="00D56FDB"/>
    <w:rsid w:val="00D63828"/>
    <w:rsid w:val="00D77DBD"/>
    <w:rsid w:val="00D8382C"/>
    <w:rsid w:val="00D914AA"/>
    <w:rsid w:val="00D94F52"/>
    <w:rsid w:val="00DA1D8F"/>
    <w:rsid w:val="00DA472D"/>
    <w:rsid w:val="00DB52EF"/>
    <w:rsid w:val="00DC6B5C"/>
    <w:rsid w:val="00DD18E0"/>
    <w:rsid w:val="00DF193B"/>
    <w:rsid w:val="00DF1FFC"/>
    <w:rsid w:val="00E117B4"/>
    <w:rsid w:val="00E26C2A"/>
    <w:rsid w:val="00E4046D"/>
    <w:rsid w:val="00E407D8"/>
    <w:rsid w:val="00E40F99"/>
    <w:rsid w:val="00E4759D"/>
    <w:rsid w:val="00E65BDD"/>
    <w:rsid w:val="00E747A7"/>
    <w:rsid w:val="00E854C0"/>
    <w:rsid w:val="00E978D5"/>
    <w:rsid w:val="00EA4377"/>
    <w:rsid w:val="00EB39A6"/>
    <w:rsid w:val="00EB4212"/>
    <w:rsid w:val="00ED1AAD"/>
    <w:rsid w:val="00ED2082"/>
    <w:rsid w:val="00EE168F"/>
    <w:rsid w:val="00EE5227"/>
    <w:rsid w:val="00EE70A8"/>
    <w:rsid w:val="00EF0A0C"/>
    <w:rsid w:val="00F443B2"/>
    <w:rsid w:val="00F61240"/>
    <w:rsid w:val="00F64AC2"/>
    <w:rsid w:val="00F66834"/>
    <w:rsid w:val="00F74528"/>
    <w:rsid w:val="00F807BC"/>
    <w:rsid w:val="00F907DE"/>
    <w:rsid w:val="00F944A0"/>
    <w:rsid w:val="00F97AE0"/>
    <w:rsid w:val="00FD2278"/>
    <w:rsid w:val="00FF1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5D59"/>
  </w:style>
  <w:style w:type="paragraph" w:styleId="10">
    <w:name w:val="heading 1"/>
    <w:basedOn w:val="a"/>
    <w:next w:val="a"/>
    <w:qFormat/>
    <w:rsid w:val="00DD18E0"/>
    <w:pPr>
      <w:keepNext/>
      <w:jc w:val="both"/>
      <w:outlineLvl w:val="0"/>
    </w:pPr>
    <w:rPr>
      <w:b/>
      <w:sz w:val="32"/>
    </w:rPr>
  </w:style>
  <w:style w:type="paragraph" w:styleId="2">
    <w:name w:val="heading 2"/>
    <w:aliases w:val="Заголовок 2 Знак"/>
    <w:basedOn w:val="a"/>
    <w:next w:val="a"/>
    <w:qFormat/>
    <w:rsid w:val="00DD18E0"/>
    <w:pPr>
      <w:keepNext/>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B5D59"/>
    <w:pPr>
      <w:ind w:firstLine="567"/>
      <w:jc w:val="both"/>
    </w:pPr>
    <w:rPr>
      <w:sz w:val="24"/>
    </w:rPr>
  </w:style>
  <w:style w:type="paragraph" w:styleId="20">
    <w:name w:val="Body Text Indent 2"/>
    <w:basedOn w:val="a"/>
    <w:rsid w:val="008B5D59"/>
    <w:pPr>
      <w:ind w:left="567"/>
      <w:jc w:val="both"/>
    </w:pPr>
    <w:rPr>
      <w:sz w:val="24"/>
    </w:rPr>
  </w:style>
  <w:style w:type="paragraph" w:styleId="3">
    <w:name w:val="Body Text Indent 3"/>
    <w:basedOn w:val="a"/>
    <w:rsid w:val="008B5D59"/>
    <w:pPr>
      <w:ind w:left="1377"/>
      <w:jc w:val="both"/>
    </w:pPr>
    <w:rPr>
      <w:sz w:val="24"/>
    </w:rPr>
  </w:style>
  <w:style w:type="paragraph" w:styleId="21">
    <w:name w:val="Body Text 2"/>
    <w:basedOn w:val="a"/>
    <w:rsid w:val="008B5D59"/>
    <w:pPr>
      <w:widowControl w:val="0"/>
      <w:spacing w:line="-360" w:lineRule="auto"/>
      <w:ind w:firstLine="720"/>
      <w:jc w:val="both"/>
    </w:pPr>
    <w:rPr>
      <w:sz w:val="24"/>
    </w:rPr>
  </w:style>
  <w:style w:type="paragraph" w:styleId="a5">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rsid w:val="008B5D59"/>
    <w:pPr>
      <w:jc w:val="both"/>
    </w:pPr>
    <w:rPr>
      <w:sz w:val="24"/>
    </w:rPr>
  </w:style>
  <w:style w:type="paragraph" w:styleId="30">
    <w:name w:val="Body Text 3"/>
    <w:basedOn w:val="a"/>
    <w:rsid w:val="008B5D59"/>
    <w:pPr>
      <w:tabs>
        <w:tab w:val="left" w:pos="709"/>
      </w:tabs>
      <w:jc w:val="both"/>
    </w:pPr>
    <w:rPr>
      <w:i/>
      <w:sz w:val="24"/>
    </w:rPr>
  </w:style>
  <w:style w:type="paragraph" w:styleId="a6">
    <w:name w:val="Title"/>
    <w:basedOn w:val="a"/>
    <w:qFormat/>
    <w:rsid w:val="008B5D59"/>
    <w:pPr>
      <w:shd w:val="clear" w:color="auto" w:fill="FFFFFF"/>
      <w:autoSpaceDE w:val="0"/>
      <w:autoSpaceDN w:val="0"/>
      <w:adjustRightInd w:val="0"/>
      <w:jc w:val="center"/>
    </w:pPr>
    <w:rPr>
      <w:color w:val="000000"/>
      <w:sz w:val="31"/>
      <w:szCs w:val="31"/>
    </w:rPr>
  </w:style>
  <w:style w:type="paragraph" w:styleId="a7">
    <w:name w:val="Plain Text"/>
    <w:basedOn w:val="a"/>
    <w:link w:val="a8"/>
    <w:rsid w:val="0078757A"/>
    <w:rPr>
      <w:rFonts w:ascii="Courier New" w:hAnsi="Courier New"/>
      <w:b/>
    </w:rPr>
  </w:style>
  <w:style w:type="paragraph" w:customStyle="1" w:styleId="11">
    <w:name w:val="Обычный1"/>
    <w:rsid w:val="0078757A"/>
    <w:pPr>
      <w:widowControl w:val="0"/>
    </w:pPr>
  </w:style>
  <w:style w:type="character" w:styleId="a9">
    <w:name w:val="Hyperlink"/>
    <w:rsid w:val="00F97AE0"/>
    <w:rPr>
      <w:color w:val="0000FF"/>
      <w:u w:val="single"/>
    </w:rPr>
  </w:style>
  <w:style w:type="character" w:customStyle="1" w:styleId="a8">
    <w:name w:val="Текст Знак"/>
    <w:link w:val="a7"/>
    <w:rsid w:val="00730CC0"/>
    <w:rPr>
      <w:rFonts w:ascii="Courier New" w:hAnsi="Courier New"/>
      <w:b/>
      <w:lang w:val="ru-RU" w:eastAsia="ru-RU" w:bidi="ar-SA"/>
    </w:rPr>
  </w:style>
  <w:style w:type="paragraph" w:styleId="aa">
    <w:name w:val="Balloon Text"/>
    <w:basedOn w:val="a"/>
    <w:semiHidden/>
    <w:rsid w:val="000576C2"/>
    <w:rPr>
      <w:rFonts w:ascii="Tahoma" w:hAnsi="Tahoma" w:cs="Tahoma"/>
      <w:sz w:val="16"/>
      <w:szCs w:val="16"/>
    </w:rPr>
  </w:style>
  <w:style w:type="paragraph" w:customStyle="1" w:styleId="1">
    <w:name w:val="Знак1"/>
    <w:basedOn w:val="a"/>
    <w:rsid w:val="00356A2F"/>
    <w:pPr>
      <w:numPr>
        <w:numId w:val="1"/>
      </w:numPr>
      <w:spacing w:after="160" w:line="240" w:lineRule="exact"/>
      <w:jc w:val="both"/>
    </w:pPr>
    <w:rPr>
      <w:rFonts w:ascii="Verdana" w:hAnsi="Verdana" w:cs="Arial"/>
      <w:lang w:val="en-US" w:eastAsia="en-US"/>
    </w:rPr>
  </w:style>
  <w:style w:type="table" w:styleId="ab">
    <w:name w:val="Table Grid"/>
    <w:basedOn w:val="a1"/>
    <w:rsid w:val="00927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с отступом Знак"/>
    <w:link w:val="a3"/>
    <w:rsid w:val="00B74D04"/>
    <w:rPr>
      <w:sz w:val="24"/>
    </w:rPr>
  </w:style>
  <w:style w:type="paragraph" w:customStyle="1" w:styleId="ac">
    <w:name w:val="Ариал"/>
    <w:basedOn w:val="a"/>
    <w:rsid w:val="00C541BA"/>
    <w:pPr>
      <w:spacing w:before="120" w:after="120" w:line="360" w:lineRule="auto"/>
      <w:ind w:firstLine="851"/>
      <w:jc w:val="both"/>
    </w:pPr>
    <w:rPr>
      <w:rFonts w:ascii="Arial" w:hAnsi="Arial" w:cs="Arial"/>
      <w:sz w:val="24"/>
      <w:szCs w:val="24"/>
    </w:rPr>
  </w:style>
  <w:style w:type="paragraph" w:customStyle="1" w:styleId="ConsNormal">
    <w:name w:val="ConsNormal"/>
    <w:rsid w:val="008404FF"/>
    <w:pPr>
      <w:widowControl w:val="0"/>
      <w:autoSpaceDE w:val="0"/>
      <w:autoSpaceDN w:val="0"/>
      <w:adjustRightInd w:val="0"/>
      <w:ind w:firstLine="720"/>
    </w:pPr>
    <w:rPr>
      <w:rFonts w:ascii="Arial" w:hAnsi="Arial"/>
    </w:rPr>
  </w:style>
  <w:style w:type="paragraph" w:customStyle="1" w:styleId="ad">
    <w:name w:val="Таблица текст"/>
    <w:basedOn w:val="a"/>
    <w:rsid w:val="00290BE6"/>
    <w:pPr>
      <w:spacing w:before="40" w:after="40"/>
      <w:ind w:left="57" w:right="57"/>
    </w:pPr>
    <w:rPr>
      <w:snapToGrid w:val="0"/>
      <w:sz w:val="24"/>
    </w:rPr>
  </w:style>
  <w:style w:type="character" w:customStyle="1" w:styleId="ae">
    <w:name w:val="Знак Знак"/>
    <w:locked/>
    <w:rsid w:val="00C43380"/>
    <w:rPr>
      <w:rFonts w:ascii="Courier New" w:hAnsi="Courier New" w:cs="Courier New"/>
      <w:b/>
      <w:lang w:val="ru-RU" w:eastAsia="ru-RU" w:bidi="ar-SA"/>
    </w:rPr>
  </w:style>
  <w:style w:type="table" w:customStyle="1" w:styleId="PlainTable2">
    <w:name w:val="Plain Table 2"/>
    <w:basedOn w:val="a1"/>
    <w:uiPriority w:val="42"/>
    <w:rsid w:val="0091363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
    <w:name w:val="List Paragraph"/>
    <w:basedOn w:val="a"/>
    <w:uiPriority w:val="34"/>
    <w:qFormat/>
    <w:rsid w:val="002E335C"/>
    <w:pPr>
      <w:ind w:left="720"/>
      <w:contextualSpacing/>
    </w:pPr>
  </w:style>
  <w:style w:type="paragraph" w:styleId="af0">
    <w:name w:val="footnote text"/>
    <w:basedOn w:val="a"/>
    <w:link w:val="af1"/>
    <w:rsid w:val="00CE3CE6"/>
  </w:style>
  <w:style w:type="character" w:customStyle="1" w:styleId="af1">
    <w:name w:val="Текст сноски Знак"/>
    <w:basedOn w:val="a0"/>
    <w:link w:val="af0"/>
    <w:rsid w:val="00CE3CE6"/>
  </w:style>
  <w:style w:type="character" w:styleId="af2">
    <w:name w:val="footnote reference"/>
    <w:rsid w:val="00CE3C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5D59"/>
  </w:style>
  <w:style w:type="paragraph" w:styleId="10">
    <w:name w:val="heading 1"/>
    <w:basedOn w:val="a"/>
    <w:next w:val="a"/>
    <w:qFormat/>
    <w:rsid w:val="00DD18E0"/>
    <w:pPr>
      <w:keepNext/>
      <w:jc w:val="both"/>
      <w:outlineLvl w:val="0"/>
    </w:pPr>
    <w:rPr>
      <w:b/>
      <w:sz w:val="32"/>
    </w:rPr>
  </w:style>
  <w:style w:type="paragraph" w:styleId="2">
    <w:name w:val="heading 2"/>
    <w:aliases w:val="Заголовок 2 Знак"/>
    <w:basedOn w:val="a"/>
    <w:next w:val="a"/>
    <w:qFormat/>
    <w:rsid w:val="00DD18E0"/>
    <w:pPr>
      <w:keepNext/>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B5D59"/>
    <w:pPr>
      <w:ind w:firstLine="567"/>
      <w:jc w:val="both"/>
    </w:pPr>
    <w:rPr>
      <w:sz w:val="24"/>
    </w:rPr>
  </w:style>
  <w:style w:type="paragraph" w:styleId="20">
    <w:name w:val="Body Text Indent 2"/>
    <w:basedOn w:val="a"/>
    <w:rsid w:val="008B5D59"/>
    <w:pPr>
      <w:ind w:left="567"/>
      <w:jc w:val="both"/>
    </w:pPr>
    <w:rPr>
      <w:sz w:val="24"/>
    </w:rPr>
  </w:style>
  <w:style w:type="paragraph" w:styleId="3">
    <w:name w:val="Body Text Indent 3"/>
    <w:basedOn w:val="a"/>
    <w:rsid w:val="008B5D59"/>
    <w:pPr>
      <w:ind w:left="1377"/>
      <w:jc w:val="both"/>
    </w:pPr>
    <w:rPr>
      <w:sz w:val="24"/>
    </w:rPr>
  </w:style>
  <w:style w:type="paragraph" w:styleId="21">
    <w:name w:val="Body Text 2"/>
    <w:basedOn w:val="a"/>
    <w:rsid w:val="008B5D59"/>
    <w:pPr>
      <w:widowControl w:val="0"/>
      <w:spacing w:line="-360" w:lineRule="auto"/>
      <w:ind w:firstLine="720"/>
      <w:jc w:val="both"/>
    </w:pPr>
    <w:rPr>
      <w:sz w:val="24"/>
    </w:rPr>
  </w:style>
  <w:style w:type="paragraph" w:styleId="a5">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rsid w:val="008B5D59"/>
    <w:pPr>
      <w:jc w:val="both"/>
    </w:pPr>
    <w:rPr>
      <w:sz w:val="24"/>
    </w:rPr>
  </w:style>
  <w:style w:type="paragraph" w:styleId="30">
    <w:name w:val="Body Text 3"/>
    <w:basedOn w:val="a"/>
    <w:rsid w:val="008B5D59"/>
    <w:pPr>
      <w:tabs>
        <w:tab w:val="left" w:pos="709"/>
      </w:tabs>
      <w:jc w:val="both"/>
    </w:pPr>
    <w:rPr>
      <w:i/>
      <w:sz w:val="24"/>
    </w:rPr>
  </w:style>
  <w:style w:type="paragraph" w:styleId="a6">
    <w:name w:val="Title"/>
    <w:basedOn w:val="a"/>
    <w:qFormat/>
    <w:rsid w:val="008B5D59"/>
    <w:pPr>
      <w:shd w:val="clear" w:color="auto" w:fill="FFFFFF"/>
      <w:autoSpaceDE w:val="0"/>
      <w:autoSpaceDN w:val="0"/>
      <w:adjustRightInd w:val="0"/>
      <w:jc w:val="center"/>
    </w:pPr>
    <w:rPr>
      <w:color w:val="000000"/>
      <w:sz w:val="31"/>
      <w:szCs w:val="31"/>
    </w:rPr>
  </w:style>
  <w:style w:type="paragraph" w:styleId="a7">
    <w:name w:val="Plain Text"/>
    <w:basedOn w:val="a"/>
    <w:link w:val="a8"/>
    <w:rsid w:val="0078757A"/>
    <w:rPr>
      <w:rFonts w:ascii="Courier New" w:hAnsi="Courier New"/>
      <w:b/>
    </w:rPr>
  </w:style>
  <w:style w:type="paragraph" w:customStyle="1" w:styleId="11">
    <w:name w:val="Обычный1"/>
    <w:rsid w:val="0078757A"/>
    <w:pPr>
      <w:widowControl w:val="0"/>
    </w:pPr>
  </w:style>
  <w:style w:type="character" w:styleId="a9">
    <w:name w:val="Hyperlink"/>
    <w:rsid w:val="00F97AE0"/>
    <w:rPr>
      <w:color w:val="0000FF"/>
      <w:u w:val="single"/>
    </w:rPr>
  </w:style>
  <w:style w:type="character" w:customStyle="1" w:styleId="a8">
    <w:name w:val="Текст Знак"/>
    <w:link w:val="a7"/>
    <w:rsid w:val="00730CC0"/>
    <w:rPr>
      <w:rFonts w:ascii="Courier New" w:hAnsi="Courier New"/>
      <w:b/>
      <w:lang w:val="ru-RU" w:eastAsia="ru-RU" w:bidi="ar-SA"/>
    </w:rPr>
  </w:style>
  <w:style w:type="paragraph" w:styleId="aa">
    <w:name w:val="Balloon Text"/>
    <w:basedOn w:val="a"/>
    <w:semiHidden/>
    <w:rsid w:val="000576C2"/>
    <w:rPr>
      <w:rFonts w:ascii="Tahoma" w:hAnsi="Tahoma" w:cs="Tahoma"/>
      <w:sz w:val="16"/>
      <w:szCs w:val="16"/>
    </w:rPr>
  </w:style>
  <w:style w:type="paragraph" w:customStyle="1" w:styleId="1">
    <w:name w:val="Знак1"/>
    <w:basedOn w:val="a"/>
    <w:rsid w:val="00356A2F"/>
    <w:pPr>
      <w:numPr>
        <w:numId w:val="1"/>
      </w:numPr>
      <w:spacing w:after="160" w:line="240" w:lineRule="exact"/>
      <w:jc w:val="both"/>
    </w:pPr>
    <w:rPr>
      <w:rFonts w:ascii="Verdana" w:hAnsi="Verdana" w:cs="Arial"/>
      <w:lang w:val="en-US" w:eastAsia="en-US"/>
    </w:rPr>
  </w:style>
  <w:style w:type="table" w:styleId="ab">
    <w:name w:val="Table Grid"/>
    <w:basedOn w:val="a1"/>
    <w:rsid w:val="00927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с отступом Знак"/>
    <w:link w:val="a3"/>
    <w:rsid w:val="00B74D04"/>
    <w:rPr>
      <w:sz w:val="24"/>
    </w:rPr>
  </w:style>
  <w:style w:type="paragraph" w:customStyle="1" w:styleId="ac">
    <w:name w:val="Ариал"/>
    <w:basedOn w:val="a"/>
    <w:rsid w:val="00C541BA"/>
    <w:pPr>
      <w:spacing w:before="120" w:after="120" w:line="360" w:lineRule="auto"/>
      <w:ind w:firstLine="851"/>
      <w:jc w:val="both"/>
    </w:pPr>
    <w:rPr>
      <w:rFonts w:ascii="Arial" w:hAnsi="Arial" w:cs="Arial"/>
      <w:sz w:val="24"/>
      <w:szCs w:val="24"/>
    </w:rPr>
  </w:style>
  <w:style w:type="paragraph" w:customStyle="1" w:styleId="ConsNormal">
    <w:name w:val="ConsNormal"/>
    <w:rsid w:val="008404FF"/>
    <w:pPr>
      <w:widowControl w:val="0"/>
      <w:autoSpaceDE w:val="0"/>
      <w:autoSpaceDN w:val="0"/>
      <w:adjustRightInd w:val="0"/>
      <w:ind w:firstLine="720"/>
    </w:pPr>
    <w:rPr>
      <w:rFonts w:ascii="Arial" w:hAnsi="Arial"/>
    </w:rPr>
  </w:style>
  <w:style w:type="paragraph" w:customStyle="1" w:styleId="ad">
    <w:name w:val="Таблица текст"/>
    <w:basedOn w:val="a"/>
    <w:rsid w:val="00290BE6"/>
    <w:pPr>
      <w:spacing w:before="40" w:after="40"/>
      <w:ind w:left="57" w:right="57"/>
    </w:pPr>
    <w:rPr>
      <w:snapToGrid w:val="0"/>
      <w:sz w:val="24"/>
    </w:rPr>
  </w:style>
  <w:style w:type="character" w:customStyle="1" w:styleId="ae">
    <w:name w:val="Знак Знак"/>
    <w:locked/>
    <w:rsid w:val="00C43380"/>
    <w:rPr>
      <w:rFonts w:ascii="Courier New" w:hAnsi="Courier New" w:cs="Courier New"/>
      <w:b/>
      <w:lang w:val="ru-RU" w:eastAsia="ru-RU" w:bidi="ar-SA"/>
    </w:rPr>
  </w:style>
  <w:style w:type="table" w:customStyle="1" w:styleId="PlainTable2">
    <w:name w:val="Plain Table 2"/>
    <w:basedOn w:val="a1"/>
    <w:uiPriority w:val="42"/>
    <w:rsid w:val="0091363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
    <w:name w:val="List Paragraph"/>
    <w:basedOn w:val="a"/>
    <w:uiPriority w:val="34"/>
    <w:qFormat/>
    <w:rsid w:val="002E335C"/>
    <w:pPr>
      <w:ind w:left="720"/>
      <w:contextualSpacing/>
    </w:pPr>
  </w:style>
  <w:style w:type="paragraph" w:styleId="af0">
    <w:name w:val="footnote text"/>
    <w:basedOn w:val="a"/>
    <w:link w:val="af1"/>
    <w:rsid w:val="00CE3CE6"/>
  </w:style>
  <w:style w:type="character" w:customStyle="1" w:styleId="af1">
    <w:name w:val="Текст сноски Знак"/>
    <w:basedOn w:val="a0"/>
    <w:link w:val="af0"/>
    <w:rsid w:val="00CE3CE6"/>
  </w:style>
  <w:style w:type="character" w:styleId="af2">
    <w:name w:val="footnote reference"/>
    <w:rsid w:val="00CE3C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3A23-6FBA-4E31-898F-7EF65941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4717</Words>
  <Characters>26892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Тюменские Электрические Сети</Company>
  <LinksUpToDate>false</LinksUpToDate>
  <CharactersWithSpaces>31546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zubarev</dc:creator>
  <cp:keywords/>
  <dc:description/>
  <cp:lastModifiedBy>Александр Александрович Зубарев</cp:lastModifiedBy>
  <cp:revision>10</cp:revision>
  <cp:lastPrinted>2014-10-21T05:47:00Z</cp:lastPrinted>
  <dcterms:created xsi:type="dcterms:W3CDTF">2014-10-16T10:47:00Z</dcterms:created>
  <dcterms:modified xsi:type="dcterms:W3CDTF">2014-10-29T04:52:00Z</dcterms:modified>
</cp:coreProperties>
</file>