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E4F" w:rsidRPr="003D63FA" w:rsidRDefault="003D63FA" w:rsidP="003D63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3D63FA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Извещение</w:t>
      </w:r>
    </w:p>
    <w:p w:rsidR="003D63FA" w:rsidRPr="003D63FA" w:rsidRDefault="003D63FA" w:rsidP="003D63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3D63FA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(в редакции № 2 от 28.10.2014 г.)</w:t>
      </w:r>
    </w:p>
    <w:p w:rsidR="003D63FA" w:rsidRPr="003D63FA" w:rsidRDefault="003D63FA" w:rsidP="003D63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C7E4F" w:rsidRPr="003D63F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C7E4F" w:rsidRPr="003D63F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D63FA" w:rsidRDefault="00EC7E4F" w:rsidP="003D63FA">
                  <w:pPr>
                    <w:shd w:val="clear" w:color="auto" w:fill="C2C9CD"/>
                    <w:spacing w:after="0" w:line="288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D63FA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Открытый запрос предложений на право заключения договора на оказание услуг по техническому обслуживанию зданий и сооружений для нужд филиала ОАО "Тюменьэнерго" Сургутские электрические сети в 2015 г.</w:t>
                  </w:r>
                </w:p>
                <w:p w:rsidR="00EC7E4F" w:rsidRPr="003D63FA" w:rsidRDefault="00EC7E4F" w:rsidP="003D63FA">
                  <w:pPr>
                    <w:shd w:val="clear" w:color="auto" w:fill="C2C9CD"/>
                    <w:spacing w:after="0" w:line="288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bookmarkStart w:id="0" w:name="_GoBack"/>
                  <w:bookmarkEnd w:id="0"/>
                  <w:r w:rsidRPr="003D63FA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Техническое обслуживание зданий и сооружений Заказчика (592 объекта), расположенных в Тюменской обл., ХМАО-Югра, г. Сургут и Сургутский район, в т.ч. в г. Лянторе и п.г.т. Федоровский (Техобслуживание)</w:t>
                  </w:r>
                </w:p>
              </w:tc>
            </w:tr>
            <w:tr w:rsidR="00EC7E4F" w:rsidRPr="003D63F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C7E4F" w:rsidRPr="003D6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4540155 </w:t>
                        </w:r>
                        <w:hyperlink r:id="rId4" w:history="1">
                          <w:r w:rsidRPr="003D63FA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Обкладка и оклейка поверхностей оборудования резиной, пластиками, герметиками, рулонными материалами</w:t>
                          </w:r>
                        </w:hyperlink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4540161 </w:t>
                        </w:r>
                        <w:hyperlink r:id="rId5" w:history="1">
                          <w:r w:rsidRPr="003D63FA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Окраска поверхностей лаками, красками, эмалями</w:t>
                          </w:r>
                        </w:hyperlink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4540162 </w:t>
                        </w:r>
                        <w:hyperlink r:id="rId6" w:history="1">
                          <w:r w:rsidRPr="003D63FA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Огнезащита деревянных конструкций</w:t>
                          </w:r>
                        </w:hyperlink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7493020 </w:t>
                        </w:r>
                        <w:hyperlink r:id="rId7" w:history="1">
                          <w:r w:rsidRPr="003D63FA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Услуги по мытью окон</w:t>
                          </w:r>
                        </w:hyperlink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7493090 </w:t>
                        </w:r>
                        <w:hyperlink r:id="rId8" w:history="1">
                          <w:r w:rsidRPr="003D63FA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Услуги по уборке зданий прочие</w:t>
                          </w:r>
                        </w:hyperlink>
                      </w:p>
                    </w:tc>
                  </w:tr>
                  <w:tr w:rsidR="00EC7E4F" w:rsidRPr="003D6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4540150 </w:t>
                        </w:r>
                        <w:hyperlink r:id="rId9" w:history="1">
                          <w:r w:rsidRPr="003D63FA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Антикоррозийная защита строительных конструкций и оборудования</w:t>
                          </w:r>
                        </w:hyperlink>
                      </w:p>
                    </w:tc>
                  </w:tr>
                  <w:tr w:rsidR="00EC7E4F" w:rsidRPr="003D6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8" type="#_x0000_t75" style="width:1in;height:18.25pt" o:ole="">
                              <v:imagedata r:id="rId10" o:title=""/>
                            </v:shape>
                            <w:control r:id="rId11" w:name="DefaultOcxName" w:shapeid="_x0000_i1028"/>
                          </w:object>
                        </w: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Производство прочих отделочных и завершающих работ; </w:t>
                        </w:r>
                      </w:p>
                    </w:tc>
                  </w:tr>
                  <w:tr w:rsidR="00EC7E4F" w:rsidRPr="003D6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 компл</w:t>
                        </w:r>
                      </w:p>
                    </w:tc>
                  </w:tr>
                  <w:tr w:rsidR="00EC7E4F" w:rsidRPr="003D6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9 763 798,09 руб. (цена с НДС)</w:t>
                        </w:r>
                      </w:p>
                    </w:tc>
                  </w:tr>
                  <w:tr w:rsidR="00EC7E4F" w:rsidRPr="003D6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9 763 798,09 руб. (цена с НДС)</w:t>
                        </w:r>
                      </w:p>
                    </w:tc>
                  </w:tr>
                  <w:tr w:rsidR="00EC7E4F" w:rsidRPr="003D6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3D63FA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C7E4F" w:rsidRPr="003D6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24.10.2014 09:07</w:t>
                        </w:r>
                      </w:p>
                    </w:tc>
                  </w:tr>
                  <w:tr w:rsidR="00EC7E4F" w:rsidRPr="003D6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7E4F" w:rsidRPr="003D63FA" w:rsidRDefault="00EC7E4F" w:rsidP="003D63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b/>
                            <w:lang w:eastAsia="ru-RU"/>
                          </w:rPr>
                          <w:t>1</w:t>
                        </w:r>
                        <w:r w:rsidR="003D63FA" w:rsidRPr="003D63FA">
                          <w:rPr>
                            <w:rFonts w:ascii="Times New Roman" w:eastAsia="Times New Roman" w:hAnsi="Times New Roman" w:cs="Times New Roman"/>
                            <w:b/>
                            <w:lang w:eastAsia="ru-RU"/>
                          </w:rPr>
                          <w:t>3</w:t>
                        </w:r>
                        <w:r w:rsidRPr="003D63FA">
                          <w:rPr>
                            <w:rFonts w:ascii="Times New Roman" w:eastAsia="Times New Roman" w:hAnsi="Times New Roman" w:cs="Times New Roman"/>
                            <w:b/>
                            <w:lang w:eastAsia="ru-RU"/>
                          </w:rPr>
                          <w:t>.11.2014 12:00</w:t>
                        </w:r>
                      </w:p>
                    </w:tc>
                  </w:tr>
                  <w:tr w:rsidR="00EC7E4F" w:rsidRPr="003D6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7E4F" w:rsidRPr="003D63FA" w:rsidRDefault="00EC7E4F" w:rsidP="003D63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</w:t>
                        </w:r>
                        <w:r w:rsid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8</w:t>
                        </w: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.10.2014, </w:t>
                        </w:r>
                        <w:hyperlink r:id="rId13" w:tgtFrame="_blank" w:tooltip="Отправить личное сообщение" w:history="1">
                          <w:r w:rsidRPr="003D63FA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EC7E4F" w:rsidRPr="003D6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7E4F" w:rsidRPr="003D63FA" w:rsidRDefault="003D63FA" w:rsidP="00EC7E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="00EC7E4F" w:rsidRPr="003D63FA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EC7E4F" w:rsidRPr="003D6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7E4F" w:rsidRPr="003D63FA" w:rsidRDefault="003D63FA" w:rsidP="00EC7E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5" w:history="1">
                          <w:r w:rsidR="00EC7E4F" w:rsidRPr="003D63FA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Филиал ОАО "Тюменьэнерго" СурЭС</w:t>
                          </w:r>
                        </w:hyperlink>
                      </w:p>
                    </w:tc>
                  </w:tr>
                  <w:tr w:rsidR="00EC7E4F" w:rsidRPr="003D6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628403, Россия, Ханты-Мансийский Автономный округ - Югра, г. Сургут, ул. 30 лет Победы, д. 30</w:t>
                        </w:r>
                      </w:p>
                    </w:tc>
                  </w:tr>
                  <w:tr w:rsidR="00EC7E4F" w:rsidRPr="003D6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628403, Россия, Ханты-Мансийский Автономный округ - Югра, г. Сургут, ул. 30 лет Победы, д. 30</w:t>
                        </w:r>
                      </w:p>
                    </w:tc>
                  </w:tr>
                  <w:tr w:rsidR="00EC7E4F" w:rsidRPr="003D6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7E4F" w:rsidRPr="003D63FA" w:rsidRDefault="003D63FA" w:rsidP="00EC7E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6" w:history="1">
                          <w:r w:rsidR="00EC7E4F" w:rsidRPr="003D63FA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zakupki@sures.te.ru</w:t>
                          </w:r>
                        </w:hyperlink>
                      </w:p>
                    </w:tc>
                  </w:tr>
                  <w:tr w:rsidR="00EC7E4F" w:rsidRPr="003D6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+7 (3462) 77-33-24</w:t>
                        </w:r>
                      </w:p>
                    </w:tc>
                  </w:tr>
                </w:tbl>
                <w:p w:rsidR="00EC7E4F" w:rsidRPr="003D63FA" w:rsidRDefault="00EC7E4F" w:rsidP="00EC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C7E4F" w:rsidRPr="003D63F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7E4F" w:rsidRPr="003D63FA" w:rsidRDefault="00EC7E4F" w:rsidP="00EC7E4F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D63FA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C7E4F" w:rsidRPr="003D63F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C7E4F" w:rsidRPr="003D6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Двухэтапная процедура закупки</w:t>
                        </w:r>
                        <w:r w:rsidRPr="003D63FA">
                          <w:rPr>
                            <w:rFonts w:ascii="Times New Roman" w:eastAsia="Times New Roman" w:hAnsi="Times New Roman" w:cs="Times New Roman"/>
                            <w:vanish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C7E4F" w:rsidRPr="003D63FA" w:rsidRDefault="00EC7E4F" w:rsidP="00EC7E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C7E4F" w:rsidRPr="003D6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C7E4F" w:rsidRPr="003D6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Альтернативные предложения</w:t>
                        </w:r>
                        <w:r w:rsidRPr="003D63FA">
                          <w:rPr>
                            <w:rFonts w:ascii="Times New Roman" w:eastAsia="Times New Roman" w:hAnsi="Times New Roman" w:cs="Times New Roman"/>
                            <w:vanish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C7E4F" w:rsidRPr="003D63FA" w:rsidRDefault="00EC7E4F" w:rsidP="00EC7E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C7E4F" w:rsidRPr="003D6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3D63FA">
                          <w:rPr>
                            <w:rFonts w:ascii="Times New Roman" w:eastAsia="Times New Roman" w:hAnsi="Times New Roman" w:cs="Times New Roman"/>
                            <w:vanish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EC7E4F" w:rsidRPr="003D63FA" w:rsidRDefault="00EC7E4F" w:rsidP="00EC7E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63FA" w:rsidRDefault="003D63FA" w:rsidP="00EC7E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  <w:p w:rsidR="003D63FA" w:rsidRDefault="003D63FA" w:rsidP="00EC7E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  <w:p w:rsidR="00EC7E4F" w:rsidRPr="003D63FA" w:rsidRDefault="00EC7E4F" w:rsidP="00EC7E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C7E4F" w:rsidRPr="003D6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3D63FA">
                          <w:rPr>
                            <w:rFonts w:ascii="Times New Roman" w:eastAsia="Times New Roman" w:hAnsi="Times New Roman" w:cs="Times New Roman"/>
                            <w:vanish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C7E4F" w:rsidRPr="003D63FA" w:rsidRDefault="00EC7E4F" w:rsidP="00EC7E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D63FA" w:rsidRDefault="003D63FA" w:rsidP="00EC7E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  <w:p w:rsidR="00EC7E4F" w:rsidRPr="003D63FA" w:rsidRDefault="00EC7E4F" w:rsidP="00EC7E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C7E4F" w:rsidRPr="003D6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7E4F" w:rsidRPr="003D63FA" w:rsidRDefault="003D63FA" w:rsidP="00EC7E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7" w:tgtFrame="_blank" w:history="1">
                          <w:r w:rsidR="00EC7E4F" w:rsidRPr="003D63FA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 xml:space="preserve">Скачать файл </w:t>
                          </w:r>
                          <w:r w:rsidR="00EC7E4F" w:rsidRPr="003D63F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lang w:eastAsia="ru-RU"/>
                            </w:rPr>
                            <w:t>ЗД_2014.0864.zip</w:t>
                          </w:r>
                        </w:hyperlink>
                        <w:r w:rsidR="00EC7E4F"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(6.9 Мб)</w:t>
                        </w:r>
                      </w:p>
                      <w:p w:rsidR="00EC7E4F" w:rsidRPr="003D63FA" w:rsidRDefault="003D63FA" w:rsidP="00EC7E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8" w:tgtFrame="_blank" w:history="1">
                          <w:r w:rsidR="00EC7E4F" w:rsidRPr="003D63FA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 xml:space="preserve">Скачать файл </w:t>
                          </w:r>
                          <w:r w:rsidR="00EC7E4F" w:rsidRPr="003D63F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lang w:eastAsia="ru-RU"/>
                            </w:rPr>
                            <w:t>Изменения в извещение и ЗД.pdf</w:t>
                          </w:r>
                        </w:hyperlink>
                        <w:r w:rsidR="00EC7E4F"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(402 Кб)</w:t>
                        </w:r>
                      </w:p>
                      <w:p w:rsidR="00EC7E4F" w:rsidRPr="003D63FA" w:rsidRDefault="003D63FA" w:rsidP="00EC7E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9" w:tgtFrame="signature" w:history="1">
                          <w:r w:rsidR="00EC7E4F" w:rsidRPr="003D63FA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C7E4F" w:rsidRPr="003D6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Указаны в проекте договора – Приложении № 2 к Закупочной документации</w:t>
                        </w:r>
                      </w:p>
                    </w:tc>
                  </w:tr>
                  <w:tr w:rsidR="00EC7E4F" w:rsidRPr="003D6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Указаны в техническом задании – Приложении № 1 к Закупочной документации и проекте договора – Приложении № 2 к Закупочной документации</w:t>
                        </w:r>
                      </w:p>
                    </w:tc>
                  </w:tr>
                  <w:tr w:rsidR="00EC7E4F" w:rsidRPr="003D6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628403, Россия, Ханты-Мансийский Автономный округ - Югра, г. Сургут, ул. 30 лет Победы, д. 30</w:t>
                        </w:r>
                      </w:p>
                    </w:tc>
                  </w:tr>
                  <w:tr w:rsidR="00EC7E4F" w:rsidRPr="003D6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04.12.2014 15:00</w:t>
                        </w:r>
                      </w:p>
                    </w:tc>
                  </w:tr>
                  <w:tr w:rsidR="00EC7E4F" w:rsidRPr="003D6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09.12.2014 15:00</w:t>
                        </w:r>
                      </w:p>
                    </w:tc>
                  </w:tr>
                  <w:tr w:rsidR="00EC7E4F" w:rsidRPr="003D6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Адреса указаны в Техническом задании </w:t>
                        </w:r>
                      </w:p>
                    </w:tc>
                  </w:tr>
                  <w:tr w:rsidR="00EC7E4F" w:rsidRPr="003D63F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D63FA" w:rsidRDefault="00EC7E4F" w:rsidP="003D63F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proofErr w:type="gramStart"/>
                        <w:r w:rsidRPr="003D63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Комментарии:</w:t>
                        </w: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</w:t>
                        </w:r>
                        <w:r w:rsid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и этом никакой ответственности.</w:t>
                        </w:r>
                      </w:p>
                      <w:p w:rsidR="003D63FA" w:rsidRDefault="00EC7E4F" w:rsidP="003D63F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</w:t>
                        </w:r>
                        <w:r w:rsid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ментации «Техническое задание».</w:t>
                        </w:r>
                      </w:p>
                      <w:p w:rsidR="00EC7E4F" w:rsidRPr="003D63FA" w:rsidRDefault="00EC7E4F" w:rsidP="003D63F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C7E4F" w:rsidRPr="003D6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C7E4F" w:rsidRPr="003D6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C7E4F" w:rsidRPr="003D6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3D63FA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7E4F" w:rsidRPr="003D63FA" w:rsidRDefault="003D63FA" w:rsidP="00EC7E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20" w:tgtFrame="signature" w:history="1">
                          <w:r w:rsidR="00EC7E4F" w:rsidRPr="003D63FA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C7E4F" w:rsidRPr="003D63FA" w:rsidTr="003D6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7F7F7"/>
                      </w:tcPr>
                      <w:p w:rsidR="00EC7E4F" w:rsidRPr="003D63FA" w:rsidRDefault="00EC7E4F" w:rsidP="00EC7E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</w:tr>
                </w:tbl>
                <w:p w:rsidR="00EC7E4F" w:rsidRPr="003D63FA" w:rsidRDefault="00EC7E4F" w:rsidP="00EC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EC7E4F" w:rsidRPr="003D63FA" w:rsidRDefault="00EC7E4F" w:rsidP="00EC7E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637E5" w:rsidRPr="003D63FA" w:rsidRDefault="004637E5">
      <w:pPr>
        <w:rPr>
          <w:rFonts w:ascii="Times New Roman" w:hAnsi="Times New Roman" w:cs="Times New Roman"/>
        </w:rPr>
      </w:pPr>
    </w:p>
    <w:sectPr w:rsidR="004637E5" w:rsidRPr="003D6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4F"/>
    <w:rsid w:val="003D63FA"/>
    <w:rsid w:val="004637E5"/>
    <w:rsid w:val="00EC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5108524-3F13-47E4-9D74-920EE19F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6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35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03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88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86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5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6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117493090" TargetMode="External"/><Relationship Id="rId13" Type="http://schemas.openxmlformats.org/officeDocument/2006/relationships/hyperlink" Target="http://www.b2b-mrsk.ru/popups/send_message.html?action=send&amp;to=121939" TargetMode="External"/><Relationship Id="rId18" Type="http://schemas.openxmlformats.org/officeDocument/2006/relationships/hyperlink" Target="http://www.b2b-mrsk.ru/download.html?file=file%2F12399780.pdf&amp;title=%D0%98%D0%B7%D0%BC%D0%B5%D0%BD%D0%B5%D0%BD%D0%B8%D1%8F+%D0%B2+%D0%B8%D0%B7%D0%B2%D0%B5%D1%89%D0%B5%D0%BD%D0%B8%D0%B5+%D0%B8+%D0%97%D0%94.pd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list.html?type=4&amp;bookmarks=0&amp;all=0&amp;cat_id=117493020" TargetMode="External"/><Relationship Id="rId12" Type="http://schemas.openxmlformats.org/officeDocument/2006/relationships/hyperlink" Target="http://www.b2b-mrsk.ru/market/view.html?id=426045&amp;switch_price_both_view=1" TargetMode="External"/><Relationship Id="rId17" Type="http://schemas.openxmlformats.org/officeDocument/2006/relationships/hyperlink" Target="http://www.b2b-mrsk.ru/download.html?file=file%2F12316750.zip&amp;title=%D0%97%D0%94_2014.0864.zip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zakupki%40sures.te.ru" TargetMode="External"/><Relationship Id="rId20" Type="http://schemas.openxmlformats.org/officeDocument/2006/relationships/hyperlink" Target="http://www.b2b-mrsk.ru/market/view.html?id=426045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64540162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http://www.b2b-mrsk.ru/market/list.html?type=4&amp;bookmarks=0&amp;all=0&amp;cat_id=64540161" TargetMode="External"/><Relationship Id="rId15" Type="http://schemas.openxmlformats.org/officeDocument/2006/relationships/hyperlink" Target="http://www.b2b-mrsk.ru/firms/view_firm.html?id=102382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view.html?id=426045&amp;action=signed_doc&amp;key=auction_docs" TargetMode="External"/><Relationship Id="rId4" Type="http://schemas.openxmlformats.org/officeDocument/2006/relationships/hyperlink" Target="http://www.b2b-mrsk.ru/market/list.html?type=4&amp;bookmarks=0&amp;all=0&amp;cat_id=64540155" TargetMode="External"/><Relationship Id="rId9" Type="http://schemas.openxmlformats.org/officeDocument/2006/relationships/hyperlink" Target="http://www.b2b-mrsk.ru/market/list.html?type=4&amp;bookmarks=0&amp;all=0&amp;cat_id=64540150" TargetMode="External"/><Relationship Id="rId14" Type="http://schemas.openxmlformats.org/officeDocument/2006/relationships/hyperlink" Target="http://www.b2b-mrsk.ru/popups/send_message.html?action=send&amp;to=121939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6093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Людмила Владимировна</dc:creator>
  <cp:keywords/>
  <dc:description/>
  <cp:lastModifiedBy>Кочержинский Алексей Николаевич</cp:lastModifiedBy>
  <cp:revision>2</cp:revision>
  <dcterms:created xsi:type="dcterms:W3CDTF">2014-10-28T12:04:00Z</dcterms:created>
  <dcterms:modified xsi:type="dcterms:W3CDTF">2014-10-28T12:12:00Z</dcterms:modified>
</cp:coreProperties>
</file>