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B59" w:rsidRDefault="007144CB" w:rsidP="007144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4B59" w:rsidRDefault="00014B59" w:rsidP="00014B59">
      <w:pPr>
        <w:rPr>
          <w:rFonts w:ascii="Times New Roman" w:hAnsi="Times New Roman" w:cs="Times New Roman"/>
          <w:sz w:val="24"/>
          <w:szCs w:val="24"/>
        </w:rPr>
      </w:pPr>
      <w:r w:rsidRPr="004C4B31">
        <w:rPr>
          <w:rFonts w:ascii="Times New Roman" w:hAnsi="Times New Roman" w:cs="Times New Roman"/>
          <w:sz w:val="24"/>
          <w:szCs w:val="24"/>
        </w:rPr>
        <w:t xml:space="preserve">Добрый день! </w:t>
      </w:r>
    </w:p>
    <w:p w:rsidR="00014B59" w:rsidRPr="004C4B31" w:rsidRDefault="00014B59" w:rsidP="00014B5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14B59">
        <w:rPr>
          <w:rFonts w:ascii="Times New Roman" w:hAnsi="Times New Roman" w:cs="Times New Roman"/>
          <w:b/>
          <w:sz w:val="24"/>
          <w:szCs w:val="24"/>
        </w:rPr>
        <w:t>1</w:t>
      </w:r>
      <w:bookmarkEnd w:id="0"/>
      <w:r w:rsidRPr="004C4B31">
        <w:rPr>
          <w:rFonts w:ascii="Times New Roman" w:hAnsi="Times New Roman" w:cs="Times New Roman"/>
          <w:sz w:val="24"/>
          <w:szCs w:val="24"/>
        </w:rPr>
        <w:t>. В техническом задании к процедуре закупки №31502914997 указано конкретное наименование продукции. Возможна ли поставка других аналогов, более профессиональных репеллентов - "</w:t>
      </w:r>
      <w:proofErr w:type="spellStart"/>
      <w:r w:rsidRPr="004C4B31">
        <w:rPr>
          <w:rFonts w:ascii="Times New Roman" w:hAnsi="Times New Roman" w:cs="Times New Roman"/>
          <w:sz w:val="24"/>
          <w:szCs w:val="24"/>
        </w:rPr>
        <w:t>Дэта-Проф</w:t>
      </w:r>
      <w:proofErr w:type="spellEnd"/>
      <w:r w:rsidRPr="004C4B31">
        <w:rPr>
          <w:rFonts w:ascii="Times New Roman" w:hAnsi="Times New Roman" w:cs="Times New Roman"/>
          <w:sz w:val="24"/>
          <w:szCs w:val="24"/>
        </w:rPr>
        <w:t>", "Бриз-</w:t>
      </w:r>
      <w:proofErr w:type="spellStart"/>
      <w:r w:rsidRPr="004C4B31">
        <w:rPr>
          <w:rFonts w:ascii="Times New Roman" w:hAnsi="Times New Roman" w:cs="Times New Roman"/>
          <w:sz w:val="24"/>
          <w:szCs w:val="24"/>
        </w:rPr>
        <w:t>антиклещ</w:t>
      </w:r>
      <w:proofErr w:type="spellEnd"/>
      <w:r w:rsidRPr="004C4B31">
        <w:rPr>
          <w:rFonts w:ascii="Times New Roman" w:hAnsi="Times New Roman" w:cs="Times New Roman"/>
          <w:sz w:val="24"/>
          <w:szCs w:val="24"/>
        </w:rPr>
        <w:t xml:space="preserve">", сертифицированных по ГОСТ-Р? (Сертификаты прилагаются). </w:t>
      </w:r>
    </w:p>
    <w:p w:rsidR="00014B59" w:rsidRPr="004C4B31" w:rsidRDefault="00014B59" w:rsidP="00014B59">
      <w:pPr>
        <w:rPr>
          <w:rFonts w:ascii="Times New Roman" w:hAnsi="Times New Roman" w:cs="Times New Roman"/>
          <w:sz w:val="24"/>
          <w:szCs w:val="24"/>
        </w:rPr>
      </w:pPr>
      <w:r w:rsidRPr="004C4B31">
        <w:rPr>
          <w:rFonts w:ascii="Times New Roman" w:hAnsi="Times New Roman" w:cs="Times New Roman"/>
          <w:sz w:val="24"/>
          <w:szCs w:val="24"/>
        </w:rPr>
        <w:t>Ответ:</w:t>
      </w:r>
    </w:p>
    <w:p w:rsidR="00014B59" w:rsidRPr="004C4B31" w:rsidRDefault="00014B59" w:rsidP="00014B59">
      <w:pPr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  <w:sz w:val="24"/>
          <w:szCs w:val="24"/>
        </w:rPr>
      </w:pPr>
      <w:r w:rsidRPr="004C4B31">
        <w:rPr>
          <w:rFonts w:ascii="Times New Roman" w:hAnsi="Times New Roman" w:cs="Times New Roman"/>
          <w:color w:val="000000"/>
          <w:sz w:val="24"/>
          <w:szCs w:val="24"/>
        </w:rPr>
        <w:t>Здравствуйте, уважаемые коллеги!</w:t>
      </w:r>
    </w:p>
    <w:p w:rsidR="00014B59" w:rsidRPr="004C4B31" w:rsidRDefault="00014B59" w:rsidP="00014B5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C4B31">
        <w:rPr>
          <w:rFonts w:ascii="Times New Roman" w:hAnsi="Times New Roman" w:cs="Times New Roman"/>
          <w:color w:val="000000"/>
          <w:sz w:val="24"/>
          <w:szCs w:val="24"/>
        </w:rPr>
        <w:t>Поставка других аналогов сертифицированных репеллентов возможна.</w:t>
      </w:r>
    </w:p>
    <w:p w:rsidR="00014B59" w:rsidRPr="004C4B31" w:rsidRDefault="00014B59" w:rsidP="00014B5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C4B31">
        <w:rPr>
          <w:rFonts w:ascii="Times New Roman" w:hAnsi="Times New Roman" w:cs="Times New Roman"/>
          <w:color w:val="000000"/>
          <w:sz w:val="24"/>
          <w:szCs w:val="24"/>
        </w:rPr>
        <w:t xml:space="preserve">с уважением </w:t>
      </w:r>
    </w:p>
    <w:p w:rsidR="00014B59" w:rsidRPr="004C4B31" w:rsidRDefault="00014B59" w:rsidP="00014B5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C4B31">
        <w:rPr>
          <w:rFonts w:ascii="Times New Roman" w:hAnsi="Times New Roman" w:cs="Times New Roman"/>
          <w:color w:val="000000"/>
          <w:sz w:val="24"/>
          <w:szCs w:val="24"/>
        </w:rPr>
        <w:t xml:space="preserve">Старкова Любовь Борисовна, </w:t>
      </w:r>
    </w:p>
    <w:p w:rsidR="00014B59" w:rsidRPr="004C4B31" w:rsidRDefault="00014B59" w:rsidP="00014B5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C4B31">
        <w:rPr>
          <w:rFonts w:ascii="Times New Roman" w:hAnsi="Times New Roman" w:cs="Times New Roman"/>
          <w:color w:val="000000"/>
          <w:sz w:val="24"/>
          <w:szCs w:val="24"/>
        </w:rPr>
        <w:t xml:space="preserve">ведущий инженер </w:t>
      </w:r>
      <w:proofErr w:type="spellStart"/>
      <w:r w:rsidRPr="004C4B31">
        <w:rPr>
          <w:rFonts w:ascii="Times New Roman" w:hAnsi="Times New Roman" w:cs="Times New Roman"/>
          <w:color w:val="000000"/>
          <w:sz w:val="24"/>
          <w:szCs w:val="24"/>
        </w:rPr>
        <w:t>СПБиПК</w:t>
      </w:r>
      <w:proofErr w:type="spellEnd"/>
      <w:r w:rsidRPr="004C4B31">
        <w:rPr>
          <w:rFonts w:ascii="Times New Roman" w:hAnsi="Times New Roman" w:cs="Times New Roman"/>
          <w:color w:val="000000"/>
          <w:sz w:val="24"/>
          <w:szCs w:val="24"/>
        </w:rPr>
        <w:t xml:space="preserve"> Тюменские Распределительные Сети,</w:t>
      </w:r>
    </w:p>
    <w:p w:rsidR="00014B59" w:rsidRPr="004C4B31" w:rsidRDefault="00014B59" w:rsidP="00014B5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C4B31">
        <w:rPr>
          <w:rFonts w:ascii="Times New Roman" w:hAnsi="Times New Roman" w:cs="Times New Roman"/>
          <w:color w:val="000000"/>
          <w:sz w:val="24"/>
          <w:szCs w:val="24"/>
        </w:rPr>
        <w:t>тел. 59-64-29</w:t>
      </w:r>
    </w:p>
    <w:p w:rsidR="00014B59" w:rsidRPr="004C4B31" w:rsidRDefault="00014B59" w:rsidP="00014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B31">
        <w:rPr>
          <w:rFonts w:ascii="Times New Roman" w:hAnsi="Times New Roman" w:cs="Times New Roman"/>
          <w:color w:val="000000"/>
          <w:sz w:val="24"/>
          <w:szCs w:val="24"/>
        </w:rPr>
        <w:t>факс 59-64-30</w:t>
      </w:r>
    </w:p>
    <w:p w:rsidR="00014B59" w:rsidRDefault="00014B59" w:rsidP="007144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4CB" w:rsidRPr="00014B59" w:rsidRDefault="00014B59" w:rsidP="007144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7144CB" w:rsidRPr="004C4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началом применения норм Постановления Правительства Российской Федерации от 12.11.2014 № 1352. Возможно ли участие в процедуре закупки №31502914997 субъектов малого и среднего предпринимательства (далее - МСП)?</w:t>
      </w:r>
    </w:p>
    <w:p w:rsidR="007144CB" w:rsidRDefault="007144CB" w:rsidP="007144CB">
      <w:r>
        <w:t>Ответ:</w:t>
      </w:r>
    </w:p>
    <w:p w:rsidR="007144CB" w:rsidRPr="004C4B31" w:rsidRDefault="007144CB" w:rsidP="007144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3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уважаемые коллеги!</w:t>
      </w:r>
    </w:p>
    <w:p w:rsidR="007144CB" w:rsidRDefault="007144CB" w:rsidP="007144CB">
      <w:r w:rsidRPr="00C53E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ФЗ:</w:t>
      </w:r>
      <w:r w:rsidRPr="00C53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E4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</w:t>
      </w:r>
      <w:r w:rsidRPr="00C53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53E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организационно-правовой формы, формы собственности, места нахождения и места происхождения капитала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53E4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индивидуальный предприниматель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DA1" w:rsidRDefault="004D6DA1"/>
    <w:sectPr w:rsidR="004D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33"/>
    <w:rsid w:val="00014B59"/>
    <w:rsid w:val="004D6DA1"/>
    <w:rsid w:val="007144CB"/>
    <w:rsid w:val="00C6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DF740-E686-4AA1-8CE1-79500C90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3</cp:revision>
  <dcterms:created xsi:type="dcterms:W3CDTF">2015-11-06T11:38:00Z</dcterms:created>
  <dcterms:modified xsi:type="dcterms:W3CDTF">2015-11-06T11:41:00Z</dcterms:modified>
</cp:coreProperties>
</file>