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2"/>
        <w:gridCol w:w="5076"/>
      </w:tblGrid>
      <w:tr w:rsidR="00A40755" w:rsidRPr="00A40755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A40755" w:rsidRPr="00A40755" w:rsidRDefault="00A40755" w:rsidP="00A40755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bookmarkStart w:id="0" w:name="expl_314386"/>
            <w:bookmarkEnd w:id="0"/>
            <w:r w:rsidRPr="00A4075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Вопрос:</w:t>
            </w:r>
            <w:r w:rsidRPr="00A4075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 [</w:t>
            </w:r>
            <w:hyperlink r:id="rId4" w:history="1">
              <w:r w:rsidRPr="00A4075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</w:rPr>
                <w:t>Исправить ответ</w:t>
              </w:r>
            </w:hyperlink>
            <w:r w:rsidRPr="00A4075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A40755" w:rsidRPr="00A40755" w:rsidRDefault="00A40755" w:rsidP="00A40755">
            <w:pPr>
              <w:spacing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bookmarkStart w:id="1" w:name="_GoBack"/>
            <w:bookmarkEnd w:id="1"/>
            <w:r w:rsidRPr="00A4075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)  16.10.2017 08:22 </w:t>
            </w:r>
          </w:p>
        </w:tc>
      </w:tr>
      <w:tr w:rsidR="00A40755" w:rsidRPr="00A40755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40755" w:rsidRPr="00A40755" w:rsidRDefault="00A40755" w:rsidP="00A40755">
            <w:pPr>
              <w:shd w:val="clear" w:color="auto" w:fill="FFFDE4"/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0755">
              <w:rPr>
                <w:rFonts w:ascii="Arial" w:eastAsia="Times New Roman" w:hAnsi="Arial" w:cs="Arial"/>
                <w:color w:val="006600"/>
                <w:sz w:val="21"/>
                <w:szCs w:val="21"/>
              </w:rPr>
              <w:t>Выгружено</w:t>
            </w:r>
            <w:r w:rsidRPr="00A4075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16.10.2017 08:34</w:t>
            </w:r>
            <w:r w:rsidRPr="00A4075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[</w:t>
            </w:r>
            <w:hyperlink r:id="rId5" w:history="1">
              <w:r w:rsidRPr="00A4075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</w:rPr>
                <w:t>Выгрузить</w:t>
              </w:r>
            </w:hyperlink>
            <w:r w:rsidRPr="00A4075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]</w:t>
            </w:r>
          </w:p>
          <w:p w:rsidR="00A40755" w:rsidRPr="00A40755" w:rsidRDefault="00A40755" w:rsidP="00A40755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075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Добрый день!</w:t>
            </w:r>
            <w:r w:rsidRPr="00A4075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Согласно п. 30 Информационной карты конкурса обеспечение исполнения договора установлено в размере: 5% от суммы договора по каждому филиалу. В тоже время, в 4.1.1. Формы письма о подаче оферты указано, что исполнение обязательств по договору обеспечивается в размере 5% от максимальной предельной цены по каждому филиалу Заказчика, с которым заключается договор. Просим уточнить, размер обеспечения исполнения обязательств по договору рассчитывается как 5% от начальной цены по каждому филиалу или как 5% от фактической цены договора по каждому филиалу?</w:t>
            </w:r>
          </w:p>
        </w:tc>
      </w:tr>
      <w:tr w:rsidR="00A40755" w:rsidRPr="00A40755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A40755" w:rsidRPr="00A40755" w:rsidRDefault="00A40755" w:rsidP="00A40755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6" w:history="1">
              <w:r w:rsidRPr="00A4075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A40755" w:rsidRPr="00A40755" w:rsidRDefault="00A40755" w:rsidP="00A40755">
            <w:pPr>
              <w:spacing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7" w:tgtFrame="_blank" w:tooltip="Отправить личное сообщение" w:history="1">
              <w:r w:rsidRPr="00A4075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</w:rPr>
                <w:t>Меженина Наталья Михайловна</w:t>
              </w:r>
            </w:hyperlink>
            <w:r w:rsidRPr="00A4075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16.10.2017 08:33</w:t>
            </w:r>
          </w:p>
        </w:tc>
      </w:tr>
      <w:tr w:rsidR="00A40755" w:rsidRPr="00A40755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40755" w:rsidRPr="00A40755" w:rsidRDefault="00A40755" w:rsidP="00A40755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075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Обеспечение исполнения договора установлено в размере:5%* от суммы договора по каждому филиалу.</w:t>
            </w:r>
            <w:r w:rsidRPr="00A4075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Суммы обеспечения по Договорам с каждым филиалом перечисляются после согласования суммы договора с контактными лицами филиалов, ответственными за заключение договоров, указанными в п. 31 Информационной карты, на расчетный счет Заказчика.</w:t>
            </w:r>
          </w:p>
        </w:tc>
      </w:tr>
    </w:tbl>
    <w:p w:rsidR="00B50568" w:rsidRPr="00B81F15" w:rsidRDefault="00B50568" w:rsidP="00B81F15"/>
    <w:sectPr w:rsidR="00B50568" w:rsidRPr="00B81F15" w:rsidSect="00571708">
      <w:pgSz w:w="11906" w:h="16838"/>
      <w:pgMar w:top="1077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55"/>
    <w:rsid w:val="000649DF"/>
    <w:rsid w:val="00571708"/>
    <w:rsid w:val="00710A55"/>
    <w:rsid w:val="00A40755"/>
    <w:rsid w:val="00B50568"/>
    <w:rsid w:val="00B81F15"/>
    <w:rsid w:val="00C02DFB"/>
    <w:rsid w:val="00C2038E"/>
    <w:rsid w:val="00FA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EF071-B5B2-411A-90AD-FA506F19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9D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81F15"/>
  </w:style>
  <w:style w:type="character" w:customStyle="1" w:styleId="aux1">
    <w:name w:val="aux1"/>
    <w:basedOn w:val="a0"/>
    <w:rsid w:val="00B81F1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450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304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834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896313&amp;action=explanation" TargetMode="External"/><Relationship Id="rId5" Type="http://schemas.openxmlformats.org/officeDocument/2006/relationships/hyperlink" Target="http://www.b2b-mrsk.ru/zgr/?action=export_explanation&amp;explanation_id=314386&amp;lot_id=896313&amp;lot_type=20&amp;notice_code=40" TargetMode="External"/><Relationship Id="rId4" Type="http://schemas.openxmlformats.org/officeDocument/2006/relationships/hyperlink" Target="http://www.b2b-mrsk.ru/market/view.html?action=explanation&amp;id=896313&amp;doexpl=answer&amp;expl_id=31438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TUMENENERGO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Шулепова Татьяна Николаевна</dc:creator>
  <cp:keywords/>
  <dc:description/>
  <cp:lastModifiedBy>Меженина Наталья Михайловна</cp:lastModifiedBy>
  <cp:revision>4</cp:revision>
  <dcterms:created xsi:type="dcterms:W3CDTF">2017-10-12T12:28:00Z</dcterms:created>
  <dcterms:modified xsi:type="dcterms:W3CDTF">2017-10-16T05:35:00Z</dcterms:modified>
</cp:coreProperties>
</file>