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45B" w:rsidRPr="0061145B" w:rsidRDefault="0061145B" w:rsidP="0061145B">
      <w:pPr>
        <w:shd w:val="clear" w:color="auto" w:fill="FFFFFF"/>
        <w:spacing w:after="100" w:afterAutospacing="1" w:line="315" w:lineRule="atLeast"/>
        <w:outlineLvl w:val="0"/>
        <w:rPr>
          <w:rFonts w:ascii="Arial" w:eastAsia="Times New Roman" w:hAnsi="Arial" w:cs="Arial"/>
          <w:color w:val="333333"/>
          <w:kern w:val="36"/>
          <w:sz w:val="27"/>
          <w:szCs w:val="27"/>
        </w:rPr>
      </w:pPr>
      <w:r w:rsidRPr="0061145B">
        <w:rPr>
          <w:rFonts w:ascii="Arial" w:eastAsia="Times New Roman" w:hAnsi="Arial" w:cs="Arial"/>
          <w:color w:val="333333"/>
          <w:kern w:val="36"/>
          <w:sz w:val="27"/>
          <w:szCs w:val="27"/>
        </w:rPr>
        <w:t>Конкурс (тендер) № 37359 </w:t>
      </w:r>
      <w:r w:rsidRPr="0061145B">
        <w:rPr>
          <w:rFonts w:ascii="Arial" w:eastAsia="Times New Roman" w:hAnsi="Arial" w:cs="Arial"/>
          <w:color w:val="A0A0A0"/>
          <w:kern w:val="36"/>
          <w:sz w:val="21"/>
          <w:szCs w:val="21"/>
        </w:rPr>
        <w:t>(вскрытие конвертов 14.11.2013 в 09:00)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61145B" w:rsidRPr="0061145B" w:rsidTr="0061145B">
        <w:trPr>
          <w:tblCellSpacing w:w="0" w:type="dxa"/>
        </w:trPr>
        <w:tc>
          <w:tcPr>
            <w:tcW w:w="0" w:type="auto"/>
            <w:shd w:val="clear" w:color="auto" w:fill="FFFFFF"/>
            <w:hideMark/>
          </w:tcPr>
          <w:p w:rsidR="0061145B" w:rsidRPr="0061145B" w:rsidRDefault="0061145B" w:rsidP="0061145B">
            <w:pPr>
              <w:shd w:val="clear" w:color="auto" w:fill="0786D0"/>
              <w:spacing w:after="30" w:line="240" w:lineRule="auto"/>
              <w:rPr>
                <w:rFonts w:ascii="Arial" w:eastAsia="Times New Roman" w:hAnsi="Arial" w:cs="Arial"/>
                <w:color w:val="FFFFFF"/>
                <w:sz w:val="18"/>
                <w:szCs w:val="18"/>
              </w:rPr>
            </w:pPr>
            <w:r w:rsidRPr="0061145B">
              <w:rPr>
                <w:rFonts w:ascii="Arial" w:eastAsia="Times New Roman" w:hAnsi="Arial" w:cs="Arial"/>
                <w:color w:val="FFFFFF"/>
                <w:sz w:val="18"/>
                <w:szCs w:val="18"/>
              </w:rPr>
              <w:t>Извещение</w:t>
            </w:r>
          </w:p>
          <w:p w:rsidR="0061145B" w:rsidRPr="0061145B" w:rsidRDefault="0061145B" w:rsidP="0061145B">
            <w:pPr>
              <w:shd w:val="clear" w:color="auto" w:fill="D5DADB"/>
              <w:spacing w:after="30" w:line="240" w:lineRule="auto"/>
              <w:rPr>
                <w:rFonts w:ascii="Arial" w:eastAsia="Times New Roman" w:hAnsi="Arial" w:cs="Arial"/>
                <w:color w:val="333333"/>
                <w:sz w:val="18"/>
                <w:szCs w:val="18"/>
              </w:rPr>
            </w:pPr>
            <w:hyperlink r:id="rId5" w:history="1">
              <w:r w:rsidRPr="0061145B">
                <w:rPr>
                  <w:rFonts w:ascii="Arial" w:eastAsia="Times New Roman" w:hAnsi="Arial" w:cs="Arial"/>
                  <w:color w:val="333333"/>
                  <w:sz w:val="18"/>
                  <w:szCs w:val="18"/>
                  <w:u w:val="single"/>
                  <w:bdr w:val="none" w:sz="0" w:space="0" w:color="auto" w:frame="1"/>
                </w:rPr>
                <w:t>Лоты</w:t>
              </w:r>
            </w:hyperlink>
            <w:r w:rsidRPr="0061145B">
              <w:rPr>
                <w:rFonts w:ascii="Arial" w:eastAsia="Times New Roman" w:hAnsi="Arial" w:cs="Arial"/>
                <w:color w:val="333333"/>
                <w:sz w:val="18"/>
                <w:szCs w:val="18"/>
              </w:rPr>
              <w:t> - 1</w:t>
            </w:r>
          </w:p>
          <w:p w:rsidR="0061145B" w:rsidRPr="0061145B" w:rsidRDefault="0061145B" w:rsidP="0061145B">
            <w:pPr>
              <w:shd w:val="clear" w:color="auto" w:fill="D5DADB"/>
              <w:spacing w:after="30" w:line="240" w:lineRule="auto"/>
              <w:rPr>
                <w:rFonts w:ascii="Arial" w:eastAsia="Times New Roman" w:hAnsi="Arial" w:cs="Arial"/>
                <w:color w:val="333333"/>
                <w:sz w:val="18"/>
                <w:szCs w:val="18"/>
              </w:rPr>
            </w:pPr>
            <w:hyperlink r:id="rId6" w:history="1">
              <w:r w:rsidRPr="0061145B">
                <w:rPr>
                  <w:rFonts w:ascii="Arial" w:eastAsia="Times New Roman" w:hAnsi="Arial" w:cs="Arial"/>
                  <w:color w:val="333333"/>
                  <w:sz w:val="18"/>
                  <w:szCs w:val="18"/>
                  <w:u w:val="single"/>
                  <w:bdr w:val="none" w:sz="0" w:space="0" w:color="auto" w:frame="1"/>
                </w:rPr>
                <w:t>Запросы разъяснений</w:t>
              </w:r>
            </w:hyperlink>
            <w:r w:rsidRPr="0061145B">
              <w:rPr>
                <w:rFonts w:ascii="Arial" w:eastAsia="Times New Roman" w:hAnsi="Arial" w:cs="Arial"/>
                <w:color w:val="333333"/>
                <w:sz w:val="18"/>
                <w:szCs w:val="18"/>
              </w:rPr>
              <w:t> - 0</w:t>
            </w:r>
          </w:p>
          <w:p w:rsidR="0061145B" w:rsidRPr="0061145B" w:rsidRDefault="0061145B" w:rsidP="0061145B">
            <w:pPr>
              <w:shd w:val="clear" w:color="auto" w:fill="D5DADB"/>
              <w:spacing w:after="30" w:line="240" w:lineRule="auto"/>
              <w:rPr>
                <w:rFonts w:ascii="Arial" w:eastAsia="Times New Roman" w:hAnsi="Arial" w:cs="Arial"/>
                <w:color w:val="333333"/>
                <w:sz w:val="18"/>
                <w:szCs w:val="18"/>
              </w:rPr>
            </w:pPr>
            <w:hyperlink r:id="rId7" w:history="1">
              <w:r w:rsidRPr="0061145B">
                <w:rPr>
                  <w:rFonts w:ascii="Arial" w:eastAsia="Times New Roman" w:hAnsi="Arial" w:cs="Arial"/>
                  <w:color w:val="333333"/>
                  <w:sz w:val="18"/>
                  <w:szCs w:val="18"/>
                  <w:u w:val="single"/>
                  <w:bdr w:val="none" w:sz="0" w:space="0" w:color="auto" w:frame="1"/>
                </w:rPr>
                <w:t>Приглашения к участию</w:t>
              </w:r>
            </w:hyperlink>
            <w:r w:rsidRPr="0061145B">
              <w:rPr>
                <w:rFonts w:ascii="Arial" w:eastAsia="Times New Roman" w:hAnsi="Arial" w:cs="Arial"/>
                <w:color w:val="333333"/>
                <w:sz w:val="18"/>
                <w:szCs w:val="18"/>
              </w:rPr>
              <w:t> - 0</w:t>
            </w:r>
          </w:p>
          <w:p w:rsidR="0061145B" w:rsidRPr="0061145B" w:rsidRDefault="0061145B" w:rsidP="0061145B">
            <w:pPr>
              <w:shd w:val="clear" w:color="auto" w:fill="D5DADB"/>
              <w:spacing w:after="30" w:line="240" w:lineRule="auto"/>
              <w:rPr>
                <w:rFonts w:ascii="Arial" w:eastAsia="Times New Roman" w:hAnsi="Arial" w:cs="Arial"/>
                <w:color w:val="333333"/>
                <w:sz w:val="18"/>
                <w:szCs w:val="18"/>
              </w:rPr>
            </w:pPr>
            <w:hyperlink r:id="rId8" w:history="1">
              <w:r w:rsidRPr="0061145B">
                <w:rPr>
                  <w:rFonts w:ascii="Arial" w:eastAsia="Times New Roman" w:hAnsi="Arial" w:cs="Arial"/>
                  <w:color w:val="333333"/>
                  <w:sz w:val="18"/>
                  <w:szCs w:val="18"/>
                  <w:u w:val="single"/>
                  <w:bdr w:val="none" w:sz="0" w:space="0" w:color="auto" w:frame="1"/>
                </w:rPr>
                <w:t>Претенденты</w:t>
              </w:r>
            </w:hyperlink>
            <w:r w:rsidRPr="0061145B">
              <w:rPr>
                <w:rFonts w:ascii="Arial" w:eastAsia="Times New Roman" w:hAnsi="Arial" w:cs="Arial"/>
                <w:color w:val="333333"/>
                <w:sz w:val="18"/>
                <w:szCs w:val="18"/>
              </w:rPr>
              <w:t> - 0</w:t>
            </w:r>
          </w:p>
          <w:p w:rsidR="0061145B" w:rsidRPr="0061145B" w:rsidRDefault="0061145B" w:rsidP="0061145B">
            <w:pPr>
              <w:shd w:val="clear" w:color="auto" w:fill="D5DADB"/>
              <w:spacing w:after="30" w:line="240" w:lineRule="auto"/>
              <w:rPr>
                <w:rFonts w:ascii="Arial" w:eastAsia="Times New Roman" w:hAnsi="Arial" w:cs="Arial"/>
                <w:color w:val="333333"/>
                <w:sz w:val="18"/>
                <w:szCs w:val="18"/>
              </w:rPr>
            </w:pPr>
            <w:hyperlink r:id="rId9" w:history="1">
              <w:r w:rsidRPr="0061145B">
                <w:rPr>
                  <w:rFonts w:ascii="Arial" w:eastAsia="Times New Roman" w:hAnsi="Arial" w:cs="Arial"/>
                  <w:color w:val="333333"/>
                  <w:sz w:val="18"/>
                  <w:szCs w:val="18"/>
                  <w:u w:val="single"/>
                  <w:bdr w:val="none" w:sz="0" w:space="0" w:color="auto" w:frame="1"/>
                </w:rPr>
                <w:t>Статистика посещений</w:t>
              </w:r>
            </w:hyperlink>
          </w:p>
        </w:tc>
      </w:tr>
    </w:tbl>
    <w:p w:rsidR="0061145B" w:rsidRPr="0061145B" w:rsidRDefault="0061145B" w:rsidP="0061145B">
      <w:pPr>
        <w:spacing w:after="0" w:line="240" w:lineRule="auto"/>
        <w:rPr>
          <w:rFonts w:ascii="Times New Roman" w:eastAsia="Times New Roman" w:hAnsi="Times New Roman" w:cs="Times New Roman"/>
          <w:sz w:val="24"/>
          <w:szCs w:val="24"/>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61145B" w:rsidRPr="0061145B" w:rsidTr="0061145B">
        <w:trPr>
          <w:tblCellSpacing w:w="7" w:type="dxa"/>
        </w:trPr>
        <w:tc>
          <w:tcPr>
            <w:tcW w:w="0" w:type="auto"/>
            <w:shd w:val="clear" w:color="auto" w:fill="C2C9CD"/>
            <w:tcMar>
              <w:top w:w="75" w:type="dxa"/>
              <w:left w:w="75" w:type="dxa"/>
              <w:bottom w:w="75" w:type="dxa"/>
              <w:right w:w="75" w:type="dxa"/>
            </w:tcMar>
            <w:hideMark/>
          </w:tcPr>
          <w:p w:rsidR="0061145B" w:rsidRPr="0061145B" w:rsidRDefault="0061145B" w:rsidP="0061145B">
            <w:pPr>
              <w:shd w:val="clear" w:color="auto" w:fill="C2C9CD"/>
              <w:spacing w:after="0" w:line="210" w:lineRule="atLeast"/>
              <w:outlineLvl w:val="1"/>
              <w:rPr>
                <w:rFonts w:ascii="Arial" w:eastAsia="Times New Roman" w:hAnsi="Arial" w:cs="Arial"/>
                <w:color w:val="333333"/>
                <w:sz w:val="18"/>
                <w:szCs w:val="18"/>
              </w:rPr>
            </w:pPr>
            <w:hyperlink r:id="rId10" w:history="1">
              <w:r w:rsidRPr="0061145B">
                <w:rPr>
                  <w:rFonts w:ascii="Arial" w:eastAsia="Times New Roman" w:hAnsi="Arial" w:cs="Arial"/>
                  <w:b/>
                  <w:bCs/>
                  <w:color w:val="990066"/>
                  <w:sz w:val="18"/>
                  <w:szCs w:val="18"/>
                  <w:u w:val="single"/>
                </w:rPr>
                <w:t>Филиал Открытого Акционерного Общества энергетики и электрификации "</w:t>
              </w:r>
              <w:proofErr w:type="spellStart"/>
              <w:r w:rsidRPr="0061145B">
                <w:rPr>
                  <w:rFonts w:ascii="Arial" w:eastAsia="Times New Roman" w:hAnsi="Arial" w:cs="Arial"/>
                  <w:b/>
                  <w:bCs/>
                  <w:color w:val="990066"/>
                  <w:sz w:val="18"/>
                  <w:szCs w:val="18"/>
                  <w:u w:val="single"/>
                </w:rPr>
                <w:t>Тюменьэнерго</w:t>
              </w:r>
              <w:proofErr w:type="spellEnd"/>
              <w:r w:rsidRPr="0061145B">
                <w:rPr>
                  <w:rFonts w:ascii="Arial" w:eastAsia="Times New Roman" w:hAnsi="Arial" w:cs="Arial"/>
                  <w:b/>
                  <w:bCs/>
                  <w:color w:val="990066"/>
                  <w:sz w:val="18"/>
                  <w:szCs w:val="18"/>
                  <w:u w:val="single"/>
                </w:rPr>
                <w:t xml:space="preserve">" </w:t>
              </w:r>
              <w:proofErr w:type="spellStart"/>
              <w:r w:rsidRPr="0061145B">
                <w:rPr>
                  <w:rFonts w:ascii="Arial" w:eastAsia="Times New Roman" w:hAnsi="Arial" w:cs="Arial"/>
                  <w:b/>
                  <w:bCs/>
                  <w:color w:val="990066"/>
                  <w:sz w:val="18"/>
                  <w:szCs w:val="18"/>
                  <w:u w:val="single"/>
                </w:rPr>
                <w:t>Нижневартовские</w:t>
              </w:r>
              <w:proofErr w:type="spellEnd"/>
              <w:r w:rsidRPr="0061145B">
                <w:rPr>
                  <w:rFonts w:ascii="Arial" w:eastAsia="Times New Roman" w:hAnsi="Arial" w:cs="Arial"/>
                  <w:b/>
                  <w:bCs/>
                  <w:color w:val="990066"/>
                  <w:sz w:val="18"/>
                  <w:szCs w:val="18"/>
                  <w:u w:val="single"/>
                </w:rPr>
                <w:t xml:space="preserve"> электрические сети</w:t>
              </w:r>
            </w:hyperlink>
            <w:r w:rsidRPr="0061145B">
              <w:rPr>
                <w:rFonts w:ascii="Arial" w:eastAsia="Times New Roman" w:hAnsi="Arial" w:cs="Arial"/>
                <w:color w:val="333333"/>
                <w:sz w:val="18"/>
                <w:szCs w:val="18"/>
              </w:rPr>
              <w:t>, 628617, Ханты-Мансийский Автономный округ - Югра, Тюменская область, г. Нижневартовск, ул. Пермская, 22, </w:t>
            </w:r>
            <w:r w:rsidRPr="0061145B">
              <w:rPr>
                <w:rFonts w:ascii="Arial" w:eastAsia="Times New Roman" w:hAnsi="Arial" w:cs="Arial"/>
                <w:b/>
                <w:bCs/>
                <w:color w:val="333333"/>
                <w:sz w:val="18"/>
                <w:szCs w:val="18"/>
              </w:rPr>
              <w:t>приглашает принять участие в процедуре (тендере)</w:t>
            </w:r>
            <w:r w:rsidRPr="0061145B">
              <w:rPr>
                <w:rFonts w:ascii="Arial" w:eastAsia="Times New Roman" w:hAnsi="Arial" w:cs="Arial"/>
                <w:color w:val="333333"/>
                <w:sz w:val="18"/>
                <w:szCs w:val="18"/>
              </w:rPr>
              <w:t>.</w:t>
            </w:r>
          </w:p>
        </w:tc>
      </w:tr>
      <w:tr w:rsidR="0061145B" w:rsidRPr="0061145B" w:rsidTr="0061145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038"/>
              <w:gridCol w:w="7467"/>
            </w:tblGrid>
            <w:tr w:rsidR="0061145B" w:rsidRPr="0061145B">
              <w:trPr>
                <w:tblCellSpacing w:w="0" w:type="dxa"/>
              </w:trPr>
              <w:tc>
                <w:tcPr>
                  <w:tcW w:w="0" w:type="auto"/>
                  <w:shd w:val="clear" w:color="auto" w:fill="F7F7F7"/>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t>Предмет конкурса (тендера):</w:t>
                  </w:r>
                </w:p>
              </w:tc>
              <w:tc>
                <w:tcPr>
                  <w:tcW w:w="0" w:type="auto"/>
                  <w:shd w:val="clear" w:color="auto" w:fill="F7F7F7"/>
                  <w:hideMark/>
                </w:tcPr>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sz w:val="24"/>
                      <w:szCs w:val="24"/>
                    </w:rPr>
                    <w:t>Открытый одноэтапный конкурс без предварительного отбора на право заключения договора на выполнение работ по среднему и капитальному ремонту оборудования ПС филиала ОАО «</w:t>
                  </w:r>
                  <w:proofErr w:type="spellStart"/>
                  <w:r w:rsidRPr="0061145B">
                    <w:rPr>
                      <w:rFonts w:ascii="Times New Roman" w:eastAsia="Times New Roman" w:hAnsi="Times New Roman" w:cs="Times New Roman"/>
                      <w:sz w:val="24"/>
                      <w:szCs w:val="24"/>
                    </w:rPr>
                    <w:t>Тюменьэнерго</w:t>
                  </w:r>
                  <w:proofErr w:type="spellEnd"/>
                  <w:r w:rsidRPr="0061145B">
                    <w:rPr>
                      <w:rFonts w:ascii="Times New Roman" w:eastAsia="Times New Roman" w:hAnsi="Times New Roman" w:cs="Times New Roman"/>
                      <w:sz w:val="24"/>
                      <w:szCs w:val="24"/>
                    </w:rPr>
                    <w:t xml:space="preserve">» </w:t>
                  </w:r>
                  <w:proofErr w:type="spellStart"/>
                  <w:r w:rsidRPr="0061145B">
                    <w:rPr>
                      <w:rFonts w:ascii="Times New Roman" w:eastAsia="Times New Roman" w:hAnsi="Times New Roman" w:cs="Times New Roman"/>
                      <w:sz w:val="24"/>
                      <w:szCs w:val="24"/>
                    </w:rPr>
                    <w:t>Нижневартовские</w:t>
                  </w:r>
                  <w:proofErr w:type="spellEnd"/>
                  <w:r w:rsidRPr="0061145B">
                    <w:rPr>
                      <w:rFonts w:ascii="Times New Roman" w:eastAsia="Times New Roman" w:hAnsi="Times New Roman" w:cs="Times New Roman"/>
                      <w:sz w:val="24"/>
                      <w:szCs w:val="24"/>
                    </w:rPr>
                    <w:t xml:space="preserve"> электрические сети</w:t>
                  </w:r>
                  <w:r w:rsidRPr="0061145B">
                    <w:rPr>
                      <w:rFonts w:ascii="Times New Roman" w:eastAsia="Times New Roman" w:hAnsi="Times New Roman" w:cs="Times New Roman"/>
                      <w:sz w:val="24"/>
                      <w:szCs w:val="24"/>
                    </w:rPr>
                    <w:br/>
                  </w:r>
                  <w:r w:rsidRPr="0061145B">
                    <w:rPr>
                      <w:rFonts w:ascii="Times New Roman" w:eastAsia="Times New Roman" w:hAnsi="Times New Roman" w:cs="Times New Roman"/>
                      <w:b/>
                      <w:bCs/>
                      <w:sz w:val="24"/>
                      <w:szCs w:val="24"/>
                    </w:rPr>
                    <w:t>Лот № 1.</w:t>
                  </w:r>
                  <w:r w:rsidRPr="0061145B">
                    <w:rPr>
                      <w:rFonts w:ascii="Times New Roman" w:eastAsia="Times New Roman" w:hAnsi="Times New Roman" w:cs="Times New Roman"/>
                      <w:sz w:val="24"/>
                      <w:szCs w:val="24"/>
                    </w:rPr>
                    <w:t> Выполнение работ по среднему и капитальному ремонту оборудования ПС филиала ОАО «</w:t>
                  </w:r>
                  <w:proofErr w:type="spellStart"/>
                  <w:r w:rsidRPr="0061145B">
                    <w:rPr>
                      <w:rFonts w:ascii="Times New Roman" w:eastAsia="Times New Roman" w:hAnsi="Times New Roman" w:cs="Times New Roman"/>
                      <w:sz w:val="24"/>
                      <w:szCs w:val="24"/>
                    </w:rPr>
                    <w:t>Тюменьэнерго</w:t>
                  </w:r>
                  <w:proofErr w:type="spellEnd"/>
                  <w:r w:rsidRPr="0061145B">
                    <w:rPr>
                      <w:rFonts w:ascii="Times New Roman" w:eastAsia="Times New Roman" w:hAnsi="Times New Roman" w:cs="Times New Roman"/>
                      <w:sz w:val="24"/>
                      <w:szCs w:val="24"/>
                    </w:rPr>
                    <w:t xml:space="preserve">» </w:t>
                  </w:r>
                  <w:proofErr w:type="spellStart"/>
                  <w:r w:rsidRPr="0061145B">
                    <w:rPr>
                      <w:rFonts w:ascii="Times New Roman" w:eastAsia="Times New Roman" w:hAnsi="Times New Roman" w:cs="Times New Roman"/>
                      <w:sz w:val="24"/>
                      <w:szCs w:val="24"/>
                    </w:rPr>
                    <w:t>Нижневартовские</w:t>
                  </w:r>
                  <w:proofErr w:type="spellEnd"/>
                  <w:r w:rsidRPr="0061145B">
                    <w:rPr>
                      <w:rFonts w:ascii="Times New Roman" w:eastAsia="Times New Roman" w:hAnsi="Times New Roman" w:cs="Times New Roman"/>
                      <w:sz w:val="24"/>
                      <w:szCs w:val="24"/>
                    </w:rPr>
                    <w:t xml:space="preserve"> электрические сети (ОАО "</w:t>
                  </w:r>
                  <w:proofErr w:type="spellStart"/>
                  <w:r w:rsidRPr="0061145B">
                    <w:rPr>
                      <w:rFonts w:ascii="Times New Roman" w:eastAsia="Times New Roman" w:hAnsi="Times New Roman" w:cs="Times New Roman"/>
                      <w:sz w:val="24"/>
                      <w:szCs w:val="24"/>
                    </w:rPr>
                    <w:t>Тюменьэнерго</w:t>
                  </w:r>
                  <w:proofErr w:type="spellEnd"/>
                  <w:r w:rsidRPr="0061145B">
                    <w:rPr>
                      <w:rFonts w:ascii="Times New Roman" w:eastAsia="Times New Roman" w:hAnsi="Times New Roman" w:cs="Times New Roman"/>
                      <w:sz w:val="24"/>
                      <w:szCs w:val="24"/>
                    </w:rPr>
                    <w:t>")</w:t>
                  </w:r>
                </w:p>
              </w:tc>
            </w:tr>
            <w:tr w:rsidR="0061145B" w:rsidRPr="0061145B">
              <w:trPr>
                <w:tblCellSpacing w:w="0" w:type="dxa"/>
              </w:trPr>
              <w:tc>
                <w:tcPr>
                  <w:tcW w:w="0" w:type="auto"/>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t>Категории ОКДП:</w:t>
                  </w:r>
                </w:p>
              </w:tc>
              <w:tc>
                <w:tcPr>
                  <w:tcW w:w="0" w:type="auto"/>
                  <w:hideMark/>
                </w:tcPr>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sz w:val="24"/>
                      <w:szCs w:val="24"/>
                    </w:rPr>
                    <w:t>4010419 </w:t>
                  </w:r>
                  <w:hyperlink r:id="rId11" w:history="1">
                    <w:r w:rsidRPr="0061145B">
                      <w:rPr>
                        <w:rFonts w:ascii="Times New Roman" w:eastAsia="Times New Roman" w:hAnsi="Times New Roman" w:cs="Times New Roman"/>
                        <w:color w:val="1C50A4"/>
                        <w:sz w:val="24"/>
                        <w:szCs w:val="24"/>
                        <w:u w:val="single"/>
                      </w:rPr>
                      <w:t>Электроэнергия, произведенная электростанциями общего пользования прочими</w:t>
                    </w:r>
                  </w:hyperlink>
                </w:p>
              </w:tc>
            </w:tr>
            <w:tr w:rsidR="0061145B" w:rsidRPr="0061145B">
              <w:trPr>
                <w:tblCellSpacing w:w="0" w:type="dxa"/>
              </w:trPr>
              <w:tc>
                <w:tcPr>
                  <w:tcW w:w="0" w:type="auto"/>
                  <w:shd w:val="clear" w:color="auto" w:fill="F7F7F7"/>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t>Категория ОКВЭД:</w:t>
                  </w:r>
                </w:p>
              </w:tc>
              <w:tc>
                <w:tcPr>
                  <w:tcW w:w="0" w:type="auto"/>
                  <w:shd w:val="clear" w:color="auto" w:fill="F7F7F7"/>
                  <w:hideMark/>
                </w:tcPr>
                <w:p w:rsidR="0061145B" w:rsidRPr="0061145B" w:rsidRDefault="0061145B" w:rsidP="0061145B">
                  <w:pPr>
                    <w:shd w:val="clear" w:color="auto" w:fill="FFFFFF"/>
                    <w:spacing w:after="6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sz w:val="24"/>
                      <w:szCs w:val="24"/>
                    </w:rPr>
                    <w:t>Деятельность по обеспечению работоспособности электрических сетей;</w:t>
                  </w:r>
                </w:p>
              </w:tc>
            </w:tr>
            <w:tr w:rsidR="0061145B" w:rsidRPr="0061145B">
              <w:trPr>
                <w:tblCellSpacing w:w="0" w:type="dxa"/>
              </w:trPr>
              <w:tc>
                <w:tcPr>
                  <w:tcW w:w="0" w:type="auto"/>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t>Конкурс (тендер) объявлен:</w:t>
                  </w:r>
                </w:p>
              </w:tc>
              <w:tc>
                <w:tcPr>
                  <w:tcW w:w="0" w:type="auto"/>
                  <w:hideMark/>
                </w:tcPr>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sz w:val="24"/>
                      <w:szCs w:val="24"/>
                    </w:rPr>
                    <w:t>16.10.2013 13:02</w:t>
                  </w:r>
                </w:p>
              </w:tc>
            </w:tr>
            <w:tr w:rsidR="0061145B" w:rsidRPr="0061145B">
              <w:trPr>
                <w:tblCellSpacing w:w="0" w:type="dxa"/>
              </w:trPr>
              <w:tc>
                <w:tcPr>
                  <w:tcW w:w="0" w:type="auto"/>
                  <w:shd w:val="clear" w:color="auto" w:fill="F7F7F7"/>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t>Сроки поставки:</w:t>
                  </w:r>
                </w:p>
              </w:tc>
              <w:tc>
                <w:tcPr>
                  <w:tcW w:w="0" w:type="auto"/>
                  <w:shd w:val="clear" w:color="auto" w:fill="F7F7F7"/>
                  <w:hideMark/>
                </w:tcPr>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b/>
                      <w:bCs/>
                      <w:sz w:val="24"/>
                      <w:szCs w:val="24"/>
                    </w:rPr>
                    <w:t>01.03.2014 - 30.11.2014</w:t>
                  </w:r>
                </w:p>
              </w:tc>
            </w:tr>
            <w:tr w:rsidR="0061145B" w:rsidRPr="0061145B">
              <w:trPr>
                <w:tblCellSpacing w:w="0" w:type="dxa"/>
              </w:trPr>
              <w:tc>
                <w:tcPr>
                  <w:tcW w:w="0" w:type="auto"/>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t>Почтовый адрес заказчика:</w:t>
                  </w:r>
                </w:p>
              </w:tc>
              <w:tc>
                <w:tcPr>
                  <w:tcW w:w="0" w:type="auto"/>
                  <w:hideMark/>
                </w:tcPr>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61145B" w:rsidRPr="0061145B">
              <w:trPr>
                <w:tblCellSpacing w:w="0" w:type="dxa"/>
              </w:trPr>
              <w:tc>
                <w:tcPr>
                  <w:tcW w:w="0" w:type="auto"/>
                  <w:shd w:val="clear" w:color="auto" w:fill="F7F7F7"/>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t>Местонахождение заказчика:</w:t>
                  </w:r>
                </w:p>
              </w:tc>
              <w:tc>
                <w:tcPr>
                  <w:tcW w:w="0" w:type="auto"/>
                  <w:shd w:val="clear" w:color="auto" w:fill="F7F7F7"/>
                  <w:hideMark/>
                </w:tcPr>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61145B" w:rsidRPr="0061145B">
              <w:trPr>
                <w:tblCellSpacing w:w="0" w:type="dxa"/>
              </w:trPr>
              <w:tc>
                <w:tcPr>
                  <w:tcW w:w="0" w:type="auto"/>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t>Контактное лицо:</w:t>
                  </w:r>
                </w:p>
              </w:tc>
              <w:tc>
                <w:tcPr>
                  <w:tcW w:w="0" w:type="auto"/>
                  <w:hideMark/>
                </w:tcPr>
                <w:p w:rsidR="0061145B" w:rsidRPr="0061145B" w:rsidRDefault="0061145B" w:rsidP="0061145B">
                  <w:pPr>
                    <w:spacing w:after="0" w:line="240" w:lineRule="auto"/>
                    <w:rPr>
                      <w:rFonts w:ascii="Times New Roman" w:eastAsia="Times New Roman" w:hAnsi="Times New Roman" w:cs="Times New Roman"/>
                      <w:sz w:val="24"/>
                      <w:szCs w:val="24"/>
                    </w:rPr>
                  </w:pPr>
                  <w:hyperlink r:id="rId12" w:tgtFrame="_blank" w:tooltip="Отправить личное сообщение" w:history="1">
                    <w:r w:rsidRPr="0061145B">
                      <w:rPr>
                        <w:rFonts w:ascii="Times New Roman" w:eastAsia="Times New Roman" w:hAnsi="Times New Roman" w:cs="Times New Roman"/>
                        <w:color w:val="1C50A4"/>
                        <w:sz w:val="24"/>
                        <w:szCs w:val="24"/>
                        <w:u w:val="single"/>
                      </w:rPr>
                      <w:t>Туниекова Ольга Юрьевна</w:t>
                    </w:r>
                  </w:hyperlink>
                  <w:r w:rsidRPr="0061145B">
                    <w:rPr>
                      <w:rFonts w:ascii="Times New Roman" w:eastAsia="Times New Roman" w:hAnsi="Times New Roman" w:cs="Times New Roman"/>
                      <w:sz w:val="24"/>
                      <w:szCs w:val="24"/>
                    </w:rPr>
                    <w:t>, тел.+7 (3466) 48-41-89, </w:t>
                  </w:r>
                  <w:hyperlink r:id="rId13" w:history="1">
                    <w:r w:rsidRPr="0061145B">
                      <w:rPr>
                        <w:rFonts w:ascii="Times New Roman" w:eastAsia="Times New Roman" w:hAnsi="Times New Roman" w:cs="Times New Roman"/>
                        <w:color w:val="1C50A4"/>
                        <w:sz w:val="24"/>
                        <w:szCs w:val="24"/>
                        <w:u w:val="single"/>
                      </w:rPr>
                      <w:t>TuniekovaOY@vartanet.ru</w:t>
                    </w:r>
                  </w:hyperlink>
                </w:p>
              </w:tc>
            </w:tr>
            <w:tr w:rsidR="0061145B" w:rsidRPr="0061145B">
              <w:trPr>
                <w:tblCellSpacing w:w="0" w:type="dxa"/>
              </w:trPr>
              <w:tc>
                <w:tcPr>
                  <w:tcW w:w="0" w:type="auto"/>
                  <w:shd w:val="clear" w:color="auto" w:fill="F7F7F7"/>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t>Конкурсная комиссия:</w:t>
                  </w:r>
                </w:p>
              </w:tc>
              <w:tc>
                <w:tcPr>
                  <w:tcW w:w="0" w:type="auto"/>
                  <w:shd w:val="clear" w:color="auto" w:fill="F7F7F7"/>
                  <w:hideMark/>
                </w:tcPr>
                <w:p w:rsidR="0061145B" w:rsidRPr="0061145B" w:rsidRDefault="0061145B" w:rsidP="0061145B">
                  <w:pPr>
                    <w:spacing w:after="0" w:line="240" w:lineRule="auto"/>
                    <w:rPr>
                      <w:rFonts w:ascii="Times New Roman" w:eastAsia="Times New Roman" w:hAnsi="Times New Roman" w:cs="Times New Roman"/>
                      <w:sz w:val="24"/>
                      <w:szCs w:val="24"/>
                    </w:rPr>
                  </w:pPr>
                  <w:proofErr w:type="gramStart"/>
                  <w:r w:rsidRPr="0061145B">
                    <w:rPr>
                      <w:rFonts w:ascii="Times New Roman" w:eastAsia="Times New Roman" w:hAnsi="Times New Roman" w:cs="Times New Roman"/>
                      <w:sz w:val="24"/>
                      <w:szCs w:val="24"/>
                    </w:rPr>
                    <w:t>Назначена</w:t>
                  </w:r>
                  <w:proofErr w:type="gramEnd"/>
                  <w:r w:rsidRPr="0061145B">
                    <w:rPr>
                      <w:rFonts w:ascii="Times New Roman" w:eastAsia="Times New Roman" w:hAnsi="Times New Roman" w:cs="Times New Roman"/>
                      <w:sz w:val="24"/>
                      <w:szCs w:val="24"/>
                    </w:rPr>
                    <w:t xml:space="preserve"> Приказом ОАО «</w:t>
                  </w:r>
                  <w:proofErr w:type="spellStart"/>
                  <w:r w:rsidRPr="0061145B">
                    <w:rPr>
                      <w:rFonts w:ascii="Times New Roman" w:eastAsia="Times New Roman" w:hAnsi="Times New Roman" w:cs="Times New Roman"/>
                      <w:sz w:val="24"/>
                      <w:szCs w:val="24"/>
                    </w:rPr>
                    <w:t>Тюменьэнерго</w:t>
                  </w:r>
                  <w:proofErr w:type="spellEnd"/>
                  <w:r w:rsidRPr="0061145B">
                    <w:rPr>
                      <w:rFonts w:ascii="Times New Roman" w:eastAsia="Times New Roman" w:hAnsi="Times New Roman" w:cs="Times New Roman"/>
                      <w:sz w:val="24"/>
                      <w:szCs w:val="24"/>
                    </w:rPr>
                    <w:t>» № 386 от 16.09.2013 г.</w:t>
                  </w:r>
                </w:p>
              </w:tc>
            </w:tr>
            <w:tr w:rsidR="0061145B" w:rsidRPr="0061145B">
              <w:trPr>
                <w:tblCellSpacing w:w="0" w:type="dxa"/>
              </w:trPr>
              <w:tc>
                <w:tcPr>
                  <w:tcW w:w="0" w:type="auto"/>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t>Требования к участникам:</w:t>
                  </w:r>
                </w:p>
              </w:tc>
              <w:tc>
                <w:tcPr>
                  <w:tcW w:w="0" w:type="auto"/>
                  <w:hideMark/>
                </w:tcPr>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sz w:val="24"/>
                      <w:szCs w:val="24"/>
                    </w:rPr>
                    <w:t>1. Участник должен обладать гражданской правоспособностью в полном объеме для заключения и исполнения Договора</w:t>
                  </w:r>
                  <w:r w:rsidRPr="0061145B">
                    <w:rPr>
                      <w:rFonts w:ascii="Times New Roman" w:eastAsia="Times New Roman" w:hAnsi="Times New Roman" w:cs="Times New Roman"/>
                      <w:sz w:val="24"/>
                      <w:szCs w:val="24"/>
                    </w:rPr>
                    <w:br/>
                    <w:t>2. Участник должен обладать необходимыми кадровыми ресурсами: ремонтный персонал – не менее 18 человек.</w:t>
                  </w:r>
                  <w:r w:rsidRPr="0061145B">
                    <w:rPr>
                      <w:rFonts w:ascii="Times New Roman" w:eastAsia="Times New Roman" w:hAnsi="Times New Roman" w:cs="Times New Roman"/>
                      <w:sz w:val="24"/>
                      <w:szCs w:val="24"/>
                    </w:rPr>
                    <w:br/>
                    <w:t>3. Участник должен обладать необходимыми основными машинами и механизмами: </w:t>
                  </w:r>
                  <w:r w:rsidRPr="0061145B">
                    <w:rPr>
                      <w:rFonts w:ascii="Times New Roman" w:eastAsia="Times New Roman" w:hAnsi="Times New Roman" w:cs="Times New Roman"/>
                      <w:sz w:val="24"/>
                      <w:szCs w:val="24"/>
                    </w:rPr>
                    <w:br/>
                    <w:t>- оборудование и оснастка для выполнения ремонтных работ – не менее 2-х комплектов;</w:t>
                  </w:r>
                  <w:r w:rsidRPr="0061145B">
                    <w:rPr>
                      <w:rFonts w:ascii="Times New Roman" w:eastAsia="Times New Roman" w:hAnsi="Times New Roman" w:cs="Times New Roman"/>
                      <w:sz w:val="24"/>
                      <w:szCs w:val="24"/>
                    </w:rPr>
                    <w:br/>
                    <w:t xml:space="preserve">- </w:t>
                  </w:r>
                  <w:proofErr w:type="gramStart"/>
                  <w:r w:rsidRPr="0061145B">
                    <w:rPr>
                      <w:rFonts w:ascii="Times New Roman" w:eastAsia="Times New Roman" w:hAnsi="Times New Roman" w:cs="Times New Roman"/>
                      <w:sz w:val="24"/>
                      <w:szCs w:val="24"/>
                    </w:rPr>
                    <w:t>автотранспорт для доставки персонала на объект – не менее 2 ед.;</w:t>
                  </w:r>
                  <w:r w:rsidRPr="0061145B">
                    <w:rPr>
                      <w:rFonts w:ascii="Times New Roman" w:eastAsia="Times New Roman" w:hAnsi="Times New Roman" w:cs="Times New Roman"/>
                      <w:sz w:val="24"/>
                      <w:szCs w:val="24"/>
                    </w:rPr>
                    <w:br/>
                    <w:t>- автотранспорт для доставки оснастки и технологического оборудования – не менее 2 ед.;</w:t>
                  </w:r>
                  <w:r w:rsidRPr="0061145B">
                    <w:rPr>
                      <w:rFonts w:ascii="Times New Roman" w:eastAsia="Times New Roman" w:hAnsi="Times New Roman" w:cs="Times New Roman"/>
                      <w:sz w:val="24"/>
                      <w:szCs w:val="24"/>
                    </w:rPr>
                    <w:br/>
                    <w:t xml:space="preserve">- </w:t>
                  </w:r>
                  <w:proofErr w:type="spellStart"/>
                  <w:r w:rsidRPr="0061145B">
                    <w:rPr>
                      <w:rFonts w:ascii="Times New Roman" w:eastAsia="Times New Roman" w:hAnsi="Times New Roman" w:cs="Times New Roman"/>
                      <w:sz w:val="24"/>
                      <w:szCs w:val="24"/>
                    </w:rPr>
                    <w:t>масловоз</w:t>
                  </w:r>
                  <w:proofErr w:type="spellEnd"/>
                  <w:r w:rsidRPr="0061145B">
                    <w:rPr>
                      <w:rFonts w:ascii="Times New Roman" w:eastAsia="Times New Roman" w:hAnsi="Times New Roman" w:cs="Times New Roman"/>
                      <w:sz w:val="24"/>
                      <w:szCs w:val="24"/>
                    </w:rPr>
                    <w:t xml:space="preserve"> для доставки трансформаторного масла – не менее 1 ед.;</w:t>
                  </w:r>
                  <w:r w:rsidRPr="0061145B">
                    <w:rPr>
                      <w:rFonts w:ascii="Times New Roman" w:eastAsia="Times New Roman" w:hAnsi="Times New Roman" w:cs="Times New Roman"/>
                      <w:sz w:val="24"/>
                      <w:szCs w:val="24"/>
                    </w:rPr>
                    <w:br/>
                    <w:t>- автогидроподъемник (АГП) – не менее 1 ед.; </w:t>
                  </w:r>
                  <w:r w:rsidRPr="0061145B">
                    <w:rPr>
                      <w:rFonts w:ascii="Times New Roman" w:eastAsia="Times New Roman" w:hAnsi="Times New Roman" w:cs="Times New Roman"/>
                      <w:sz w:val="24"/>
                      <w:szCs w:val="24"/>
                    </w:rPr>
                    <w:br/>
                    <w:t>- парогенераторная установка (ППУ) – не менее 1 ед.;</w:t>
                  </w:r>
                  <w:r w:rsidRPr="0061145B">
                    <w:rPr>
                      <w:rFonts w:ascii="Times New Roman" w:eastAsia="Times New Roman" w:hAnsi="Times New Roman" w:cs="Times New Roman"/>
                      <w:sz w:val="24"/>
                      <w:szCs w:val="24"/>
                    </w:rPr>
                    <w:br/>
                    <w:t>- автокран – не менее 1 ед.;</w:t>
                  </w:r>
                  <w:r w:rsidRPr="0061145B">
                    <w:rPr>
                      <w:rFonts w:ascii="Times New Roman" w:eastAsia="Times New Roman" w:hAnsi="Times New Roman" w:cs="Times New Roman"/>
                      <w:sz w:val="24"/>
                      <w:szCs w:val="24"/>
                    </w:rPr>
                    <w:br/>
                    <w:t xml:space="preserve">- электроизмерительные приборы, необходимые для обеспечения замеров всех технологических параметров ремонтируемого </w:t>
                  </w:r>
                  <w:r w:rsidRPr="0061145B">
                    <w:rPr>
                      <w:rFonts w:ascii="Times New Roman" w:eastAsia="Times New Roman" w:hAnsi="Times New Roman" w:cs="Times New Roman"/>
                      <w:sz w:val="24"/>
                      <w:szCs w:val="24"/>
                    </w:rPr>
                    <w:lastRenderedPageBreak/>
                    <w:t>оборудования и</w:t>
                  </w:r>
                  <w:proofErr w:type="gramEnd"/>
                  <w:r w:rsidRPr="0061145B">
                    <w:rPr>
                      <w:rFonts w:ascii="Times New Roman" w:eastAsia="Times New Roman" w:hAnsi="Times New Roman" w:cs="Times New Roman"/>
                      <w:sz w:val="24"/>
                      <w:szCs w:val="24"/>
                    </w:rPr>
                    <w:t xml:space="preserve"> трансформаторного масла – не менее 2 ед.</w:t>
                  </w:r>
                  <w:r w:rsidRPr="0061145B">
                    <w:rPr>
                      <w:rFonts w:ascii="Times New Roman" w:eastAsia="Times New Roman" w:hAnsi="Times New Roman" w:cs="Times New Roman"/>
                      <w:sz w:val="24"/>
                      <w:szCs w:val="24"/>
                    </w:rPr>
                    <w:br/>
                  </w:r>
                  <w:r w:rsidRPr="0061145B">
                    <w:rPr>
                      <w:rFonts w:ascii="Times New Roman" w:eastAsia="Times New Roman" w:hAnsi="Times New Roman" w:cs="Times New Roman"/>
                      <w:sz w:val="24"/>
                      <w:szCs w:val="24"/>
                    </w:rPr>
                    <w:br/>
                    <w:t>Необходимость замены указанных машин и механизмов должна быть обоснована в конкурсном предложении участника (форма 6).</w:t>
                  </w:r>
                  <w:r w:rsidRPr="0061145B">
                    <w:rPr>
                      <w:rFonts w:ascii="Times New Roman" w:eastAsia="Times New Roman" w:hAnsi="Times New Roman" w:cs="Times New Roman"/>
                      <w:sz w:val="24"/>
                      <w:szCs w:val="24"/>
                    </w:rPr>
                    <w:br/>
                    <w:t>4.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 ОАО «Российские сети» </w:t>
                  </w:r>
                  <w:r w:rsidRPr="0061145B">
                    <w:rPr>
                      <w:rFonts w:ascii="Times New Roman" w:eastAsia="Times New Roman" w:hAnsi="Times New Roman" w:cs="Times New Roman"/>
                      <w:sz w:val="24"/>
                      <w:szCs w:val="24"/>
                    </w:rPr>
                    <w:br/>
                  </w:r>
                  <w:r w:rsidRPr="0061145B">
                    <w:rPr>
                      <w:rFonts w:ascii="Times New Roman" w:eastAsia="Times New Roman" w:hAnsi="Times New Roman" w:cs="Times New Roman"/>
                      <w:sz w:val="24"/>
                      <w:szCs w:val="24"/>
                    </w:rPr>
                    <w:br/>
                    <w:t>* Перечень оборудования, технологий, материалов и систем указан на сайте www.fsk-ees.ru</w:t>
                  </w:r>
                  <w:r w:rsidRPr="0061145B">
                    <w:rPr>
                      <w:rFonts w:ascii="Times New Roman" w:eastAsia="Times New Roman" w:hAnsi="Times New Roman" w:cs="Times New Roman"/>
                      <w:sz w:val="24"/>
                      <w:szCs w:val="24"/>
                    </w:rPr>
                    <w:br/>
                    <w:t xml:space="preserve">5. Участнику конкурса желательно иметь опыт выполнения аналогичных договоров сопоставимых с предметом закупки в объемах (в денежном выражении) </w:t>
                  </w:r>
                  <w:proofErr w:type="gramStart"/>
                  <w:r w:rsidRPr="0061145B">
                    <w:rPr>
                      <w:rFonts w:ascii="Times New Roman" w:eastAsia="Times New Roman" w:hAnsi="Times New Roman" w:cs="Times New Roman"/>
                      <w:sz w:val="24"/>
                      <w:szCs w:val="24"/>
                    </w:rPr>
                    <w:t>за</w:t>
                  </w:r>
                  <w:proofErr w:type="gramEnd"/>
                  <w:r w:rsidRPr="0061145B">
                    <w:rPr>
                      <w:rFonts w:ascii="Times New Roman" w:eastAsia="Times New Roman" w:hAnsi="Times New Roman" w:cs="Times New Roman"/>
                      <w:sz w:val="24"/>
                      <w:szCs w:val="24"/>
                    </w:rPr>
                    <w:t xml:space="preserve"> последние 3 года</w:t>
                  </w:r>
                  <w:r w:rsidRPr="0061145B">
                    <w:rPr>
                      <w:rFonts w:ascii="Times New Roman" w:eastAsia="Times New Roman" w:hAnsi="Times New Roman" w:cs="Times New Roman"/>
                      <w:sz w:val="24"/>
                      <w:szCs w:val="24"/>
                    </w:rPr>
                    <w:br/>
                    <w:t xml:space="preserve">6. Участнику конкурса желательно иметь положительную репутацию, подтвержденную отзывами о выполнении аналогичных договоров за </w:t>
                  </w:r>
                  <w:proofErr w:type="gramStart"/>
                  <w:r w:rsidRPr="0061145B">
                    <w:rPr>
                      <w:rFonts w:ascii="Times New Roman" w:eastAsia="Times New Roman" w:hAnsi="Times New Roman" w:cs="Times New Roman"/>
                      <w:sz w:val="24"/>
                      <w:szCs w:val="24"/>
                    </w:rPr>
                    <w:t>последние</w:t>
                  </w:r>
                  <w:proofErr w:type="gramEnd"/>
                  <w:r w:rsidRPr="0061145B">
                    <w:rPr>
                      <w:rFonts w:ascii="Times New Roman" w:eastAsia="Times New Roman" w:hAnsi="Times New Roman" w:cs="Times New Roman"/>
                      <w:sz w:val="24"/>
                      <w:szCs w:val="24"/>
                    </w:rPr>
                    <w:t xml:space="preserve"> 3 года</w:t>
                  </w:r>
                  <w:r w:rsidRPr="0061145B">
                    <w:rPr>
                      <w:rFonts w:ascii="Times New Roman" w:eastAsia="Times New Roman" w:hAnsi="Times New Roman" w:cs="Times New Roman"/>
                      <w:sz w:val="24"/>
                      <w:szCs w:val="24"/>
                    </w:rPr>
                    <w:br/>
                    <w:t>7. При отклонении цены участника от начальной (максимальной) цены договора (цены лота) более чем на 20% в сторону уменьшения (т.е. подачи Участником заявки с существенно заниженной ценой), % обеспечения исполнения обязательств по договору в форме финансового обеспечения удваивается.</w:t>
                  </w:r>
                  <w:r w:rsidRPr="0061145B">
                    <w:rPr>
                      <w:rFonts w:ascii="Times New Roman" w:eastAsia="Times New Roman" w:hAnsi="Times New Roman" w:cs="Times New Roman"/>
                      <w:sz w:val="24"/>
                      <w:szCs w:val="24"/>
                    </w:rPr>
                    <w:br/>
                  </w:r>
                  <w:r w:rsidRPr="0061145B">
                    <w:rPr>
                      <w:rFonts w:ascii="Times New Roman" w:eastAsia="Times New Roman" w:hAnsi="Times New Roman" w:cs="Times New Roman"/>
                      <w:sz w:val="24"/>
                      <w:szCs w:val="24"/>
                    </w:rPr>
                    <w:br/>
                    <w:t>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61145B">
                    <w:rPr>
                      <w:rFonts w:ascii="Times New Roman" w:eastAsia="Times New Roman" w:hAnsi="Times New Roman" w:cs="Times New Roman"/>
                      <w:sz w:val="24"/>
                      <w:szCs w:val="24"/>
                    </w:rPr>
                    <w:br/>
                    <w:t>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Конкурсной документацией.</w:t>
                  </w:r>
                  <w:r w:rsidRPr="0061145B">
                    <w:rPr>
                      <w:rFonts w:ascii="Times New Roman" w:eastAsia="Times New Roman" w:hAnsi="Times New Roman" w:cs="Times New Roman"/>
                      <w:sz w:val="24"/>
                      <w:szCs w:val="24"/>
                    </w:rPr>
                    <w:br/>
                    <w:t xml:space="preserve">8. Персонал Участника должен пройти </w:t>
                  </w:r>
                  <w:proofErr w:type="gramStart"/>
                  <w:r w:rsidRPr="0061145B">
                    <w:rPr>
                      <w:rFonts w:ascii="Times New Roman" w:eastAsia="Times New Roman" w:hAnsi="Times New Roman" w:cs="Times New Roman"/>
                      <w:sz w:val="24"/>
                      <w:szCs w:val="24"/>
                    </w:rPr>
                    <w:t>обучение по безопасности</w:t>
                  </w:r>
                  <w:proofErr w:type="gramEnd"/>
                  <w:r w:rsidRPr="0061145B">
                    <w:rPr>
                      <w:rFonts w:ascii="Times New Roman" w:eastAsia="Times New Roman" w:hAnsi="Times New Roman" w:cs="Times New Roman"/>
                      <w:sz w:val="24"/>
                      <w:szCs w:val="24"/>
                    </w:rPr>
                    <w:t xml:space="preserve"> труда, проверку знаний общих требований промышленной безопасности, иметь группу по электробезопасности не ниже 3 и средства индивидуальной защиты для выполнения работ по договору</w:t>
                  </w:r>
                  <w:r w:rsidRPr="0061145B">
                    <w:rPr>
                      <w:rFonts w:ascii="Times New Roman" w:eastAsia="Times New Roman" w:hAnsi="Times New Roman" w:cs="Times New Roman"/>
                      <w:sz w:val="24"/>
                      <w:szCs w:val="24"/>
                    </w:rPr>
                    <w:br/>
                    <w:t xml:space="preserve">9. </w:t>
                  </w:r>
                  <w:proofErr w:type="gramStart"/>
                  <w:r w:rsidRPr="0061145B">
                    <w:rPr>
                      <w:rFonts w:ascii="Times New Roman" w:eastAsia="Times New Roman" w:hAnsi="Times New Roman" w:cs="Times New Roman"/>
                      <w:sz w:val="24"/>
                      <w:szCs w:val="24"/>
                    </w:rPr>
                    <w:t>Требования к благонадежности Участника (В отношении Участника должно быть получено положительное заключение службы экономической безопасности ОАО "</w:t>
                  </w:r>
                  <w:proofErr w:type="spellStart"/>
                  <w:r w:rsidRPr="0061145B">
                    <w:rPr>
                      <w:rFonts w:ascii="Times New Roman" w:eastAsia="Times New Roman" w:hAnsi="Times New Roman" w:cs="Times New Roman"/>
                      <w:sz w:val="24"/>
                      <w:szCs w:val="24"/>
                    </w:rPr>
                    <w:t>Тюменьэнерго</w:t>
                  </w:r>
                  <w:proofErr w:type="spellEnd"/>
                  <w:r w:rsidRPr="0061145B">
                    <w:rPr>
                      <w:rFonts w:ascii="Times New Roman" w:eastAsia="Times New Roman" w:hAnsi="Times New Roman" w:cs="Times New Roman"/>
                      <w:sz w:val="24"/>
                      <w:szCs w:val="24"/>
                    </w:rPr>
                    <w:t>" (СЭБ ОАО "</w:t>
                  </w:r>
                  <w:proofErr w:type="spellStart"/>
                  <w:r w:rsidRPr="0061145B">
                    <w:rPr>
                      <w:rFonts w:ascii="Times New Roman" w:eastAsia="Times New Roman" w:hAnsi="Times New Roman" w:cs="Times New Roman"/>
                      <w:sz w:val="24"/>
                      <w:szCs w:val="24"/>
                    </w:rPr>
                    <w:t>Тюменьэнерго</w:t>
                  </w:r>
                  <w:proofErr w:type="spellEnd"/>
                  <w:r w:rsidRPr="0061145B">
                    <w:rPr>
                      <w:rFonts w:ascii="Times New Roman" w:eastAsia="Times New Roman" w:hAnsi="Times New Roman" w:cs="Times New Roman"/>
                      <w:sz w:val="24"/>
                      <w:szCs w:val="24"/>
                    </w:rPr>
                    <w:t>").</w:t>
                  </w:r>
                  <w:proofErr w:type="gramEnd"/>
                  <w:r w:rsidRPr="0061145B">
                    <w:rPr>
                      <w:rFonts w:ascii="Times New Roman" w:eastAsia="Times New Roman" w:hAnsi="Times New Roman" w:cs="Times New Roman"/>
                      <w:sz w:val="24"/>
                      <w:szCs w:val="24"/>
                    </w:rPr>
                    <w:t xml:space="preserve"> </w:t>
                  </w:r>
                  <w:proofErr w:type="gramStart"/>
                  <w:r w:rsidRPr="0061145B">
                    <w:rPr>
                      <w:rFonts w:ascii="Times New Roman" w:eastAsia="Times New Roman" w:hAnsi="Times New Roman" w:cs="Times New Roman"/>
                      <w:sz w:val="24"/>
                      <w:szCs w:val="24"/>
                    </w:rPr>
                    <w:t>Результат проверки благонадежности Участника закупки оформляется заключением СЭБ ОАО "</w:t>
                  </w:r>
                  <w:proofErr w:type="spellStart"/>
                  <w:r w:rsidRPr="0061145B">
                    <w:rPr>
                      <w:rFonts w:ascii="Times New Roman" w:eastAsia="Times New Roman" w:hAnsi="Times New Roman" w:cs="Times New Roman"/>
                      <w:sz w:val="24"/>
                      <w:szCs w:val="24"/>
                    </w:rPr>
                    <w:t>Тюменьэнерго</w:t>
                  </w:r>
                  <w:proofErr w:type="spellEnd"/>
                  <w:r w:rsidRPr="0061145B">
                    <w:rPr>
                      <w:rFonts w:ascii="Times New Roman" w:eastAsia="Times New Roman" w:hAnsi="Times New Roman" w:cs="Times New Roman"/>
                      <w:sz w:val="24"/>
                      <w:szCs w:val="24"/>
                    </w:rPr>
                    <w:t>" и оспариванию не подлежит):</w:t>
                  </w:r>
                  <w:r w:rsidRPr="0061145B">
                    <w:rPr>
                      <w:rFonts w:ascii="Times New Roman" w:eastAsia="Times New Roman" w:hAnsi="Times New Roman" w:cs="Times New Roman"/>
                      <w:sz w:val="24"/>
                      <w:szCs w:val="24"/>
                    </w:rPr>
                    <w:br/>
                    <w:t>а) Участник должен дать согласие на проведение проверки благонадежности Службой экономической безопасности ОАО «</w:t>
                  </w:r>
                  <w:proofErr w:type="spellStart"/>
                  <w:r w:rsidRPr="0061145B">
                    <w:rPr>
                      <w:rFonts w:ascii="Times New Roman" w:eastAsia="Times New Roman" w:hAnsi="Times New Roman" w:cs="Times New Roman"/>
                      <w:sz w:val="24"/>
                      <w:szCs w:val="24"/>
                    </w:rPr>
                    <w:t>Тюменьэнерго</w:t>
                  </w:r>
                  <w:proofErr w:type="spellEnd"/>
                  <w:r w:rsidRPr="0061145B">
                    <w:rPr>
                      <w:rFonts w:ascii="Times New Roman" w:eastAsia="Times New Roman" w:hAnsi="Times New Roman" w:cs="Times New Roman"/>
                      <w:sz w:val="24"/>
                      <w:szCs w:val="24"/>
                    </w:rPr>
                    <w:t>».</w:t>
                  </w:r>
                  <w:r w:rsidRPr="0061145B">
                    <w:rPr>
                      <w:rFonts w:ascii="Times New Roman" w:eastAsia="Times New Roman" w:hAnsi="Times New Roman" w:cs="Times New Roman"/>
                      <w:sz w:val="24"/>
                      <w:szCs w:val="24"/>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61145B">
                    <w:rPr>
                      <w:rFonts w:ascii="Times New Roman" w:eastAsia="Times New Roman" w:hAnsi="Times New Roman" w:cs="Times New Roman"/>
                      <w:sz w:val="24"/>
                      <w:szCs w:val="24"/>
                    </w:rPr>
                    <w:br/>
                    <w:t xml:space="preserve">в) Деятельность Участника должна быть безубыточной за последний </w:t>
                  </w:r>
                  <w:r w:rsidRPr="0061145B">
                    <w:rPr>
                      <w:rFonts w:ascii="Times New Roman" w:eastAsia="Times New Roman" w:hAnsi="Times New Roman" w:cs="Times New Roman"/>
                      <w:sz w:val="24"/>
                      <w:szCs w:val="24"/>
                    </w:rPr>
                    <w:lastRenderedPageBreak/>
                    <w:t>завершенный год;</w:t>
                  </w:r>
                  <w:r w:rsidRPr="0061145B">
                    <w:rPr>
                      <w:rFonts w:ascii="Times New Roman" w:eastAsia="Times New Roman" w:hAnsi="Times New Roman" w:cs="Times New Roman"/>
                      <w:sz w:val="24"/>
                      <w:szCs w:val="24"/>
                    </w:rPr>
                    <w:br/>
                    <w:t>г) Экономическая деятельности Участника не должна быть приостановлена в административном порядке;</w:t>
                  </w:r>
                  <w:r w:rsidRPr="0061145B">
                    <w:rPr>
                      <w:rFonts w:ascii="Times New Roman" w:eastAsia="Times New Roman" w:hAnsi="Times New Roman" w:cs="Times New Roman"/>
                      <w:sz w:val="24"/>
                      <w:szCs w:val="24"/>
                    </w:rPr>
                    <w:br/>
                    <w:t>д) Участник не должен иметь задолженность по уплате налогов;</w:t>
                  </w:r>
                  <w:r w:rsidRPr="0061145B">
                    <w:rPr>
                      <w:rFonts w:ascii="Times New Roman" w:eastAsia="Times New Roman" w:hAnsi="Times New Roman" w:cs="Times New Roman"/>
                      <w:sz w:val="24"/>
                      <w:szCs w:val="24"/>
                    </w:rPr>
                    <w:br/>
                    <w:t>е) На имущество Участника не должен быть наложен арест;</w:t>
                  </w:r>
                  <w:r w:rsidRPr="0061145B">
                    <w:rPr>
                      <w:rFonts w:ascii="Times New Roman" w:eastAsia="Times New Roman" w:hAnsi="Times New Roman" w:cs="Times New Roman"/>
                      <w:sz w:val="24"/>
                      <w:szCs w:val="24"/>
                    </w:rPr>
                    <w:br/>
                    <w:t>ж)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61145B">
                    <w:rPr>
                      <w:rFonts w:ascii="Times New Roman" w:eastAsia="Times New Roman" w:hAnsi="Times New Roman" w:cs="Times New Roman"/>
                      <w:sz w:val="24"/>
                      <w:szCs w:val="24"/>
                    </w:rPr>
                    <w:br/>
                  </w:r>
                  <w:proofErr w:type="gramStart"/>
                  <w:r w:rsidRPr="0061145B">
                    <w:rPr>
                      <w:rFonts w:ascii="Times New Roman" w:eastAsia="Times New Roman" w:hAnsi="Times New Roman" w:cs="Times New Roman"/>
                      <w:sz w:val="24"/>
                      <w:szCs w:val="24"/>
                    </w:rPr>
                    <w:t>з) Отсутствие сведений об участнике закупки и привлекаемых им субподрядчиках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61145B">
                    <w:rPr>
                      <w:rFonts w:ascii="Times New Roman" w:eastAsia="Times New Roman" w:hAnsi="Times New Roman" w:cs="Times New Roman"/>
                      <w:sz w:val="24"/>
                      <w:szCs w:val="24"/>
                    </w:rPr>
                    <w:t xml:space="preserve"> муниципальных нужд";</w:t>
                  </w:r>
                  <w:r w:rsidRPr="0061145B">
                    <w:rPr>
                      <w:rFonts w:ascii="Times New Roman" w:eastAsia="Times New Roman" w:hAnsi="Times New Roman" w:cs="Times New Roman"/>
                      <w:sz w:val="24"/>
                      <w:szCs w:val="24"/>
                    </w:rPr>
                    <w:br/>
                    <w:t>и) Участник не должен быть аффилирован к ОАО «</w:t>
                  </w:r>
                  <w:proofErr w:type="spellStart"/>
                  <w:r w:rsidRPr="0061145B">
                    <w:rPr>
                      <w:rFonts w:ascii="Times New Roman" w:eastAsia="Times New Roman" w:hAnsi="Times New Roman" w:cs="Times New Roman"/>
                      <w:sz w:val="24"/>
                      <w:szCs w:val="24"/>
                    </w:rPr>
                    <w:t>Тюменьэнерго</w:t>
                  </w:r>
                  <w:proofErr w:type="spellEnd"/>
                  <w:r w:rsidRPr="0061145B">
                    <w:rPr>
                      <w:rFonts w:ascii="Times New Roman" w:eastAsia="Times New Roman" w:hAnsi="Times New Roman" w:cs="Times New Roman"/>
                      <w:sz w:val="24"/>
                      <w:szCs w:val="24"/>
                    </w:rPr>
                    <w:t>»;</w:t>
                  </w:r>
                  <w:r w:rsidRPr="0061145B">
                    <w:rPr>
                      <w:rFonts w:ascii="Times New Roman" w:eastAsia="Times New Roman" w:hAnsi="Times New Roman" w:cs="Times New Roman"/>
                      <w:sz w:val="24"/>
                      <w:szCs w:val="24"/>
                    </w:rPr>
                    <w:br/>
                    <w:t>к) Участник не должен быть аффилирован к другим участникам регламентированной закупочной процедуры;</w:t>
                  </w:r>
                  <w:r w:rsidRPr="0061145B">
                    <w:rPr>
                      <w:rFonts w:ascii="Times New Roman" w:eastAsia="Times New Roman" w:hAnsi="Times New Roman" w:cs="Times New Roman"/>
                      <w:sz w:val="24"/>
                      <w:szCs w:val="24"/>
                    </w:rPr>
                    <w:br/>
                  </w:r>
                  <w:proofErr w:type="gramStart"/>
                  <w:r w:rsidRPr="0061145B">
                    <w:rPr>
                      <w:rFonts w:ascii="Times New Roman" w:eastAsia="Times New Roman" w:hAnsi="Times New Roman" w:cs="Times New Roman"/>
                      <w:sz w:val="24"/>
                      <w:szCs w:val="24"/>
                    </w:rPr>
                    <w:t>л) Отсутствие у ОАО "</w:t>
                  </w:r>
                  <w:proofErr w:type="spellStart"/>
                  <w:r w:rsidRPr="0061145B">
                    <w:rPr>
                      <w:rFonts w:ascii="Times New Roman" w:eastAsia="Times New Roman" w:hAnsi="Times New Roman" w:cs="Times New Roman"/>
                      <w:sz w:val="24"/>
                      <w:szCs w:val="24"/>
                    </w:rPr>
                    <w:t>Тюменьэнерго</w:t>
                  </w:r>
                  <w:proofErr w:type="spellEnd"/>
                  <w:r w:rsidRPr="0061145B">
                    <w:rPr>
                      <w:rFonts w:ascii="Times New Roman" w:eastAsia="Times New Roman" w:hAnsi="Times New Roman" w:cs="Times New Roman"/>
                      <w:sz w:val="24"/>
                      <w:szCs w:val="24"/>
                    </w:rPr>
                    <w:t>" информации об отрицательном опыте исполнения Участником договорных обязательств по заключенным с ОАО «</w:t>
                  </w:r>
                  <w:proofErr w:type="spellStart"/>
                  <w:r w:rsidRPr="0061145B">
                    <w:rPr>
                      <w:rFonts w:ascii="Times New Roman" w:eastAsia="Times New Roman" w:hAnsi="Times New Roman" w:cs="Times New Roman"/>
                      <w:sz w:val="24"/>
                      <w:szCs w:val="24"/>
                    </w:rPr>
                    <w:t>Тюменьэнерго</w:t>
                  </w:r>
                  <w:proofErr w:type="spellEnd"/>
                  <w:r w:rsidRPr="0061145B">
                    <w:rPr>
                      <w:rFonts w:ascii="Times New Roman" w:eastAsia="Times New Roman" w:hAnsi="Times New Roman" w:cs="Times New Roman"/>
                      <w:sz w:val="24"/>
                      <w:szCs w:val="24"/>
                    </w:rPr>
                    <w:t>»,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61145B">
                    <w:rPr>
                      <w:rFonts w:ascii="Times New Roman" w:eastAsia="Times New Roman" w:hAnsi="Times New Roman" w:cs="Times New Roman"/>
                      <w:sz w:val="24"/>
                      <w:szCs w:val="24"/>
                    </w:rPr>
                    <w:br/>
                    <w:t>м) Отсутствие сведений о предстоящем исключении контрагента из ЕГРЮЛ/ЕГРИП;</w:t>
                  </w:r>
                  <w:proofErr w:type="gramEnd"/>
                  <w:r w:rsidRPr="0061145B">
                    <w:rPr>
                      <w:rFonts w:ascii="Times New Roman" w:eastAsia="Times New Roman" w:hAnsi="Times New Roman" w:cs="Times New Roman"/>
                      <w:sz w:val="24"/>
                      <w:szCs w:val="24"/>
                    </w:rPr>
                    <w:br/>
                    <w:t>н) Отсутствие фактов предоставления недостоверных сведений и документов в рамках закупочной процедуры;</w:t>
                  </w:r>
                  <w:r w:rsidRPr="0061145B">
                    <w:rPr>
                      <w:rFonts w:ascii="Times New Roman" w:eastAsia="Times New Roman" w:hAnsi="Times New Roman" w:cs="Times New Roman"/>
                      <w:sz w:val="24"/>
                      <w:szCs w:val="24"/>
                    </w:rPr>
                    <w:br/>
                    <w:t>о) Субподрядные организаций, заявленные Участником в качестве соисполнителей, также должны соответствовать требованиям, перечисленным в настоящем подпункте.</w:t>
                  </w:r>
                  <w:r w:rsidRPr="0061145B">
                    <w:rPr>
                      <w:rFonts w:ascii="Times New Roman" w:eastAsia="Times New Roman" w:hAnsi="Times New Roman" w:cs="Times New Roman"/>
                      <w:sz w:val="24"/>
                      <w:szCs w:val="24"/>
                    </w:rPr>
                    <w:br/>
                    <w:t>10. Техническое и коммерческое предложения должны соответствовать требованиям Заказчика</w:t>
                  </w:r>
                  <w:proofErr w:type="gramStart"/>
                  <w:r w:rsidRPr="0061145B">
                    <w:rPr>
                      <w:rFonts w:ascii="Times New Roman" w:eastAsia="Times New Roman" w:hAnsi="Times New Roman" w:cs="Times New Roman"/>
                      <w:sz w:val="24"/>
                      <w:szCs w:val="24"/>
                    </w:rPr>
                    <w:br/>
                  </w:r>
                  <w:r w:rsidRPr="0061145B">
                    <w:rPr>
                      <w:rFonts w:ascii="Times New Roman" w:eastAsia="Times New Roman" w:hAnsi="Times New Roman" w:cs="Times New Roman"/>
                      <w:sz w:val="24"/>
                      <w:szCs w:val="24"/>
                    </w:rPr>
                    <w:br/>
                    <w:t>Б</w:t>
                  </w:r>
                  <w:proofErr w:type="gramEnd"/>
                  <w:r w:rsidRPr="0061145B">
                    <w:rPr>
                      <w:rFonts w:ascii="Times New Roman" w:eastAsia="Times New Roman" w:hAnsi="Times New Roman" w:cs="Times New Roman"/>
                      <w:sz w:val="24"/>
                      <w:szCs w:val="24"/>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61145B" w:rsidRPr="0061145B">
              <w:trPr>
                <w:tblCellSpacing w:w="0" w:type="dxa"/>
              </w:trPr>
              <w:tc>
                <w:tcPr>
                  <w:tcW w:w="0" w:type="auto"/>
                  <w:shd w:val="clear" w:color="auto" w:fill="F7F7F7"/>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lastRenderedPageBreak/>
                    <w:t>Комплект конкурсной документации:</w:t>
                  </w:r>
                </w:p>
              </w:tc>
              <w:tc>
                <w:tcPr>
                  <w:tcW w:w="0" w:type="auto"/>
                  <w:shd w:val="clear" w:color="auto" w:fill="F7F7F7"/>
                  <w:hideMark/>
                </w:tcPr>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sz w:val="24"/>
                      <w:szCs w:val="24"/>
                    </w:rPr>
                    <w:t>Конкурсную документацию Участники могут получить на Официальном сайте РФ – www.zakupki.gov.ru, электронно-торговой площадке - http://www.b2b-MRSK.ru/, а также на сайте Заказчика по адресу: www.te.ru в разделе «Закупки» и доступна для ознакомления без взимания платы.</w:t>
                  </w:r>
                </w:p>
              </w:tc>
            </w:tr>
            <w:tr w:rsidR="0061145B" w:rsidRPr="0061145B">
              <w:trPr>
                <w:tblCellSpacing w:w="0" w:type="dxa"/>
              </w:trPr>
              <w:tc>
                <w:tcPr>
                  <w:tcW w:w="0" w:type="auto"/>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t>Конкурсная документация:</w:t>
                  </w:r>
                </w:p>
              </w:tc>
              <w:tc>
                <w:tcPr>
                  <w:tcW w:w="0" w:type="auto"/>
                  <w:hideMark/>
                </w:tcPr>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sz w:val="24"/>
                      <w:szCs w:val="24"/>
                    </w:rPr>
                    <w:t>Показано 3 файла из 4</w:t>
                  </w:r>
                </w:p>
                <w:p w:rsidR="0061145B" w:rsidRPr="0061145B" w:rsidRDefault="0061145B" w:rsidP="0061145B">
                  <w:pPr>
                    <w:spacing w:after="0" w:line="240" w:lineRule="auto"/>
                    <w:rPr>
                      <w:rFonts w:ascii="Times New Roman" w:eastAsia="Times New Roman" w:hAnsi="Times New Roman" w:cs="Times New Roman"/>
                      <w:sz w:val="24"/>
                      <w:szCs w:val="24"/>
                    </w:rPr>
                  </w:pPr>
                  <w:hyperlink r:id="rId14" w:tgtFrame="_blank" w:history="1">
                    <w:r w:rsidRPr="0061145B">
                      <w:rPr>
                        <w:rFonts w:ascii="Times New Roman" w:eastAsia="Times New Roman" w:hAnsi="Times New Roman" w:cs="Times New Roman"/>
                        <w:color w:val="1C50A4"/>
                        <w:sz w:val="24"/>
                        <w:szCs w:val="24"/>
                        <w:u w:val="single"/>
                      </w:rPr>
                      <w:t>Скачать файл</w:t>
                    </w:r>
                    <w:r w:rsidRPr="0061145B">
                      <w:rPr>
                        <w:rFonts w:ascii="Times New Roman" w:eastAsia="Times New Roman" w:hAnsi="Times New Roman" w:cs="Times New Roman"/>
                        <w:color w:val="1C50A4"/>
                        <w:sz w:val="24"/>
                        <w:szCs w:val="24"/>
                      </w:rPr>
                      <w:t> </w:t>
                    </w:r>
                    <w:r w:rsidRPr="0061145B">
                      <w:rPr>
                        <w:rFonts w:ascii="Times New Roman" w:eastAsia="Times New Roman" w:hAnsi="Times New Roman" w:cs="Times New Roman"/>
                        <w:b/>
                        <w:bCs/>
                        <w:color w:val="1C50A4"/>
                        <w:sz w:val="24"/>
                        <w:szCs w:val="24"/>
                        <w:u w:val="single"/>
                      </w:rPr>
                      <w:t>КД.zip</w:t>
                    </w:r>
                  </w:hyperlink>
                  <w:r w:rsidRPr="0061145B">
                    <w:rPr>
                      <w:rFonts w:ascii="Times New Roman" w:eastAsia="Times New Roman" w:hAnsi="Times New Roman" w:cs="Times New Roman"/>
                      <w:sz w:val="24"/>
                      <w:szCs w:val="24"/>
                    </w:rPr>
                    <w:t> (7.5 Мб)</w:t>
                  </w:r>
                </w:p>
                <w:p w:rsidR="0061145B" w:rsidRPr="0061145B" w:rsidRDefault="0061145B" w:rsidP="0061145B">
                  <w:pPr>
                    <w:spacing w:after="0" w:line="240" w:lineRule="auto"/>
                    <w:rPr>
                      <w:rFonts w:ascii="Times New Roman" w:eastAsia="Times New Roman" w:hAnsi="Times New Roman" w:cs="Times New Roman"/>
                      <w:sz w:val="24"/>
                      <w:szCs w:val="24"/>
                    </w:rPr>
                  </w:pPr>
                  <w:hyperlink r:id="rId15" w:tgtFrame="_blank" w:history="1">
                    <w:r w:rsidRPr="0061145B">
                      <w:rPr>
                        <w:rFonts w:ascii="Times New Roman" w:eastAsia="Times New Roman" w:hAnsi="Times New Roman" w:cs="Times New Roman"/>
                        <w:color w:val="1C50A4"/>
                        <w:sz w:val="24"/>
                        <w:szCs w:val="24"/>
                        <w:u w:val="single"/>
                      </w:rPr>
                      <w:t>Скачать файл</w:t>
                    </w:r>
                    <w:r w:rsidRPr="0061145B">
                      <w:rPr>
                        <w:rFonts w:ascii="Times New Roman" w:eastAsia="Times New Roman" w:hAnsi="Times New Roman" w:cs="Times New Roman"/>
                        <w:color w:val="1C50A4"/>
                        <w:sz w:val="24"/>
                        <w:szCs w:val="24"/>
                      </w:rPr>
                      <w:t> </w:t>
                    </w:r>
                    <w:r w:rsidRPr="0061145B">
                      <w:rPr>
                        <w:rFonts w:ascii="Times New Roman" w:eastAsia="Times New Roman" w:hAnsi="Times New Roman" w:cs="Times New Roman"/>
                        <w:b/>
                        <w:bCs/>
                        <w:color w:val="1C50A4"/>
                        <w:sz w:val="24"/>
                        <w:szCs w:val="24"/>
                        <w:u w:val="single"/>
                      </w:rPr>
                      <w:t>Акты осмотра и дефекты (трансформаторы).zip</w:t>
                    </w:r>
                  </w:hyperlink>
                  <w:r w:rsidRPr="0061145B">
                    <w:rPr>
                      <w:rFonts w:ascii="Times New Roman" w:eastAsia="Times New Roman" w:hAnsi="Times New Roman" w:cs="Times New Roman"/>
                      <w:sz w:val="24"/>
                      <w:szCs w:val="24"/>
                    </w:rPr>
                    <w:t> (38.3 Мб)</w:t>
                  </w:r>
                </w:p>
                <w:p w:rsidR="0061145B" w:rsidRPr="0061145B" w:rsidRDefault="0061145B" w:rsidP="0061145B">
                  <w:pPr>
                    <w:spacing w:after="0" w:line="240" w:lineRule="auto"/>
                    <w:rPr>
                      <w:rFonts w:ascii="Times New Roman" w:eastAsia="Times New Roman" w:hAnsi="Times New Roman" w:cs="Times New Roman"/>
                      <w:sz w:val="24"/>
                      <w:szCs w:val="24"/>
                    </w:rPr>
                  </w:pPr>
                  <w:hyperlink r:id="rId16" w:tgtFrame="_blank" w:history="1">
                    <w:r w:rsidRPr="0061145B">
                      <w:rPr>
                        <w:rFonts w:ascii="Times New Roman" w:eastAsia="Times New Roman" w:hAnsi="Times New Roman" w:cs="Times New Roman"/>
                        <w:color w:val="1C50A4"/>
                        <w:sz w:val="24"/>
                        <w:szCs w:val="24"/>
                        <w:u w:val="single"/>
                      </w:rPr>
                      <w:t>Скачать файл</w:t>
                    </w:r>
                    <w:r w:rsidRPr="0061145B">
                      <w:rPr>
                        <w:rFonts w:ascii="Times New Roman" w:eastAsia="Times New Roman" w:hAnsi="Times New Roman" w:cs="Times New Roman"/>
                        <w:color w:val="1C50A4"/>
                        <w:sz w:val="24"/>
                        <w:szCs w:val="24"/>
                      </w:rPr>
                      <w:t> </w:t>
                    </w:r>
                    <w:r w:rsidRPr="0061145B">
                      <w:rPr>
                        <w:rFonts w:ascii="Times New Roman" w:eastAsia="Times New Roman" w:hAnsi="Times New Roman" w:cs="Times New Roman"/>
                        <w:b/>
                        <w:bCs/>
                        <w:color w:val="1C50A4"/>
                        <w:sz w:val="24"/>
                        <w:szCs w:val="24"/>
                        <w:u w:val="single"/>
                      </w:rPr>
                      <w:t>Акты осмотра и дефекты (вводы).pdf</w:t>
                    </w:r>
                  </w:hyperlink>
                  <w:r w:rsidRPr="0061145B">
                    <w:rPr>
                      <w:rFonts w:ascii="Times New Roman" w:eastAsia="Times New Roman" w:hAnsi="Times New Roman" w:cs="Times New Roman"/>
                      <w:sz w:val="24"/>
                      <w:szCs w:val="24"/>
                    </w:rPr>
                    <w:t> (14.8 Мб)</w:t>
                  </w:r>
                </w:p>
                <w:p w:rsidR="0061145B" w:rsidRPr="0061145B" w:rsidRDefault="0061145B" w:rsidP="0061145B">
                  <w:pPr>
                    <w:spacing w:after="0" w:line="240" w:lineRule="auto"/>
                    <w:rPr>
                      <w:rFonts w:ascii="Times New Roman" w:eastAsia="Times New Roman" w:hAnsi="Times New Roman" w:cs="Times New Roman"/>
                      <w:sz w:val="24"/>
                      <w:szCs w:val="24"/>
                    </w:rPr>
                  </w:pPr>
                  <w:hyperlink r:id="rId17" w:tgtFrame="_blank" w:history="1">
                    <w:r w:rsidRPr="0061145B">
                      <w:rPr>
                        <w:rFonts w:ascii="Times New Roman" w:eastAsia="Times New Roman" w:hAnsi="Times New Roman" w:cs="Times New Roman"/>
                        <w:color w:val="1C50A4"/>
                        <w:sz w:val="24"/>
                        <w:szCs w:val="24"/>
                        <w:u w:val="single"/>
                      </w:rPr>
                      <w:t>Скачать файл</w:t>
                    </w:r>
                    <w:r w:rsidRPr="0061145B">
                      <w:rPr>
                        <w:rFonts w:ascii="Times New Roman" w:eastAsia="Times New Roman" w:hAnsi="Times New Roman" w:cs="Times New Roman"/>
                        <w:color w:val="1C50A4"/>
                        <w:sz w:val="24"/>
                        <w:szCs w:val="24"/>
                      </w:rPr>
                      <w:t> </w:t>
                    </w:r>
                    <w:r w:rsidRPr="0061145B">
                      <w:rPr>
                        <w:rFonts w:ascii="Times New Roman" w:eastAsia="Times New Roman" w:hAnsi="Times New Roman" w:cs="Times New Roman"/>
                        <w:b/>
                        <w:bCs/>
                        <w:color w:val="1C50A4"/>
                        <w:sz w:val="24"/>
                        <w:szCs w:val="24"/>
                        <w:u w:val="single"/>
                      </w:rPr>
                      <w:t xml:space="preserve">Акты осмотра и дефекты </w:t>
                    </w:r>
                    <w:r w:rsidRPr="0061145B">
                      <w:rPr>
                        <w:rFonts w:ascii="Times New Roman" w:eastAsia="Times New Roman" w:hAnsi="Times New Roman" w:cs="Times New Roman"/>
                        <w:b/>
                        <w:bCs/>
                        <w:color w:val="1C50A4"/>
                        <w:sz w:val="24"/>
                        <w:szCs w:val="24"/>
                        <w:u w:val="single"/>
                      </w:rPr>
                      <w:lastRenderedPageBreak/>
                      <w:t>(выключатели).pdf</w:t>
                    </w:r>
                  </w:hyperlink>
                  <w:r w:rsidRPr="0061145B">
                    <w:rPr>
                      <w:rFonts w:ascii="Times New Roman" w:eastAsia="Times New Roman" w:hAnsi="Times New Roman" w:cs="Times New Roman"/>
                      <w:sz w:val="24"/>
                      <w:szCs w:val="24"/>
                    </w:rPr>
                    <w:t> (29.3 Мб)</w:t>
                  </w:r>
                </w:p>
                <w:p w:rsidR="0061145B" w:rsidRPr="0061145B" w:rsidRDefault="0061145B" w:rsidP="0061145B">
                  <w:pPr>
                    <w:spacing w:after="0" w:line="240" w:lineRule="auto"/>
                    <w:rPr>
                      <w:rFonts w:ascii="Times New Roman" w:eastAsia="Times New Roman" w:hAnsi="Times New Roman" w:cs="Times New Roman"/>
                      <w:sz w:val="24"/>
                      <w:szCs w:val="24"/>
                    </w:rPr>
                  </w:pPr>
                  <w:hyperlink r:id="rId18" w:history="1">
                    <w:r w:rsidRPr="0061145B">
                      <w:rPr>
                        <w:rFonts w:ascii="Times New Roman" w:eastAsia="Times New Roman" w:hAnsi="Times New Roman" w:cs="Times New Roman"/>
                        <w:color w:val="1C50A4"/>
                        <w:sz w:val="24"/>
                        <w:szCs w:val="24"/>
                        <w:u w:val="single"/>
                      </w:rPr>
                      <w:t>Показать все файлы...</w:t>
                    </w:r>
                  </w:hyperlink>
                </w:p>
                <w:p w:rsidR="0061145B" w:rsidRPr="0061145B" w:rsidRDefault="0061145B" w:rsidP="0061145B">
                  <w:pPr>
                    <w:spacing w:after="0" w:line="240" w:lineRule="auto"/>
                    <w:rPr>
                      <w:rFonts w:ascii="Times New Roman" w:eastAsia="Times New Roman" w:hAnsi="Times New Roman" w:cs="Times New Roman"/>
                      <w:sz w:val="24"/>
                      <w:szCs w:val="24"/>
                    </w:rPr>
                  </w:pPr>
                  <w:hyperlink r:id="rId19" w:history="1">
                    <w:r w:rsidRPr="0061145B">
                      <w:rPr>
                        <w:rFonts w:ascii="Times New Roman" w:eastAsia="Times New Roman" w:hAnsi="Times New Roman" w:cs="Times New Roman"/>
                        <w:b/>
                        <w:bCs/>
                        <w:color w:val="1C50A4"/>
                        <w:sz w:val="24"/>
                        <w:szCs w:val="24"/>
                        <w:u w:val="single"/>
                      </w:rPr>
                      <w:t>Редактировать конкурсную документацию</w:t>
                    </w:r>
                  </w:hyperlink>
                </w:p>
                <w:p w:rsidR="0061145B" w:rsidRPr="0061145B" w:rsidRDefault="0061145B" w:rsidP="0061145B">
                  <w:pPr>
                    <w:spacing w:after="0" w:line="240" w:lineRule="auto"/>
                    <w:rPr>
                      <w:rFonts w:ascii="Times New Roman" w:eastAsia="Times New Roman" w:hAnsi="Times New Roman" w:cs="Times New Roman"/>
                      <w:sz w:val="24"/>
                      <w:szCs w:val="24"/>
                    </w:rPr>
                  </w:pPr>
                  <w:hyperlink r:id="rId20" w:tgtFrame="signature" w:history="1">
                    <w:r w:rsidRPr="0061145B">
                      <w:rPr>
                        <w:rFonts w:ascii="Times New Roman" w:eastAsia="Times New Roman" w:hAnsi="Times New Roman" w:cs="Times New Roman"/>
                        <w:color w:val="1C50A4"/>
                        <w:sz w:val="24"/>
                        <w:szCs w:val="24"/>
                        <w:u w:val="single"/>
                      </w:rPr>
                      <w:t>Подписана ЭП</w:t>
                    </w:r>
                  </w:hyperlink>
                </w:p>
                <w:p w:rsidR="0061145B" w:rsidRPr="0061145B" w:rsidRDefault="0061145B" w:rsidP="0061145B">
                  <w:pPr>
                    <w:spacing w:after="0" w:line="240" w:lineRule="auto"/>
                    <w:rPr>
                      <w:rFonts w:ascii="Times New Roman" w:eastAsia="Times New Roman" w:hAnsi="Times New Roman" w:cs="Times New Roman"/>
                      <w:sz w:val="24"/>
                      <w:szCs w:val="24"/>
                    </w:rPr>
                  </w:pPr>
                  <w:hyperlink r:id="rId21" w:history="1">
                    <w:r w:rsidRPr="0061145B">
                      <w:rPr>
                        <w:rFonts w:ascii="Times New Roman" w:eastAsia="Times New Roman" w:hAnsi="Times New Roman" w:cs="Times New Roman"/>
                        <w:color w:val="1C50A4"/>
                        <w:sz w:val="24"/>
                        <w:szCs w:val="24"/>
                        <w:u w:val="single"/>
                      </w:rPr>
                      <w:t>Перевести документацию на другой язык</w:t>
                    </w:r>
                  </w:hyperlink>
                </w:p>
              </w:tc>
            </w:tr>
            <w:tr w:rsidR="0061145B" w:rsidRPr="0061145B">
              <w:trPr>
                <w:tblCellSpacing w:w="0" w:type="dxa"/>
              </w:trPr>
              <w:tc>
                <w:tcPr>
                  <w:tcW w:w="0" w:type="auto"/>
                  <w:shd w:val="clear" w:color="auto" w:fill="F7F7F7"/>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lastRenderedPageBreak/>
                    <w:t>Порядок предоставления конкурсной документации:</w:t>
                  </w:r>
                </w:p>
              </w:tc>
              <w:tc>
                <w:tcPr>
                  <w:tcW w:w="0" w:type="auto"/>
                  <w:shd w:val="clear" w:color="auto" w:fill="F7F7F7"/>
                  <w:hideMark/>
                </w:tcPr>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sz w:val="24"/>
                      <w:szCs w:val="24"/>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61145B">
                    <w:rPr>
                      <w:rFonts w:ascii="Times New Roman" w:eastAsia="Times New Roman" w:hAnsi="Times New Roman" w:cs="Times New Roman"/>
                      <w:sz w:val="24"/>
                      <w:szCs w:val="24"/>
                    </w:rPr>
                    <w:t>с даты размещения</w:t>
                  </w:r>
                  <w:proofErr w:type="gramEnd"/>
                  <w:r w:rsidRPr="0061145B">
                    <w:rPr>
                      <w:rFonts w:ascii="Times New Roman" w:eastAsia="Times New Roman" w:hAnsi="Times New Roman" w:cs="Times New Roman"/>
                      <w:sz w:val="24"/>
                      <w:szCs w:val="24"/>
                    </w:rPr>
                    <w:t xml:space="preserve"> закупки.</w:t>
                  </w:r>
                </w:p>
              </w:tc>
            </w:tr>
            <w:tr w:rsidR="0061145B" w:rsidRPr="0061145B">
              <w:trPr>
                <w:tblCellSpacing w:w="0" w:type="dxa"/>
              </w:trPr>
              <w:tc>
                <w:tcPr>
                  <w:tcW w:w="0" w:type="auto"/>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t>Обеспечение конкурсных заявок, кроме банковских гарантий:</w:t>
                  </w:r>
                </w:p>
              </w:tc>
              <w:tc>
                <w:tcPr>
                  <w:tcW w:w="0" w:type="auto"/>
                  <w:hideMark/>
                </w:tcPr>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sz w:val="24"/>
                      <w:szCs w:val="24"/>
                    </w:rPr>
                    <w:t>Финансовое обеспечение заявки в форме задатка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w:t>
                  </w:r>
                  <w:r w:rsidRPr="0061145B">
                    <w:rPr>
                      <w:rFonts w:ascii="Times New Roman" w:eastAsia="Times New Roman" w:hAnsi="Times New Roman" w:cs="Times New Roman"/>
                      <w:sz w:val="24"/>
                      <w:szCs w:val="24"/>
                    </w:rPr>
                    <w:br/>
                    <w:t>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61145B" w:rsidRPr="0061145B">
              <w:trPr>
                <w:tblCellSpacing w:w="0" w:type="dxa"/>
              </w:trPr>
              <w:tc>
                <w:tcPr>
                  <w:tcW w:w="0" w:type="auto"/>
                  <w:shd w:val="clear" w:color="auto" w:fill="F7F7F7"/>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t>Конкурсные заявки:</w:t>
                  </w:r>
                </w:p>
              </w:tc>
              <w:tc>
                <w:tcPr>
                  <w:tcW w:w="0" w:type="auto"/>
                  <w:shd w:val="clear" w:color="auto" w:fill="F7F7F7"/>
                  <w:hideMark/>
                </w:tcPr>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sz w:val="24"/>
                      <w:szCs w:val="24"/>
                    </w:rPr>
                    <w:t>Все документы, входящие в Конкурсную заявку должны быть подготовлены на русском языке. Все суммы денежных сре</w:t>
                  </w:r>
                  <w:proofErr w:type="gramStart"/>
                  <w:r w:rsidRPr="0061145B">
                    <w:rPr>
                      <w:rFonts w:ascii="Times New Roman" w:eastAsia="Times New Roman" w:hAnsi="Times New Roman" w:cs="Times New Roman"/>
                      <w:sz w:val="24"/>
                      <w:szCs w:val="24"/>
                    </w:rPr>
                    <w:t>дств в д</w:t>
                  </w:r>
                  <w:proofErr w:type="gramEnd"/>
                  <w:r w:rsidRPr="0061145B">
                    <w:rPr>
                      <w:rFonts w:ascii="Times New Roman" w:eastAsia="Times New Roman" w:hAnsi="Times New Roman" w:cs="Times New Roman"/>
                      <w:sz w:val="24"/>
                      <w:szCs w:val="2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61145B" w:rsidRPr="0061145B">
              <w:trPr>
                <w:tblCellSpacing w:w="0" w:type="dxa"/>
              </w:trPr>
              <w:tc>
                <w:tcPr>
                  <w:tcW w:w="0" w:type="auto"/>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t>При выборе победителя учитывается:</w:t>
                  </w:r>
                </w:p>
              </w:tc>
              <w:tc>
                <w:tcPr>
                  <w:tcW w:w="0" w:type="auto"/>
                  <w:hideMark/>
                </w:tcPr>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sz w:val="24"/>
                      <w:szCs w:val="24"/>
                    </w:rPr>
                    <w:t>Цена с НДС</w:t>
                  </w:r>
                </w:p>
              </w:tc>
            </w:tr>
            <w:tr w:rsidR="0061145B" w:rsidRPr="0061145B">
              <w:trPr>
                <w:tblCellSpacing w:w="0" w:type="dxa"/>
              </w:trPr>
              <w:tc>
                <w:tcPr>
                  <w:tcW w:w="0" w:type="auto"/>
                  <w:shd w:val="clear" w:color="auto" w:fill="F7F7F7"/>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t>Место вскрытия конвертов:</w:t>
                  </w:r>
                </w:p>
              </w:tc>
              <w:tc>
                <w:tcPr>
                  <w:tcW w:w="0" w:type="auto"/>
                  <w:shd w:val="clear" w:color="auto" w:fill="F7F7F7"/>
                  <w:hideMark/>
                </w:tcPr>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sz w:val="24"/>
                      <w:szCs w:val="24"/>
                    </w:rPr>
                    <w:t>Вскрытие конвертов с заявками состоится на сайте системы электронных торгов группы B2B-Center (www.b2b-center.ru).</w:t>
                  </w:r>
                </w:p>
              </w:tc>
            </w:tr>
            <w:tr w:rsidR="0061145B" w:rsidRPr="0061145B">
              <w:trPr>
                <w:tblCellSpacing w:w="0" w:type="dxa"/>
              </w:trPr>
              <w:tc>
                <w:tcPr>
                  <w:tcW w:w="0" w:type="auto"/>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t>Дата вскрытия конвертов (крайний срок подачи конкурсных заявок):</w:t>
                  </w:r>
                </w:p>
              </w:tc>
              <w:tc>
                <w:tcPr>
                  <w:tcW w:w="0" w:type="auto"/>
                  <w:hideMark/>
                </w:tcPr>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sz w:val="24"/>
                      <w:szCs w:val="24"/>
                    </w:rPr>
                    <w:t>Вскрытие конвертов с заявками состоится </w:t>
                  </w:r>
                  <w:r w:rsidRPr="0061145B">
                    <w:rPr>
                      <w:rFonts w:ascii="Times New Roman" w:eastAsia="Times New Roman" w:hAnsi="Times New Roman" w:cs="Times New Roman"/>
                      <w:b/>
                      <w:bCs/>
                      <w:sz w:val="24"/>
                      <w:szCs w:val="24"/>
                    </w:rPr>
                    <w:t>14.11.2013 в 09:00 по московскому времени</w:t>
                  </w:r>
                  <w:r w:rsidRPr="0061145B">
                    <w:rPr>
                      <w:rFonts w:ascii="Times New Roman" w:eastAsia="Times New Roman" w:hAnsi="Times New Roman" w:cs="Times New Roman"/>
                      <w:sz w:val="24"/>
                      <w:szCs w:val="24"/>
                    </w:rPr>
                    <w:t>.</w:t>
                  </w:r>
                </w:p>
              </w:tc>
            </w:tr>
            <w:tr w:rsidR="0061145B" w:rsidRPr="0061145B">
              <w:trPr>
                <w:tblCellSpacing w:w="0" w:type="dxa"/>
              </w:trPr>
              <w:tc>
                <w:tcPr>
                  <w:tcW w:w="0" w:type="auto"/>
                  <w:shd w:val="clear" w:color="auto" w:fill="F7F7F7"/>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t>Дата рассмотрения предложений:</w:t>
                  </w:r>
                </w:p>
              </w:tc>
              <w:tc>
                <w:tcPr>
                  <w:tcW w:w="0" w:type="auto"/>
                  <w:shd w:val="clear" w:color="auto" w:fill="F7F7F7"/>
                  <w:hideMark/>
                </w:tcPr>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sz w:val="24"/>
                      <w:szCs w:val="24"/>
                    </w:rPr>
                    <w:t>03.12.2013 15:00</w:t>
                  </w:r>
                </w:p>
              </w:tc>
            </w:tr>
            <w:tr w:rsidR="0061145B" w:rsidRPr="0061145B">
              <w:trPr>
                <w:tblCellSpacing w:w="0" w:type="dxa"/>
              </w:trPr>
              <w:tc>
                <w:tcPr>
                  <w:tcW w:w="0" w:type="auto"/>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t>Место рассмотрения предложений:</w:t>
                  </w:r>
                </w:p>
              </w:tc>
              <w:tc>
                <w:tcPr>
                  <w:tcW w:w="0" w:type="auto"/>
                  <w:hideMark/>
                </w:tcPr>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sz w:val="24"/>
                      <w:szCs w:val="24"/>
                    </w:rPr>
                    <w:t>628617, ХМАО-Югра, Тюменская область, г. Нижневартовск, ул. Пермская, 22</w:t>
                  </w:r>
                </w:p>
              </w:tc>
            </w:tr>
            <w:tr w:rsidR="0061145B" w:rsidRPr="0061145B">
              <w:trPr>
                <w:tblCellSpacing w:w="0" w:type="dxa"/>
              </w:trPr>
              <w:tc>
                <w:tcPr>
                  <w:tcW w:w="0" w:type="auto"/>
                  <w:shd w:val="clear" w:color="auto" w:fill="F7F7F7"/>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t>Дата и время подведения итогов:</w:t>
                  </w:r>
                </w:p>
              </w:tc>
              <w:tc>
                <w:tcPr>
                  <w:tcW w:w="0" w:type="auto"/>
                  <w:shd w:val="clear" w:color="auto" w:fill="F7F7F7"/>
                  <w:hideMark/>
                </w:tcPr>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sz w:val="24"/>
                      <w:szCs w:val="24"/>
                    </w:rPr>
                    <w:t>13.12.2013 15:00</w:t>
                  </w:r>
                </w:p>
              </w:tc>
            </w:tr>
            <w:tr w:rsidR="0061145B" w:rsidRPr="0061145B">
              <w:trPr>
                <w:tblCellSpacing w:w="0" w:type="dxa"/>
              </w:trPr>
              <w:tc>
                <w:tcPr>
                  <w:tcW w:w="0" w:type="auto"/>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t>Место подведения итогов:</w:t>
                  </w:r>
                </w:p>
              </w:tc>
              <w:tc>
                <w:tcPr>
                  <w:tcW w:w="0" w:type="auto"/>
                  <w:hideMark/>
                </w:tcPr>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sz w:val="24"/>
                      <w:szCs w:val="24"/>
                    </w:rPr>
                    <w:t>628617, ХМАО-Югра, Тюменская область, г. Нижневартовск, ул. Пермская, 22</w:t>
                  </w:r>
                </w:p>
              </w:tc>
            </w:tr>
            <w:tr w:rsidR="0061145B" w:rsidRPr="0061145B">
              <w:trPr>
                <w:tblCellSpacing w:w="0" w:type="dxa"/>
              </w:trPr>
              <w:tc>
                <w:tcPr>
                  <w:tcW w:w="0" w:type="auto"/>
                  <w:shd w:val="clear" w:color="auto" w:fill="F7F7F7"/>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t>Победитель конкурса:</w:t>
                  </w:r>
                </w:p>
              </w:tc>
              <w:tc>
                <w:tcPr>
                  <w:tcW w:w="0" w:type="auto"/>
                  <w:shd w:val="clear" w:color="auto" w:fill="F7F7F7"/>
                  <w:hideMark/>
                </w:tcPr>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sz w:val="24"/>
                      <w:szCs w:val="2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61145B">
                    <w:rPr>
                      <w:rFonts w:ascii="Times New Roman" w:eastAsia="Times New Roman" w:hAnsi="Times New Roman" w:cs="Times New Roman"/>
                      <w:sz w:val="24"/>
                      <w:szCs w:val="24"/>
                    </w:rPr>
                    <w:t>ранжировке</w:t>
                  </w:r>
                  <w:proofErr w:type="spellEnd"/>
                  <w:r w:rsidRPr="0061145B">
                    <w:rPr>
                      <w:rFonts w:ascii="Times New Roman" w:eastAsia="Times New Roman" w:hAnsi="Times New Roman" w:cs="Times New Roman"/>
                      <w:sz w:val="24"/>
                      <w:szCs w:val="2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w:t>
                  </w:r>
                  <w:r w:rsidRPr="0061145B">
                    <w:rPr>
                      <w:rFonts w:ascii="Times New Roman" w:eastAsia="Times New Roman" w:hAnsi="Times New Roman" w:cs="Times New Roman"/>
                      <w:sz w:val="24"/>
                      <w:szCs w:val="24"/>
                    </w:rPr>
                    <w:lastRenderedPageBreak/>
                    <w:t>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61145B" w:rsidRPr="0061145B">
              <w:trPr>
                <w:tblCellSpacing w:w="0" w:type="dxa"/>
              </w:trPr>
              <w:tc>
                <w:tcPr>
                  <w:tcW w:w="0" w:type="auto"/>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lastRenderedPageBreak/>
                    <w:t>Лимитная (начальная) цена закупки:</w:t>
                  </w:r>
                </w:p>
              </w:tc>
              <w:tc>
                <w:tcPr>
                  <w:tcW w:w="0" w:type="auto"/>
                  <w:hideMark/>
                </w:tcPr>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sz w:val="24"/>
                      <w:szCs w:val="24"/>
                    </w:rPr>
                    <w:t>Лот № 1. 95 237 994,10 руб. (цена с НДС)</w:t>
                  </w:r>
                </w:p>
              </w:tc>
            </w:tr>
            <w:tr w:rsidR="0061145B" w:rsidRPr="0061145B">
              <w:trPr>
                <w:tblCellSpacing w:w="0" w:type="dxa"/>
              </w:trPr>
              <w:tc>
                <w:tcPr>
                  <w:tcW w:w="0" w:type="auto"/>
                  <w:shd w:val="clear" w:color="auto" w:fill="F7F7F7"/>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t>Переторжка (регулирование цены):</w:t>
                  </w:r>
                </w:p>
              </w:tc>
              <w:tc>
                <w:tcPr>
                  <w:tcW w:w="0" w:type="auto"/>
                  <w:shd w:val="clear" w:color="auto" w:fill="F7F7F7"/>
                  <w:hideMark/>
                </w:tcPr>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sz w:val="24"/>
                      <w:szCs w:val="24"/>
                    </w:rPr>
                    <w:t>Организатор конкурса намерен воспользоваться правом на проведение переторжки (регулирования цены).</w:t>
                  </w:r>
                </w:p>
              </w:tc>
            </w:tr>
            <w:tr w:rsidR="0061145B" w:rsidRPr="0061145B">
              <w:trPr>
                <w:tblCellSpacing w:w="0" w:type="dxa"/>
              </w:trPr>
              <w:tc>
                <w:tcPr>
                  <w:tcW w:w="0" w:type="auto"/>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t>Дополнительная информация о конкурсе:</w:t>
                  </w:r>
                </w:p>
              </w:tc>
              <w:tc>
                <w:tcPr>
                  <w:tcW w:w="0" w:type="auto"/>
                  <w:hideMark/>
                </w:tcPr>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sz w:val="24"/>
                      <w:szCs w:val="24"/>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61145B">
                    <w:rPr>
                      <w:rFonts w:ascii="Times New Roman" w:eastAsia="Times New Roman" w:hAnsi="Times New Roman" w:cs="Times New Roman"/>
                      <w:sz w:val="24"/>
                      <w:szCs w:val="2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61145B">
                    <w:rPr>
                      <w:rFonts w:ascii="Times New Roman" w:eastAsia="Times New Roman" w:hAnsi="Times New Roman" w:cs="Times New Roman"/>
                      <w:sz w:val="24"/>
                      <w:szCs w:val="24"/>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61145B">
                    <w:rPr>
                      <w:rFonts w:ascii="Times New Roman" w:eastAsia="Times New Roman" w:hAnsi="Times New Roman" w:cs="Times New Roman"/>
                      <w:sz w:val="24"/>
                      <w:szCs w:val="24"/>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61145B" w:rsidRPr="0061145B">
              <w:trPr>
                <w:tblCellSpacing w:w="0" w:type="dxa"/>
              </w:trPr>
              <w:tc>
                <w:tcPr>
                  <w:tcW w:w="0" w:type="auto"/>
                  <w:shd w:val="clear" w:color="auto" w:fill="F7F7F7"/>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t>Адрес места поставки товара, проведения работ или оказания услуг:</w:t>
                  </w:r>
                </w:p>
              </w:tc>
              <w:tc>
                <w:tcPr>
                  <w:tcW w:w="0" w:type="auto"/>
                  <w:shd w:val="clear" w:color="auto" w:fill="F7F7F7"/>
                  <w:hideMark/>
                </w:tcPr>
                <w:p w:rsidR="0061145B" w:rsidRPr="0061145B" w:rsidRDefault="0061145B" w:rsidP="0061145B">
                  <w:pPr>
                    <w:spacing w:after="0" w:line="240" w:lineRule="auto"/>
                    <w:rPr>
                      <w:rFonts w:ascii="Times New Roman" w:eastAsia="Times New Roman" w:hAnsi="Times New Roman" w:cs="Times New Roman"/>
                      <w:sz w:val="24"/>
                      <w:szCs w:val="24"/>
                    </w:rPr>
                  </w:pPr>
                  <w:hyperlink r:id="rId22" w:history="1">
                    <w:r w:rsidRPr="0061145B">
                      <w:rPr>
                        <w:rFonts w:ascii="Times New Roman" w:eastAsia="Times New Roman" w:hAnsi="Times New Roman" w:cs="Times New Roman"/>
                        <w:color w:val="1C50A4"/>
                        <w:sz w:val="24"/>
                        <w:szCs w:val="24"/>
                        <w:u w:val="single"/>
                      </w:rPr>
                      <w:t>628617, Ханты-Мансийский Автономный округ - Югра, Тюменская область, г. Нижневартовск, ул. Пермская, 22</w:t>
                    </w:r>
                  </w:hyperlink>
                </w:p>
              </w:tc>
            </w:tr>
            <w:tr w:rsidR="0061145B" w:rsidRPr="0061145B">
              <w:trPr>
                <w:tblCellSpacing w:w="0" w:type="dxa"/>
              </w:trPr>
              <w:tc>
                <w:tcPr>
                  <w:tcW w:w="0" w:type="auto"/>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t>Выгрузка на ОС:</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07"/>
                    <w:gridCol w:w="3670"/>
                  </w:tblGrid>
                  <w:tr w:rsidR="0061145B" w:rsidRPr="0061145B">
                    <w:trPr>
                      <w:tblCellSpacing w:w="15" w:type="dxa"/>
                    </w:trPr>
                    <w:tc>
                      <w:tcPr>
                        <w:tcW w:w="3750" w:type="dxa"/>
                        <w:tcMar>
                          <w:top w:w="45" w:type="dxa"/>
                          <w:left w:w="45" w:type="dxa"/>
                          <w:bottom w:w="45" w:type="dxa"/>
                          <w:right w:w="45" w:type="dxa"/>
                        </w:tcMar>
                        <w:hideMark/>
                      </w:tcPr>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b/>
                            <w:bCs/>
                            <w:sz w:val="24"/>
                            <w:szCs w:val="24"/>
                          </w:rPr>
                          <w:t>Извещение</w:t>
                        </w:r>
                      </w:p>
                      <w:p w:rsidR="0061145B" w:rsidRPr="0061145B" w:rsidRDefault="0061145B" w:rsidP="0061145B">
                        <w:pPr>
                          <w:spacing w:before="100" w:beforeAutospacing="1" w:after="100" w:afterAutospacing="1"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b/>
                            <w:bCs/>
                            <w:color w:val="006600"/>
                            <w:sz w:val="24"/>
                            <w:szCs w:val="24"/>
                          </w:rPr>
                          <w:t>Процедура выгружена</w:t>
                        </w:r>
                        <w:r w:rsidRPr="0061145B">
                          <w:rPr>
                            <w:rFonts w:ascii="Times New Roman" w:eastAsia="Times New Roman" w:hAnsi="Times New Roman" w:cs="Times New Roman"/>
                            <w:color w:val="006600"/>
                            <w:sz w:val="24"/>
                            <w:szCs w:val="24"/>
                          </w:rPr>
                          <w:br/>
                          <w:t>16.10.2013 13:11 (версия 1)</w:t>
                        </w:r>
                        <w:r w:rsidRPr="0061145B">
                          <w:rPr>
                            <w:rFonts w:ascii="Times New Roman" w:eastAsia="Times New Roman" w:hAnsi="Times New Roman" w:cs="Times New Roman"/>
                            <w:sz w:val="24"/>
                            <w:szCs w:val="24"/>
                          </w:rPr>
                          <w:t> </w:t>
                        </w:r>
                        <w:r w:rsidRPr="0061145B">
                          <w:rPr>
                            <w:rFonts w:ascii="Times New Roman" w:eastAsia="Times New Roman" w:hAnsi="Times New Roman" w:cs="Times New Roman"/>
                            <w:sz w:val="24"/>
                            <w:szCs w:val="24"/>
                          </w:rPr>
                          <w:br/>
                          <w:t>[</w:t>
                        </w:r>
                        <w:hyperlink r:id="rId23" w:history="1">
                          <w:r w:rsidRPr="0061145B">
                            <w:rPr>
                              <w:rFonts w:ascii="Times New Roman" w:eastAsia="Times New Roman" w:hAnsi="Times New Roman" w:cs="Times New Roman"/>
                              <w:color w:val="1C50A4"/>
                              <w:sz w:val="24"/>
                              <w:szCs w:val="24"/>
                              <w:u w:val="single"/>
                            </w:rPr>
                            <w:t>Выгрузить повторно</w:t>
                          </w:r>
                        </w:hyperlink>
                        <w:r w:rsidRPr="0061145B">
                          <w:rPr>
                            <w:rFonts w:ascii="Times New Roman" w:eastAsia="Times New Roman" w:hAnsi="Times New Roman" w:cs="Times New Roman"/>
                            <w:sz w:val="24"/>
                            <w:szCs w:val="24"/>
                          </w:rPr>
                          <w:t>]</w:t>
                        </w:r>
                      </w:p>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b/>
                            <w:bCs/>
                            <w:sz w:val="24"/>
                            <w:szCs w:val="24"/>
                          </w:rPr>
                          <w:t>Регистрационный номер</w:t>
                        </w:r>
                      </w:p>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color w:val="FF0000"/>
                            <w:sz w:val="24"/>
                            <w:szCs w:val="24"/>
                          </w:rPr>
                          <w:t xml:space="preserve">Не </w:t>
                        </w:r>
                        <w:proofErr w:type="gramStart"/>
                        <w:r w:rsidRPr="0061145B">
                          <w:rPr>
                            <w:rFonts w:ascii="Times New Roman" w:eastAsia="Times New Roman" w:hAnsi="Times New Roman" w:cs="Times New Roman"/>
                            <w:color w:val="FF0000"/>
                            <w:sz w:val="24"/>
                            <w:szCs w:val="24"/>
                          </w:rPr>
                          <w:t>задан</w:t>
                        </w:r>
                        <w:proofErr w:type="gramEnd"/>
                        <w:r w:rsidRPr="0061145B">
                          <w:rPr>
                            <w:rFonts w:ascii="Times New Roman" w:eastAsia="Times New Roman" w:hAnsi="Times New Roman" w:cs="Times New Roman"/>
                            <w:sz w:val="24"/>
                            <w:szCs w:val="24"/>
                          </w:rPr>
                          <w:t>. [</w:t>
                        </w:r>
                        <w:hyperlink r:id="rId24" w:history="1">
                          <w:r w:rsidRPr="0061145B">
                            <w:rPr>
                              <w:rFonts w:ascii="Times New Roman" w:eastAsia="Times New Roman" w:hAnsi="Times New Roman" w:cs="Times New Roman"/>
                              <w:color w:val="1C50A4"/>
                              <w:sz w:val="24"/>
                              <w:szCs w:val="24"/>
                              <w:u w:val="single"/>
                            </w:rPr>
                            <w:t>Задать</w:t>
                          </w:r>
                        </w:hyperlink>
                        <w:r w:rsidRPr="0061145B">
                          <w:rPr>
                            <w:rFonts w:ascii="Times New Roman" w:eastAsia="Times New Roman" w:hAnsi="Times New Roman" w:cs="Times New Roman"/>
                            <w:sz w:val="24"/>
                            <w:szCs w:val="24"/>
                          </w:rPr>
                          <w:t>]</w:t>
                        </w:r>
                      </w:p>
                      <w:p w:rsidR="0061145B" w:rsidRPr="0061145B" w:rsidRDefault="0061145B" w:rsidP="0061145B">
                        <w:pPr>
                          <w:spacing w:after="0" w:line="240" w:lineRule="auto"/>
                          <w:rPr>
                            <w:rFonts w:ascii="Times New Roman" w:eastAsia="Times New Roman" w:hAnsi="Times New Roman" w:cs="Times New Roman"/>
                            <w:sz w:val="24"/>
                            <w:szCs w:val="24"/>
                          </w:rPr>
                        </w:pPr>
                      </w:p>
                    </w:tc>
                    <w:tc>
                      <w:tcPr>
                        <w:tcW w:w="3750" w:type="dxa"/>
                        <w:tcMar>
                          <w:top w:w="45" w:type="dxa"/>
                          <w:left w:w="45" w:type="dxa"/>
                          <w:bottom w:w="45" w:type="dxa"/>
                          <w:right w:w="45" w:type="dxa"/>
                        </w:tcMar>
                        <w:hideMark/>
                      </w:tcPr>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b/>
                            <w:bCs/>
                            <w:sz w:val="24"/>
                            <w:szCs w:val="24"/>
                          </w:rPr>
                          <w:t>Протоколы</w:t>
                        </w:r>
                      </w:p>
                      <w:p w:rsidR="0061145B" w:rsidRPr="0061145B" w:rsidRDefault="0061145B" w:rsidP="0061145B">
                        <w:pPr>
                          <w:spacing w:before="100" w:beforeAutospacing="1" w:after="100" w:afterAutospacing="1"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sz w:val="24"/>
                            <w:szCs w:val="24"/>
                          </w:rPr>
                          <w:t>Протоколы отсутствуют</w:t>
                        </w:r>
                      </w:p>
                    </w:tc>
                  </w:tr>
                </w:tbl>
                <w:p w:rsidR="0061145B" w:rsidRPr="0061145B" w:rsidRDefault="0061145B" w:rsidP="0061145B">
                  <w:pPr>
                    <w:spacing w:after="0" w:line="240" w:lineRule="auto"/>
                    <w:rPr>
                      <w:rFonts w:ascii="Times New Roman" w:eastAsia="Times New Roman" w:hAnsi="Times New Roman" w:cs="Times New Roman"/>
                      <w:sz w:val="24"/>
                      <w:szCs w:val="24"/>
                    </w:rPr>
                  </w:pPr>
                </w:p>
              </w:tc>
            </w:tr>
            <w:tr w:rsidR="0061145B" w:rsidRPr="0061145B">
              <w:trPr>
                <w:tblCellSpacing w:w="0" w:type="dxa"/>
              </w:trPr>
              <w:tc>
                <w:tcPr>
                  <w:tcW w:w="0" w:type="auto"/>
                  <w:shd w:val="clear" w:color="auto" w:fill="F7F7F7"/>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t>Дата последнего редактирования:</w:t>
                  </w:r>
                </w:p>
              </w:tc>
              <w:tc>
                <w:tcPr>
                  <w:tcW w:w="0" w:type="auto"/>
                  <w:shd w:val="clear" w:color="auto" w:fill="F7F7F7"/>
                  <w:hideMark/>
                </w:tcPr>
                <w:p w:rsidR="0061145B" w:rsidRPr="0061145B" w:rsidRDefault="0061145B" w:rsidP="0061145B">
                  <w:pPr>
                    <w:spacing w:after="0" w:line="240" w:lineRule="auto"/>
                    <w:rPr>
                      <w:rFonts w:ascii="Times New Roman" w:eastAsia="Times New Roman" w:hAnsi="Times New Roman" w:cs="Times New Roman"/>
                      <w:sz w:val="24"/>
                      <w:szCs w:val="24"/>
                    </w:rPr>
                  </w:pPr>
                  <w:r w:rsidRPr="0061145B">
                    <w:rPr>
                      <w:rFonts w:ascii="Times New Roman" w:eastAsia="Times New Roman" w:hAnsi="Times New Roman" w:cs="Times New Roman"/>
                      <w:sz w:val="24"/>
                      <w:szCs w:val="24"/>
                    </w:rPr>
                    <w:t>15.10.2013 13:15, </w:t>
                  </w:r>
                  <w:proofErr w:type="spellStart"/>
                  <w:r w:rsidRPr="0061145B">
                    <w:rPr>
                      <w:rFonts w:ascii="Times New Roman" w:eastAsia="Times New Roman" w:hAnsi="Times New Roman" w:cs="Times New Roman"/>
                      <w:sz w:val="24"/>
                      <w:szCs w:val="24"/>
                    </w:rPr>
                    <w:fldChar w:fldCharType="begin"/>
                  </w:r>
                  <w:r w:rsidRPr="0061145B">
                    <w:rPr>
                      <w:rFonts w:ascii="Times New Roman" w:eastAsia="Times New Roman" w:hAnsi="Times New Roman" w:cs="Times New Roman"/>
                      <w:sz w:val="24"/>
                      <w:szCs w:val="24"/>
                    </w:rPr>
                    <w:instrText xml:space="preserve"> HYPERLINK "http://www.b2b-mrsk.ru/popups/send_message.html?action=send&amp;to=125051" \o "Отправить личное сообщение" \t "_blank" </w:instrText>
                  </w:r>
                  <w:r w:rsidRPr="0061145B">
                    <w:rPr>
                      <w:rFonts w:ascii="Times New Roman" w:eastAsia="Times New Roman" w:hAnsi="Times New Roman" w:cs="Times New Roman"/>
                      <w:sz w:val="24"/>
                      <w:szCs w:val="24"/>
                    </w:rPr>
                    <w:fldChar w:fldCharType="separate"/>
                  </w:r>
                  <w:r w:rsidRPr="0061145B">
                    <w:rPr>
                      <w:rFonts w:ascii="Times New Roman" w:eastAsia="Times New Roman" w:hAnsi="Times New Roman" w:cs="Times New Roman"/>
                      <w:color w:val="1C50A4"/>
                      <w:sz w:val="24"/>
                      <w:szCs w:val="24"/>
                      <w:u w:val="single"/>
                    </w:rPr>
                    <w:t>Туниекова</w:t>
                  </w:r>
                  <w:proofErr w:type="spellEnd"/>
                  <w:r w:rsidRPr="0061145B">
                    <w:rPr>
                      <w:rFonts w:ascii="Times New Roman" w:eastAsia="Times New Roman" w:hAnsi="Times New Roman" w:cs="Times New Roman"/>
                      <w:color w:val="1C50A4"/>
                      <w:sz w:val="24"/>
                      <w:szCs w:val="24"/>
                      <w:u w:val="single"/>
                    </w:rPr>
                    <w:t xml:space="preserve"> Ольга Юрьевна</w:t>
                  </w:r>
                  <w:r w:rsidRPr="0061145B">
                    <w:rPr>
                      <w:rFonts w:ascii="Times New Roman" w:eastAsia="Times New Roman" w:hAnsi="Times New Roman" w:cs="Times New Roman"/>
                      <w:sz w:val="24"/>
                      <w:szCs w:val="24"/>
                    </w:rPr>
                    <w:fldChar w:fldCharType="end"/>
                  </w:r>
                </w:p>
              </w:tc>
            </w:tr>
            <w:tr w:rsidR="0061145B" w:rsidRPr="0061145B">
              <w:trPr>
                <w:tblCellSpacing w:w="0" w:type="dxa"/>
              </w:trPr>
              <w:tc>
                <w:tcPr>
                  <w:tcW w:w="0" w:type="auto"/>
                  <w:hideMark/>
                </w:tcPr>
                <w:p w:rsidR="0061145B" w:rsidRPr="0061145B" w:rsidRDefault="0061145B" w:rsidP="0061145B">
                  <w:pPr>
                    <w:spacing w:after="0" w:line="240" w:lineRule="auto"/>
                    <w:jc w:val="right"/>
                    <w:rPr>
                      <w:rFonts w:ascii="Times New Roman" w:eastAsia="Times New Roman" w:hAnsi="Times New Roman" w:cs="Times New Roman"/>
                      <w:sz w:val="18"/>
                      <w:szCs w:val="18"/>
                    </w:rPr>
                  </w:pPr>
                  <w:r w:rsidRPr="0061145B">
                    <w:rPr>
                      <w:rFonts w:ascii="Times New Roman" w:eastAsia="Times New Roman" w:hAnsi="Times New Roman" w:cs="Times New Roman"/>
                      <w:sz w:val="18"/>
                      <w:szCs w:val="18"/>
                    </w:rPr>
                    <w:t>Информация о подписи:</w:t>
                  </w:r>
                </w:p>
              </w:tc>
              <w:tc>
                <w:tcPr>
                  <w:tcW w:w="0" w:type="auto"/>
                  <w:hideMark/>
                </w:tcPr>
                <w:p w:rsidR="0061145B" w:rsidRPr="0061145B" w:rsidRDefault="0061145B" w:rsidP="0061145B">
                  <w:pPr>
                    <w:spacing w:after="0" w:line="240" w:lineRule="auto"/>
                    <w:rPr>
                      <w:rFonts w:ascii="Times New Roman" w:eastAsia="Times New Roman" w:hAnsi="Times New Roman" w:cs="Times New Roman"/>
                      <w:sz w:val="24"/>
                      <w:szCs w:val="24"/>
                    </w:rPr>
                  </w:pPr>
                  <w:hyperlink r:id="rId25" w:tgtFrame="signature" w:history="1">
                    <w:r w:rsidRPr="0061145B">
                      <w:rPr>
                        <w:rFonts w:ascii="Times New Roman" w:eastAsia="Times New Roman" w:hAnsi="Times New Roman" w:cs="Times New Roman"/>
                        <w:color w:val="1C50A4"/>
                        <w:sz w:val="24"/>
                        <w:szCs w:val="24"/>
                        <w:u w:val="single"/>
                      </w:rPr>
                      <w:t>Подписано ЭП</w:t>
                    </w:r>
                  </w:hyperlink>
                </w:p>
              </w:tc>
            </w:tr>
          </w:tbl>
          <w:p w:rsidR="0061145B" w:rsidRPr="0061145B" w:rsidRDefault="0061145B" w:rsidP="0061145B">
            <w:pPr>
              <w:spacing w:after="0" w:line="240" w:lineRule="auto"/>
              <w:rPr>
                <w:rFonts w:ascii="Arial" w:eastAsia="Times New Roman" w:hAnsi="Arial" w:cs="Arial"/>
                <w:color w:val="000000"/>
                <w:sz w:val="18"/>
                <w:szCs w:val="18"/>
              </w:rPr>
            </w:pPr>
          </w:p>
        </w:tc>
      </w:tr>
    </w:tbl>
    <w:p w:rsidR="00261164" w:rsidRDefault="00261164">
      <w:bookmarkStart w:id="0" w:name="_GoBack"/>
      <w:bookmarkEnd w:id="0"/>
    </w:p>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45B"/>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305"/>
    <w:rsid w:val="000416A3"/>
    <w:rsid w:val="00042D10"/>
    <w:rsid w:val="0004544F"/>
    <w:rsid w:val="00045996"/>
    <w:rsid w:val="000500AE"/>
    <w:rsid w:val="00050E43"/>
    <w:rsid w:val="00051256"/>
    <w:rsid w:val="00052C3B"/>
    <w:rsid w:val="00054070"/>
    <w:rsid w:val="000558C0"/>
    <w:rsid w:val="0005614E"/>
    <w:rsid w:val="000565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0C14"/>
    <w:rsid w:val="00101614"/>
    <w:rsid w:val="00103A8E"/>
    <w:rsid w:val="001045B8"/>
    <w:rsid w:val="0011153B"/>
    <w:rsid w:val="00111FE9"/>
    <w:rsid w:val="00120D8A"/>
    <w:rsid w:val="00123939"/>
    <w:rsid w:val="001245A5"/>
    <w:rsid w:val="0012744B"/>
    <w:rsid w:val="00132E2D"/>
    <w:rsid w:val="00133190"/>
    <w:rsid w:val="0013487B"/>
    <w:rsid w:val="001358F9"/>
    <w:rsid w:val="00137DDE"/>
    <w:rsid w:val="001405CC"/>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213C"/>
    <w:rsid w:val="001F3A5C"/>
    <w:rsid w:val="001F4923"/>
    <w:rsid w:val="001F5EBA"/>
    <w:rsid w:val="00203B72"/>
    <w:rsid w:val="0021229D"/>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C2748"/>
    <w:rsid w:val="002C5691"/>
    <w:rsid w:val="002D2617"/>
    <w:rsid w:val="002D5914"/>
    <w:rsid w:val="002D61B9"/>
    <w:rsid w:val="002E2CDD"/>
    <w:rsid w:val="002E66B0"/>
    <w:rsid w:val="002F26E1"/>
    <w:rsid w:val="002F3195"/>
    <w:rsid w:val="002F34BD"/>
    <w:rsid w:val="002F4965"/>
    <w:rsid w:val="002F5143"/>
    <w:rsid w:val="00307375"/>
    <w:rsid w:val="003153F0"/>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8598F"/>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419A1"/>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C7D83"/>
    <w:rsid w:val="004D2E0F"/>
    <w:rsid w:val="004D65EC"/>
    <w:rsid w:val="004D6CC5"/>
    <w:rsid w:val="004E1D73"/>
    <w:rsid w:val="004E24DC"/>
    <w:rsid w:val="004E3DAF"/>
    <w:rsid w:val="004E416D"/>
    <w:rsid w:val="004E5CD9"/>
    <w:rsid w:val="004F4515"/>
    <w:rsid w:val="004F785A"/>
    <w:rsid w:val="00501ADB"/>
    <w:rsid w:val="00502229"/>
    <w:rsid w:val="0050745B"/>
    <w:rsid w:val="00510527"/>
    <w:rsid w:val="0051735A"/>
    <w:rsid w:val="005200CA"/>
    <w:rsid w:val="00521E95"/>
    <w:rsid w:val="00523453"/>
    <w:rsid w:val="00524E2F"/>
    <w:rsid w:val="00525BD2"/>
    <w:rsid w:val="00532975"/>
    <w:rsid w:val="005338D5"/>
    <w:rsid w:val="0053421F"/>
    <w:rsid w:val="00535302"/>
    <w:rsid w:val="005358E1"/>
    <w:rsid w:val="00535DAE"/>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1F7"/>
    <w:rsid w:val="005918A2"/>
    <w:rsid w:val="00591C39"/>
    <w:rsid w:val="00594B2E"/>
    <w:rsid w:val="005A41F4"/>
    <w:rsid w:val="005B1ED7"/>
    <w:rsid w:val="005C2800"/>
    <w:rsid w:val="005C3948"/>
    <w:rsid w:val="005C5061"/>
    <w:rsid w:val="005C70AD"/>
    <w:rsid w:val="005D27FD"/>
    <w:rsid w:val="005D4E38"/>
    <w:rsid w:val="005D5EAE"/>
    <w:rsid w:val="005E36C4"/>
    <w:rsid w:val="005E485A"/>
    <w:rsid w:val="005E6401"/>
    <w:rsid w:val="005E6472"/>
    <w:rsid w:val="005F511E"/>
    <w:rsid w:val="006012C7"/>
    <w:rsid w:val="006029D2"/>
    <w:rsid w:val="00605B65"/>
    <w:rsid w:val="00606271"/>
    <w:rsid w:val="006063AE"/>
    <w:rsid w:val="0061145B"/>
    <w:rsid w:val="006137C2"/>
    <w:rsid w:val="006145FD"/>
    <w:rsid w:val="00615254"/>
    <w:rsid w:val="00617218"/>
    <w:rsid w:val="00621FF8"/>
    <w:rsid w:val="00624CE9"/>
    <w:rsid w:val="00632030"/>
    <w:rsid w:val="00632AB4"/>
    <w:rsid w:val="00634614"/>
    <w:rsid w:val="006354BC"/>
    <w:rsid w:val="006356FF"/>
    <w:rsid w:val="00637347"/>
    <w:rsid w:val="006377BD"/>
    <w:rsid w:val="00640D27"/>
    <w:rsid w:val="006442BA"/>
    <w:rsid w:val="006450E0"/>
    <w:rsid w:val="0065029A"/>
    <w:rsid w:val="006518AF"/>
    <w:rsid w:val="0065373E"/>
    <w:rsid w:val="006543A7"/>
    <w:rsid w:val="00656223"/>
    <w:rsid w:val="00660A3E"/>
    <w:rsid w:val="00670172"/>
    <w:rsid w:val="0067126D"/>
    <w:rsid w:val="00673899"/>
    <w:rsid w:val="00676237"/>
    <w:rsid w:val="00681C4E"/>
    <w:rsid w:val="0068213C"/>
    <w:rsid w:val="006822C5"/>
    <w:rsid w:val="00682668"/>
    <w:rsid w:val="00682C34"/>
    <w:rsid w:val="00685E72"/>
    <w:rsid w:val="006902C8"/>
    <w:rsid w:val="00690B7D"/>
    <w:rsid w:val="00692543"/>
    <w:rsid w:val="00695B5E"/>
    <w:rsid w:val="006A4CE0"/>
    <w:rsid w:val="006A4EE2"/>
    <w:rsid w:val="006A582D"/>
    <w:rsid w:val="006A6459"/>
    <w:rsid w:val="006A7F1B"/>
    <w:rsid w:val="006B1B69"/>
    <w:rsid w:val="006B3B3B"/>
    <w:rsid w:val="006C12C6"/>
    <w:rsid w:val="006C309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503"/>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899"/>
    <w:rsid w:val="00777E54"/>
    <w:rsid w:val="007905B6"/>
    <w:rsid w:val="00797258"/>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38E7"/>
    <w:rsid w:val="007D4CFD"/>
    <w:rsid w:val="007D579E"/>
    <w:rsid w:val="007D6927"/>
    <w:rsid w:val="007D7303"/>
    <w:rsid w:val="007E033B"/>
    <w:rsid w:val="007E50AC"/>
    <w:rsid w:val="007E5264"/>
    <w:rsid w:val="007E6B91"/>
    <w:rsid w:val="007F1961"/>
    <w:rsid w:val="007F217B"/>
    <w:rsid w:val="007F2DE5"/>
    <w:rsid w:val="007F3263"/>
    <w:rsid w:val="007F75B5"/>
    <w:rsid w:val="007F7F24"/>
    <w:rsid w:val="007F7F2C"/>
    <w:rsid w:val="00800A0D"/>
    <w:rsid w:val="00801658"/>
    <w:rsid w:val="00801E57"/>
    <w:rsid w:val="00806B5C"/>
    <w:rsid w:val="00807178"/>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6699F"/>
    <w:rsid w:val="0097193E"/>
    <w:rsid w:val="00971E51"/>
    <w:rsid w:val="009762C4"/>
    <w:rsid w:val="00976359"/>
    <w:rsid w:val="009815A7"/>
    <w:rsid w:val="00981A36"/>
    <w:rsid w:val="00982046"/>
    <w:rsid w:val="0098503B"/>
    <w:rsid w:val="00991872"/>
    <w:rsid w:val="0099200B"/>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E2E7D"/>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0571"/>
    <w:rsid w:val="00A22F25"/>
    <w:rsid w:val="00A2676D"/>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6AF"/>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8D5"/>
    <w:rsid w:val="00B56AD6"/>
    <w:rsid w:val="00B63678"/>
    <w:rsid w:val="00B63DBD"/>
    <w:rsid w:val="00B65B53"/>
    <w:rsid w:val="00B65E74"/>
    <w:rsid w:val="00B67430"/>
    <w:rsid w:val="00B67DDC"/>
    <w:rsid w:val="00B71A8E"/>
    <w:rsid w:val="00B723C4"/>
    <w:rsid w:val="00B80F95"/>
    <w:rsid w:val="00B822E6"/>
    <w:rsid w:val="00B826FB"/>
    <w:rsid w:val="00B83591"/>
    <w:rsid w:val="00B86211"/>
    <w:rsid w:val="00B87A60"/>
    <w:rsid w:val="00B91A33"/>
    <w:rsid w:val="00B94266"/>
    <w:rsid w:val="00B947F9"/>
    <w:rsid w:val="00B95675"/>
    <w:rsid w:val="00B96B66"/>
    <w:rsid w:val="00BA1DC0"/>
    <w:rsid w:val="00BA24B6"/>
    <w:rsid w:val="00BA3EC4"/>
    <w:rsid w:val="00BA438C"/>
    <w:rsid w:val="00BA5771"/>
    <w:rsid w:val="00BB1349"/>
    <w:rsid w:val="00BB2D5E"/>
    <w:rsid w:val="00BB5405"/>
    <w:rsid w:val="00BB59B4"/>
    <w:rsid w:val="00BC0CF3"/>
    <w:rsid w:val="00BC19AD"/>
    <w:rsid w:val="00BC7C88"/>
    <w:rsid w:val="00BD2FE3"/>
    <w:rsid w:val="00BD4341"/>
    <w:rsid w:val="00BD5662"/>
    <w:rsid w:val="00BD6087"/>
    <w:rsid w:val="00BE1BEA"/>
    <w:rsid w:val="00BE4141"/>
    <w:rsid w:val="00BF0730"/>
    <w:rsid w:val="00BF1277"/>
    <w:rsid w:val="00BF1729"/>
    <w:rsid w:val="00BF1F46"/>
    <w:rsid w:val="00BF2E70"/>
    <w:rsid w:val="00C03906"/>
    <w:rsid w:val="00C04E2F"/>
    <w:rsid w:val="00C05474"/>
    <w:rsid w:val="00C077EC"/>
    <w:rsid w:val="00C14011"/>
    <w:rsid w:val="00C14A8B"/>
    <w:rsid w:val="00C20351"/>
    <w:rsid w:val="00C214D1"/>
    <w:rsid w:val="00C224E1"/>
    <w:rsid w:val="00C2344F"/>
    <w:rsid w:val="00C24A3C"/>
    <w:rsid w:val="00C26A1C"/>
    <w:rsid w:val="00C3395D"/>
    <w:rsid w:val="00C33DC6"/>
    <w:rsid w:val="00C40D21"/>
    <w:rsid w:val="00C458DD"/>
    <w:rsid w:val="00C4641A"/>
    <w:rsid w:val="00C5163F"/>
    <w:rsid w:val="00C51925"/>
    <w:rsid w:val="00C622B8"/>
    <w:rsid w:val="00C626BD"/>
    <w:rsid w:val="00C75B46"/>
    <w:rsid w:val="00C8119C"/>
    <w:rsid w:val="00C870A3"/>
    <w:rsid w:val="00C979C2"/>
    <w:rsid w:val="00CA3C9F"/>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81AA4"/>
    <w:rsid w:val="00D90202"/>
    <w:rsid w:val="00D94207"/>
    <w:rsid w:val="00D94D7F"/>
    <w:rsid w:val="00D96507"/>
    <w:rsid w:val="00D96F1D"/>
    <w:rsid w:val="00DA1C01"/>
    <w:rsid w:val="00DA4ABC"/>
    <w:rsid w:val="00DA5E25"/>
    <w:rsid w:val="00DA6962"/>
    <w:rsid w:val="00DA787B"/>
    <w:rsid w:val="00DA7ED4"/>
    <w:rsid w:val="00DB2CFE"/>
    <w:rsid w:val="00DB67EC"/>
    <w:rsid w:val="00DC13A4"/>
    <w:rsid w:val="00DC1D34"/>
    <w:rsid w:val="00DC2532"/>
    <w:rsid w:val="00DC34F0"/>
    <w:rsid w:val="00DC5787"/>
    <w:rsid w:val="00DD0D89"/>
    <w:rsid w:val="00DD2553"/>
    <w:rsid w:val="00DD3525"/>
    <w:rsid w:val="00DD4EEC"/>
    <w:rsid w:val="00DE138E"/>
    <w:rsid w:val="00DE5732"/>
    <w:rsid w:val="00DF2FDB"/>
    <w:rsid w:val="00DF3380"/>
    <w:rsid w:val="00DF421E"/>
    <w:rsid w:val="00E0078D"/>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6AC"/>
    <w:rsid w:val="00EC3A2A"/>
    <w:rsid w:val="00EE041B"/>
    <w:rsid w:val="00EF09BC"/>
    <w:rsid w:val="00EF1844"/>
    <w:rsid w:val="00EF2817"/>
    <w:rsid w:val="00EF527B"/>
    <w:rsid w:val="00F039B2"/>
    <w:rsid w:val="00F0565E"/>
    <w:rsid w:val="00F10495"/>
    <w:rsid w:val="00F21EFA"/>
    <w:rsid w:val="00F233C5"/>
    <w:rsid w:val="00F2406B"/>
    <w:rsid w:val="00F26F51"/>
    <w:rsid w:val="00F33589"/>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87916"/>
    <w:rsid w:val="00F9145F"/>
    <w:rsid w:val="00F9359D"/>
    <w:rsid w:val="00F94005"/>
    <w:rsid w:val="00FA18E6"/>
    <w:rsid w:val="00FA3225"/>
    <w:rsid w:val="00FA50FB"/>
    <w:rsid w:val="00FA5AB0"/>
    <w:rsid w:val="00FA695E"/>
    <w:rsid w:val="00FB0D6B"/>
    <w:rsid w:val="00FB5CC4"/>
    <w:rsid w:val="00FB7532"/>
    <w:rsid w:val="00FC20E9"/>
    <w:rsid w:val="00FC21DB"/>
    <w:rsid w:val="00FC60C3"/>
    <w:rsid w:val="00FC76DC"/>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05126">
      <w:bodyDiv w:val="1"/>
      <w:marLeft w:val="0"/>
      <w:marRight w:val="0"/>
      <w:marTop w:val="0"/>
      <w:marBottom w:val="0"/>
      <w:divBdr>
        <w:top w:val="none" w:sz="0" w:space="0" w:color="auto"/>
        <w:left w:val="none" w:sz="0" w:space="0" w:color="auto"/>
        <w:bottom w:val="none" w:sz="0" w:space="0" w:color="auto"/>
        <w:right w:val="none" w:sz="0" w:space="0" w:color="auto"/>
      </w:divBdr>
      <w:divsChild>
        <w:div w:id="1154839535">
          <w:marLeft w:val="0"/>
          <w:marRight w:val="15"/>
          <w:marTop w:val="0"/>
          <w:marBottom w:val="30"/>
          <w:divBdr>
            <w:top w:val="none" w:sz="0" w:space="0" w:color="auto"/>
            <w:left w:val="none" w:sz="0" w:space="0" w:color="auto"/>
            <w:bottom w:val="none" w:sz="0" w:space="0" w:color="auto"/>
            <w:right w:val="none" w:sz="0" w:space="0" w:color="auto"/>
          </w:divBdr>
        </w:div>
        <w:div w:id="1238199999">
          <w:marLeft w:val="0"/>
          <w:marRight w:val="15"/>
          <w:marTop w:val="0"/>
          <w:marBottom w:val="30"/>
          <w:divBdr>
            <w:top w:val="none" w:sz="0" w:space="0" w:color="auto"/>
            <w:left w:val="none" w:sz="0" w:space="0" w:color="auto"/>
            <w:bottom w:val="none" w:sz="0" w:space="0" w:color="auto"/>
            <w:right w:val="none" w:sz="0" w:space="0" w:color="auto"/>
          </w:divBdr>
        </w:div>
        <w:div w:id="971445329">
          <w:marLeft w:val="0"/>
          <w:marRight w:val="15"/>
          <w:marTop w:val="0"/>
          <w:marBottom w:val="30"/>
          <w:divBdr>
            <w:top w:val="none" w:sz="0" w:space="0" w:color="auto"/>
            <w:left w:val="none" w:sz="0" w:space="0" w:color="auto"/>
            <w:bottom w:val="none" w:sz="0" w:space="0" w:color="auto"/>
            <w:right w:val="none" w:sz="0" w:space="0" w:color="auto"/>
          </w:divBdr>
        </w:div>
        <w:div w:id="1819568495">
          <w:marLeft w:val="0"/>
          <w:marRight w:val="15"/>
          <w:marTop w:val="0"/>
          <w:marBottom w:val="30"/>
          <w:divBdr>
            <w:top w:val="none" w:sz="0" w:space="0" w:color="auto"/>
            <w:left w:val="none" w:sz="0" w:space="0" w:color="auto"/>
            <w:bottom w:val="none" w:sz="0" w:space="0" w:color="auto"/>
            <w:right w:val="none" w:sz="0" w:space="0" w:color="auto"/>
          </w:divBdr>
        </w:div>
        <w:div w:id="1636908340">
          <w:marLeft w:val="0"/>
          <w:marRight w:val="15"/>
          <w:marTop w:val="0"/>
          <w:marBottom w:val="30"/>
          <w:divBdr>
            <w:top w:val="none" w:sz="0" w:space="0" w:color="auto"/>
            <w:left w:val="none" w:sz="0" w:space="0" w:color="auto"/>
            <w:bottom w:val="none" w:sz="0" w:space="0" w:color="auto"/>
            <w:right w:val="none" w:sz="0" w:space="0" w:color="auto"/>
          </w:divBdr>
        </w:div>
        <w:div w:id="239606191">
          <w:marLeft w:val="0"/>
          <w:marRight w:val="15"/>
          <w:marTop w:val="0"/>
          <w:marBottom w:val="30"/>
          <w:divBdr>
            <w:top w:val="none" w:sz="0" w:space="0" w:color="auto"/>
            <w:left w:val="none" w:sz="0" w:space="0" w:color="auto"/>
            <w:bottom w:val="none" w:sz="0" w:space="0" w:color="auto"/>
            <w:right w:val="none" w:sz="0" w:space="0" w:color="auto"/>
          </w:divBdr>
        </w:div>
        <w:div w:id="396100492">
          <w:marLeft w:val="0"/>
          <w:marRight w:val="60"/>
          <w:marTop w:val="60"/>
          <w:marBottom w:val="60"/>
          <w:divBdr>
            <w:top w:val="none" w:sz="0" w:space="0" w:color="auto"/>
            <w:left w:val="none" w:sz="0" w:space="0" w:color="auto"/>
            <w:bottom w:val="none" w:sz="0" w:space="0" w:color="auto"/>
            <w:right w:val="none" w:sz="0" w:space="0" w:color="auto"/>
          </w:divBdr>
          <w:divsChild>
            <w:div w:id="508524112">
              <w:marLeft w:val="0"/>
              <w:marRight w:val="0"/>
              <w:marTop w:val="0"/>
              <w:marBottom w:val="0"/>
              <w:divBdr>
                <w:top w:val="none" w:sz="0" w:space="0" w:color="auto"/>
                <w:left w:val="none" w:sz="0" w:space="0" w:color="auto"/>
                <w:bottom w:val="none" w:sz="0" w:space="0" w:color="auto"/>
                <w:right w:val="none" w:sz="0" w:space="0" w:color="auto"/>
              </w:divBdr>
            </w:div>
          </w:divsChild>
        </w:div>
        <w:div w:id="149444627">
          <w:marLeft w:val="0"/>
          <w:marRight w:val="0"/>
          <w:marTop w:val="0"/>
          <w:marBottom w:val="0"/>
          <w:divBdr>
            <w:top w:val="none" w:sz="0" w:space="0" w:color="auto"/>
            <w:left w:val="none" w:sz="0" w:space="0" w:color="auto"/>
            <w:bottom w:val="none" w:sz="0" w:space="0" w:color="auto"/>
            <w:right w:val="none" w:sz="0" w:space="0" w:color="auto"/>
          </w:divBdr>
        </w:div>
        <w:div w:id="428165915">
          <w:marLeft w:val="0"/>
          <w:marRight w:val="0"/>
          <w:marTop w:val="0"/>
          <w:marBottom w:val="0"/>
          <w:divBdr>
            <w:top w:val="none" w:sz="0" w:space="0" w:color="auto"/>
            <w:left w:val="none" w:sz="0" w:space="0" w:color="auto"/>
            <w:bottom w:val="none" w:sz="0" w:space="0" w:color="auto"/>
            <w:right w:val="none" w:sz="0" w:space="0" w:color="auto"/>
          </w:divBdr>
          <w:divsChild>
            <w:div w:id="1800420154">
              <w:marLeft w:val="0"/>
              <w:marRight w:val="0"/>
              <w:marTop w:val="0"/>
              <w:marBottom w:val="0"/>
              <w:divBdr>
                <w:top w:val="none" w:sz="0" w:space="0" w:color="auto"/>
                <w:left w:val="none" w:sz="0" w:space="0" w:color="auto"/>
                <w:bottom w:val="none" w:sz="0" w:space="0" w:color="auto"/>
                <w:right w:val="none" w:sz="0" w:space="0" w:color="auto"/>
              </w:divBdr>
            </w:div>
            <w:div w:id="983239688">
              <w:marLeft w:val="0"/>
              <w:marRight w:val="0"/>
              <w:marTop w:val="0"/>
              <w:marBottom w:val="0"/>
              <w:divBdr>
                <w:top w:val="none" w:sz="0" w:space="0" w:color="auto"/>
                <w:left w:val="none" w:sz="0" w:space="0" w:color="auto"/>
                <w:bottom w:val="none" w:sz="0" w:space="0" w:color="auto"/>
                <w:right w:val="none" w:sz="0" w:space="0" w:color="auto"/>
              </w:divBdr>
            </w:div>
            <w:div w:id="571549087">
              <w:marLeft w:val="0"/>
              <w:marRight w:val="0"/>
              <w:marTop w:val="0"/>
              <w:marBottom w:val="0"/>
              <w:divBdr>
                <w:top w:val="none" w:sz="0" w:space="0" w:color="auto"/>
                <w:left w:val="none" w:sz="0" w:space="0" w:color="auto"/>
                <w:bottom w:val="none" w:sz="0" w:space="0" w:color="auto"/>
                <w:right w:val="none" w:sz="0" w:space="0" w:color="auto"/>
              </w:divBdr>
            </w:div>
            <w:div w:id="1759253462">
              <w:marLeft w:val="0"/>
              <w:marRight w:val="0"/>
              <w:marTop w:val="0"/>
              <w:marBottom w:val="0"/>
              <w:divBdr>
                <w:top w:val="none" w:sz="0" w:space="0" w:color="auto"/>
                <w:left w:val="none" w:sz="0" w:space="0" w:color="auto"/>
                <w:bottom w:val="none" w:sz="0" w:space="0" w:color="auto"/>
                <w:right w:val="none" w:sz="0" w:space="0" w:color="auto"/>
              </w:divBdr>
            </w:div>
          </w:divsChild>
        </w:div>
        <w:div w:id="2056930142">
          <w:marLeft w:val="0"/>
          <w:marRight w:val="0"/>
          <w:marTop w:val="0"/>
          <w:marBottom w:val="0"/>
          <w:divBdr>
            <w:top w:val="none" w:sz="0" w:space="0" w:color="auto"/>
            <w:left w:val="none" w:sz="0" w:space="0" w:color="auto"/>
            <w:bottom w:val="none" w:sz="0" w:space="0" w:color="auto"/>
            <w:right w:val="none" w:sz="0" w:space="0" w:color="auto"/>
          </w:divBdr>
        </w:div>
        <w:div w:id="2022199336">
          <w:marLeft w:val="0"/>
          <w:marRight w:val="0"/>
          <w:marTop w:val="0"/>
          <w:marBottom w:val="0"/>
          <w:divBdr>
            <w:top w:val="none" w:sz="0" w:space="0" w:color="auto"/>
            <w:left w:val="none" w:sz="0" w:space="0" w:color="auto"/>
            <w:bottom w:val="none" w:sz="0" w:space="0" w:color="auto"/>
            <w:right w:val="none" w:sz="0" w:space="0" w:color="auto"/>
          </w:divBdr>
        </w:div>
        <w:div w:id="468599588">
          <w:marLeft w:val="0"/>
          <w:marRight w:val="0"/>
          <w:marTop w:val="0"/>
          <w:marBottom w:val="0"/>
          <w:divBdr>
            <w:top w:val="none" w:sz="0" w:space="0" w:color="auto"/>
            <w:left w:val="none" w:sz="0" w:space="0" w:color="auto"/>
            <w:bottom w:val="none" w:sz="0" w:space="0" w:color="auto"/>
            <w:right w:val="none" w:sz="0" w:space="0" w:color="auto"/>
          </w:divBdr>
        </w:div>
        <w:div w:id="1698963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7359&amp;action=send_letters" TargetMode="External"/><Relationship Id="rId13" Type="http://schemas.openxmlformats.org/officeDocument/2006/relationships/hyperlink" Target="mailto:TuniekovaOY@vartanet.ru" TargetMode="External"/><Relationship Id="rId18" Type="http://schemas.openxmlformats.org/officeDocument/2006/relationships/hyperlink" Target="http://www.b2b-mrsk.ru/market/view_tender.html?id=3735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translation/translation.html" TargetMode="External"/><Relationship Id="rId7" Type="http://schemas.openxmlformats.org/officeDocument/2006/relationships/hyperlink" Target="http://www.b2b-mrsk.ru/market/view_tender.html?id=37359&amp;action=invitations" TargetMode="External"/><Relationship Id="rId12" Type="http://schemas.openxmlformats.org/officeDocument/2006/relationships/hyperlink" Target="http://www.b2b-mrsk.ru/popups/send_message.html?action=send&amp;to=125051&amp;subject=%D0%92%D0%BE%D0%BF%D1%80%D0%BE%D1%81+%D0%BF%D0%BE+%D0%BA%D0%BE%D0%BD%D0%BA%D1%83%D1%80%D1%81%D1%83+%E2%84%96+37359" TargetMode="External"/><Relationship Id="rId17" Type="http://schemas.openxmlformats.org/officeDocument/2006/relationships/hyperlink" Target="http://www.b2b-mrsk.ru/download.html?file=file%2F6140864.pdf&amp;title=%D0%90%D0%BA%D1%82%D1%8B+%D0%BE%D1%81%D0%BC%D0%BE%D1%82%D1%80%D0%B0+%D0%B8+%D0%B4%D0%B5%D1%84%D0%B5%D0%BA%D1%82%D1%8B+%28%D0%B2%D1%8B%D0%BA%D0%BB%D1%8E%D1%87%D0%B0%D1%82%D0%B5%D0%BB%D0%B8%29.pdf" TargetMode="External"/><Relationship Id="rId25" Type="http://schemas.openxmlformats.org/officeDocument/2006/relationships/hyperlink" Target="http://www.b2b-mrsk.ru/market/view_tender.html?id=37359&amp;action=signed_doc&amp;key=tender" TargetMode="External"/><Relationship Id="rId2" Type="http://schemas.microsoft.com/office/2007/relationships/stylesWithEffects" Target="stylesWithEffects.xml"/><Relationship Id="rId16" Type="http://schemas.openxmlformats.org/officeDocument/2006/relationships/hyperlink" Target="http://www.b2b-mrsk.ru/download.html?file=file%2F6140863.pdf&amp;title=%D0%90%D0%BA%D1%82%D1%8B+%D0%BE%D1%81%D0%BC%D0%BE%D1%82%D1%80%D0%B0+%D0%B8+%D0%B4%D0%B5%D1%84%D0%B5%D0%BA%D1%82%D1%8B+%28%D0%B2%D0%B2%D0%BE%D0%B4%D1%8B%29.pdf" TargetMode="External"/><Relationship Id="rId20" Type="http://schemas.openxmlformats.org/officeDocument/2006/relationships/hyperlink" Target="http://www.b2b-mrsk.ru/market/view_tender.html?id=37359&amp;action=signed_doc&amp;key=docs" TargetMode="External"/><Relationship Id="rId1" Type="http://schemas.openxmlformats.org/officeDocument/2006/relationships/styles" Target="styles.xml"/><Relationship Id="rId6" Type="http://schemas.openxmlformats.org/officeDocument/2006/relationships/hyperlink" Target="http://www.b2b-mrsk.ru/market/view_tender.html?id=37359&amp;action=explanation" TargetMode="External"/><Relationship Id="rId11" Type="http://schemas.openxmlformats.org/officeDocument/2006/relationships/hyperlink" Target="http://www.b2b-mrsk.ru/market/list_tenders.html?all=0&amp;cat_id=54010419&amp;open=1" TargetMode="External"/><Relationship Id="rId24" Type="http://schemas.openxmlformats.org/officeDocument/2006/relationships/hyperlink" Target="http://www.b2b-mrsk.ru/market/view_tender.html?id=37359" TargetMode="External"/><Relationship Id="rId5" Type="http://schemas.openxmlformats.org/officeDocument/2006/relationships/hyperlink" Target="http://www.b2b-mrsk.ru/market/view_tender.html?id=37359&amp;show=lots" TargetMode="External"/><Relationship Id="rId15" Type="http://schemas.openxmlformats.org/officeDocument/2006/relationships/hyperlink" Target="http://www.b2b-mrsk.ru/download.html?file=file%2F6140861.zip&amp;title=%D0%90%D0%BA%D1%82%D1%8B+%D0%BE%D1%81%D0%BC%D0%BE%D1%82%D1%80%D0%B0+%D0%B8+%D0%B4%D0%B5%D1%84%D0%B5%D0%BA%D1%82%D1%8B++%28%D1%82%D1%80%D0%B0%D0%BD%D1%81%D1%84%D0%BE%D1%80%D0%BC%D0%B0%D1%82%D0%BE%D1%80%D1%8B%29.zip" TargetMode="External"/><Relationship Id="rId23" Type="http://schemas.openxmlformats.org/officeDocument/2006/relationships/hyperlink" Target="http://www.b2b-mrsk.ru/market/view_tender.html?id=37359&amp;zgr=add_to_queue" TargetMode="External"/><Relationship Id="rId10" Type="http://schemas.openxmlformats.org/officeDocument/2006/relationships/hyperlink" Target="http://www.b2b-mrsk.ru/firms/view_firm.html?id=102351" TargetMode="External"/><Relationship Id="rId19" Type="http://schemas.openxmlformats.org/officeDocument/2006/relationships/hyperlink" Target="http://www.b2b-mrsk.ru/market/edit_tender.html?id=37359&amp;action=docs" TargetMode="External"/><Relationship Id="rId4" Type="http://schemas.openxmlformats.org/officeDocument/2006/relationships/webSettings" Target="webSettings.xml"/><Relationship Id="rId9" Type="http://schemas.openxmlformats.org/officeDocument/2006/relationships/hyperlink" Target="http://www.b2b-mrsk.ru/market/view_tender.html?id=37359&amp;show=statistics" TargetMode="External"/><Relationship Id="rId14" Type="http://schemas.openxmlformats.org/officeDocument/2006/relationships/hyperlink" Target="http://www.b2b-mrsk.ru/download.html?file=file%2F6140860.zip&amp;title=%D0%9A%D0%94.zip" TargetMode="External"/><Relationship Id="rId22" Type="http://schemas.openxmlformats.org/officeDocument/2006/relationships/hyperlink" Target="http://www.b2b-mrsk.ru/market/view_tender.html?id=3735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2221</Words>
  <Characters>12665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2013-10-16T10:05:00Z</dcterms:created>
  <dcterms:modified xsi:type="dcterms:W3CDTF">2013-10-16T10:06:00Z</dcterms:modified>
</cp:coreProperties>
</file>