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2B" w:rsidRPr="00F23D2B" w:rsidRDefault="00F23D2B" w:rsidP="00F23D2B">
      <w:pPr>
        <w:spacing w:after="0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23D2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71926. Открытый запрос предложений на право заключения договора </w:t>
      </w:r>
      <w:proofErr w:type="gramStart"/>
      <w:r w:rsidRPr="00F23D2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F23D2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F23D2B" w:rsidRPr="00F23D2B" w:rsidRDefault="00F23D2B" w:rsidP="00F23D2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23D2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20.04.2012 в 12:00 по московскому времени  </w:t>
      </w:r>
      <w:r w:rsidRPr="00F23D2B">
        <w:rPr>
          <w:rFonts w:ascii="Arial" w:eastAsia="Times New Roman" w:hAnsi="Arial" w:cs="Arial"/>
          <w:color w:val="FF0000"/>
          <w:sz w:val="14"/>
          <w:lang w:eastAsia="ru-RU"/>
        </w:rPr>
        <w:t>(через 25 суток, 1 час, 43 минуты и 54 секунды)</w:t>
      </w:r>
      <w:r w:rsidRPr="00F23D2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3D2B" w:rsidRPr="00F23D2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2" w:type="dxa"/>
                    <w:left w:w="52" w:type="dxa"/>
                    <w:bottom w:w="52" w:type="dxa"/>
                    <w:right w:w="52" w:type="dxa"/>
                  </w:tcMar>
                  <w:hideMark/>
                </w:tcPr>
                <w:p w:rsidR="00F23D2B" w:rsidRPr="00F23D2B" w:rsidRDefault="00F23D2B" w:rsidP="00F23D2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23D2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системы гарантированного электропитания ИЛК ОАО «Тюменьэнерго».</w:t>
                  </w:r>
                  <w:r w:rsidRPr="00F23D2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системы гарантированного электропитания ИЛК ОАО «Тюменьэнерго». (Ремонт)</w:t>
                  </w:r>
                </w:p>
              </w:tc>
            </w:tr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Здание общего назначения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1 300 000,00 руб. (Цена с НДС)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1 300 000,00 руб. (Цена с НДС)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6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26.03.2012 10:13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20.04.2012 12:00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26.03.2012 10:15, </w:t>
                        </w:r>
                        <w:hyperlink r:id="rId7" w:tgtFrame="_blank" w:tooltip="Отправить личное сообщение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23D2B" w:rsidRPr="00F23D2B" w:rsidRDefault="00F23D2B" w:rsidP="00F23D2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2" w:type="dxa"/>
                    <w:left w:w="52" w:type="dxa"/>
                    <w:bottom w:w="52" w:type="dxa"/>
                    <w:right w:w="52" w:type="dxa"/>
                  </w:tcMar>
                  <w:hideMark/>
                </w:tcPr>
                <w:p w:rsidR="00F23D2B" w:rsidRPr="00F23D2B" w:rsidRDefault="00F23D2B" w:rsidP="00F23D2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23D2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3D2B" w:rsidRPr="00F23D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F23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171_Документация.zip</w:t>
                          </w:r>
                        </w:hyperlink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(4.3 Мб)</w:t>
                        </w:r>
                      </w:p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F23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Производится в соответствии с п. 3.1. Договора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пунктами 1.2. Технического задания на выполнение работ не позднее двух месяцев 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договора.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21.05.2012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23D2B" w:rsidRPr="00F23D2B" w:rsidTr="00F23D2B">
                    <w:trPr>
                      <w:trHeight w:val="774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Дополнительная информация: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565" w:right="414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F23D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 к ОЗП 56852</w:t>
                          </w:r>
                        </w:hyperlink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(150 Кб)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Выполнение проектных и изыскательских работ по объектам реконструкции «ВЛ-110кВ ТТЭЦ-1 –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Войновка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ТТЭЦ-1 - Граничная в г. Тюмень»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Организатор запроса предложений при необходимости вправе провести 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постквалификацию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победителя до заключения договора.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Заказчик вправе провести переговоры с любым из Участников по любому положению его Предложения. 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уведомление не является извещением о проведении конкурса и не имеет соответствующих правовых последствий.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Более подробная информация указана в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рил. 1 (</w:t>
                        </w:r>
                        <w:proofErr w:type="spell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Техзадание</w:t>
                        </w:r>
                        <w:proofErr w:type="spell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 и Прил. 2 (Проект договора) к Документации.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11.05.2012.</w:t>
                        </w: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21.05.2012.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23D2B" w:rsidRPr="00F23D2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3D2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3D2B" w:rsidRPr="00F23D2B" w:rsidRDefault="00F23D2B" w:rsidP="00F23D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F23D2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23D2B" w:rsidRPr="00F23D2B" w:rsidRDefault="00F23D2B" w:rsidP="00F23D2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23D2B" w:rsidRPr="00F23D2B" w:rsidRDefault="00F23D2B" w:rsidP="00F23D2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33376" w:rsidRDefault="00A33376"/>
    <w:sectPr w:rsidR="00A33376" w:rsidSect="00A3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179C"/>
    <w:multiLevelType w:val="multilevel"/>
    <w:tmpl w:val="D6B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compat/>
  <w:rsids>
    <w:rsidRoot w:val="00F23D2B"/>
    <w:rsid w:val="00A33376"/>
    <w:rsid w:val="00F2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76"/>
  </w:style>
  <w:style w:type="paragraph" w:styleId="1">
    <w:name w:val="heading 1"/>
    <w:basedOn w:val="a"/>
    <w:link w:val="10"/>
    <w:uiPriority w:val="9"/>
    <w:qFormat/>
    <w:rsid w:val="00F23D2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D2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23D2B"/>
    <w:rPr>
      <w:color w:val="FF0000"/>
    </w:rPr>
  </w:style>
  <w:style w:type="character" w:customStyle="1" w:styleId="userlinkmenu">
    <w:name w:val="userlink_menu"/>
    <w:basedOn w:val="a0"/>
    <w:rsid w:val="00F23D2B"/>
  </w:style>
  <w:style w:type="paragraph" w:styleId="a4">
    <w:name w:val="Document Map"/>
    <w:basedOn w:val="a"/>
    <w:link w:val="a5"/>
    <w:uiPriority w:val="99"/>
    <w:semiHidden/>
    <w:unhideWhenUsed/>
    <w:rsid w:val="00F2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23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2255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626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288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707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085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84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796">
          <w:marLeft w:val="0"/>
          <w:marRight w:val="1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71926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71926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1926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1926&amp;switch_price_both_view=1" TargetMode="External"/><Relationship Id="rId11" Type="http://schemas.openxmlformats.org/officeDocument/2006/relationships/hyperlink" Target="http://www.b2b-mrsk.ru/download.html?file=file%2F2550266.zip&amp;title=171_%D0%94%D0%BE%D0%BA%D1%83%D0%BC%D0%B5%D0%BD%D1%82%D0%B0%D1%86%D0%B8%D1%8F.zip" TargetMode="External"/><Relationship Id="rId5" Type="http://schemas.openxmlformats.org/officeDocument/2006/relationships/hyperlink" Target="http://www.b2b-mrsk.ru/market/list.html?bookmarks=0&amp;all=0&amp;type=4&amp;cat_id=64528536" TargetMode="External"/><Relationship Id="rId15" Type="http://schemas.openxmlformats.org/officeDocument/2006/relationships/hyperlink" Target="http://www.b2b-mrsk.ru/download.html?file=file%2F205711.doc&amp;title=56852++%D0%98%D0%A0_%D0%92%D0%9B_%D0%93%D1%80%D0%B0%D0%BD%D0%B8%D1%87%D0%BD%D0%B0%D1%8F_%D0%92%D0%BE%D0%B9%D0%BD%D0%BE%D0%B2%D0%BA%D0%B0.doc&amp;auction_id=71926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4627</Characters>
  <Application>Microsoft Office Word</Application>
  <DocSecurity>0</DocSecurity>
  <Lines>38</Lines>
  <Paragraphs>10</Paragraphs>
  <ScaleCrop>false</ScaleCrop>
  <Company>TE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2012-03-26T07:16:00Z</dcterms:created>
  <dcterms:modified xsi:type="dcterms:W3CDTF">2012-03-26T07:17:00Z</dcterms:modified>
</cp:coreProperties>
</file>