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86" w:rsidRDefault="00282386" w:rsidP="00282386">
      <w:pPr>
        <w:pStyle w:val="1"/>
        <w:spacing w:after="0" w:afterAutospacing="0" w:line="240" w:lineRule="auto"/>
        <w:rPr>
          <w:sz w:val="27"/>
          <w:szCs w:val="27"/>
        </w:rPr>
      </w:pPr>
      <w:r>
        <w:rPr>
          <w:sz w:val="27"/>
          <w:szCs w:val="27"/>
        </w:rPr>
        <w:t>Конкурс (тендер) № 44380 </w:t>
      </w:r>
      <w:r>
        <w:rPr>
          <w:rStyle w:val="bg1"/>
          <w:sz w:val="20"/>
          <w:szCs w:val="20"/>
        </w:rPr>
        <w:t>(вскрытие конвертов 30.03.2015 в 09:00)</w:t>
      </w:r>
    </w:p>
    <w:tbl>
      <w:tblPr>
        <w:tblW w:w="5000" w:type="pct"/>
        <w:tblCellSpacing w:w="0" w:type="dxa"/>
        <w:tblCellMar>
          <w:left w:w="0" w:type="dxa"/>
          <w:right w:w="0" w:type="dxa"/>
        </w:tblCellMar>
        <w:tblLook w:val="04A0" w:firstRow="1" w:lastRow="0" w:firstColumn="1" w:lastColumn="0" w:noHBand="0" w:noVBand="1"/>
      </w:tblPr>
      <w:tblGrid>
        <w:gridCol w:w="9921"/>
      </w:tblGrid>
      <w:tr w:rsidR="00282386">
        <w:trPr>
          <w:tblCellSpacing w:w="0" w:type="dxa"/>
        </w:trPr>
        <w:tc>
          <w:tcPr>
            <w:tcW w:w="0" w:type="auto"/>
            <w:hideMark/>
          </w:tcPr>
          <w:p w:rsidR="00282386" w:rsidRDefault="00282386" w:rsidP="00282386">
            <w:pPr>
              <w:spacing w:after="0" w:line="240" w:lineRule="auto"/>
              <w:rPr>
                <w:rFonts w:ascii="Arial" w:hAnsi="Arial" w:cs="Arial"/>
                <w:sz w:val="18"/>
                <w:szCs w:val="18"/>
              </w:rPr>
            </w:pPr>
            <w:r>
              <w:rPr>
                <w:rStyle w:val="a3"/>
                <w:sz w:val="18"/>
                <w:szCs w:val="18"/>
              </w:rPr>
              <w:t>Извещение</w:t>
            </w:r>
          </w:p>
          <w:p w:rsidR="00282386" w:rsidRDefault="00282386" w:rsidP="00282386">
            <w:pPr>
              <w:shd w:val="clear" w:color="auto" w:fill="D5DADB"/>
              <w:spacing w:after="0" w:line="240" w:lineRule="auto"/>
              <w:rPr>
                <w:rFonts w:ascii="Arial" w:hAnsi="Arial" w:cs="Arial"/>
                <w:color w:val="333333"/>
                <w:sz w:val="18"/>
                <w:szCs w:val="18"/>
              </w:rPr>
            </w:pPr>
            <w:hyperlink r:id="rId4" w:history="1">
              <w:r>
                <w:rPr>
                  <w:rFonts w:ascii="Arial" w:hAnsi="Arial" w:cs="Arial"/>
                  <w:color w:val="333333"/>
                  <w:sz w:val="18"/>
                  <w:szCs w:val="18"/>
                  <w:u w:val="single"/>
                  <w:bdr w:val="none" w:sz="0" w:space="0" w:color="auto" w:frame="1"/>
                </w:rPr>
                <w:t>Лоты - 1</w:t>
              </w:r>
            </w:hyperlink>
          </w:p>
          <w:p w:rsidR="00282386" w:rsidRDefault="00282386" w:rsidP="00282386">
            <w:pPr>
              <w:shd w:val="clear" w:color="auto" w:fill="D5DADB"/>
              <w:spacing w:after="0" w:line="240" w:lineRule="auto"/>
              <w:rPr>
                <w:rFonts w:ascii="Arial" w:hAnsi="Arial" w:cs="Arial"/>
                <w:color w:val="333333"/>
                <w:sz w:val="18"/>
                <w:szCs w:val="18"/>
              </w:rPr>
            </w:pPr>
            <w:hyperlink r:id="rId5" w:history="1">
              <w:r>
                <w:rPr>
                  <w:rFonts w:ascii="Arial" w:hAnsi="Arial" w:cs="Arial"/>
                  <w:color w:val="333333"/>
                  <w:sz w:val="18"/>
                  <w:szCs w:val="18"/>
                  <w:u w:val="single"/>
                  <w:bdr w:val="none" w:sz="0" w:space="0" w:color="auto" w:frame="1"/>
                </w:rPr>
                <w:t>Запросы разъяснений - 0</w:t>
              </w:r>
            </w:hyperlink>
          </w:p>
          <w:p w:rsidR="00282386" w:rsidRDefault="00282386" w:rsidP="00282386">
            <w:pPr>
              <w:shd w:val="clear" w:color="auto" w:fill="D5DADB"/>
              <w:spacing w:after="0" w:line="240" w:lineRule="auto"/>
              <w:rPr>
                <w:rFonts w:ascii="Arial" w:hAnsi="Arial" w:cs="Arial"/>
                <w:color w:val="333333"/>
                <w:sz w:val="18"/>
                <w:szCs w:val="18"/>
              </w:rPr>
            </w:pPr>
            <w:hyperlink r:id="rId6" w:history="1">
              <w:r>
                <w:rPr>
                  <w:rFonts w:ascii="Arial" w:hAnsi="Arial" w:cs="Arial"/>
                  <w:color w:val="333333"/>
                  <w:sz w:val="18"/>
                  <w:szCs w:val="18"/>
                  <w:u w:val="single"/>
                  <w:bdr w:val="none" w:sz="0" w:space="0" w:color="auto" w:frame="1"/>
                </w:rPr>
                <w:t>Приглашения к участию - 0</w:t>
              </w:r>
            </w:hyperlink>
          </w:p>
          <w:p w:rsidR="00282386" w:rsidRDefault="00282386" w:rsidP="00282386">
            <w:pPr>
              <w:shd w:val="clear" w:color="auto" w:fill="D5DADB"/>
              <w:spacing w:after="0" w:line="240" w:lineRule="auto"/>
              <w:rPr>
                <w:rFonts w:ascii="Arial" w:hAnsi="Arial" w:cs="Arial"/>
                <w:color w:val="333333"/>
                <w:sz w:val="18"/>
                <w:szCs w:val="18"/>
              </w:rPr>
            </w:pPr>
            <w:hyperlink r:id="rId7" w:history="1">
              <w:r>
                <w:rPr>
                  <w:rFonts w:ascii="Arial" w:hAnsi="Arial" w:cs="Arial"/>
                  <w:color w:val="333333"/>
                  <w:sz w:val="18"/>
                  <w:szCs w:val="18"/>
                  <w:u w:val="single"/>
                  <w:bdr w:val="none" w:sz="0" w:space="0" w:color="auto" w:frame="1"/>
                </w:rPr>
                <w:t>Претенденты - 0</w:t>
              </w:r>
            </w:hyperlink>
          </w:p>
          <w:p w:rsidR="00282386" w:rsidRDefault="00282386" w:rsidP="00282386">
            <w:pPr>
              <w:shd w:val="clear" w:color="auto" w:fill="D5DADB"/>
              <w:spacing w:after="0" w:line="240" w:lineRule="auto"/>
              <w:rPr>
                <w:rFonts w:ascii="Arial" w:hAnsi="Arial" w:cs="Arial"/>
                <w:color w:val="333333"/>
                <w:sz w:val="18"/>
                <w:szCs w:val="18"/>
              </w:rPr>
            </w:pPr>
            <w:hyperlink r:id="rId8" w:history="1">
              <w:r>
                <w:rPr>
                  <w:rFonts w:ascii="Arial" w:hAnsi="Arial" w:cs="Arial"/>
                  <w:color w:val="333333"/>
                  <w:sz w:val="18"/>
                  <w:szCs w:val="18"/>
                  <w:u w:val="single"/>
                  <w:bdr w:val="none" w:sz="0" w:space="0" w:color="auto" w:frame="1"/>
                </w:rPr>
                <w:t>Статистика посещений</w:t>
              </w:r>
            </w:hyperlink>
          </w:p>
        </w:tc>
      </w:tr>
    </w:tbl>
    <w:p w:rsidR="00282386" w:rsidRDefault="00282386" w:rsidP="00282386">
      <w:pPr>
        <w:spacing w:after="0" w:line="240" w:lineRule="auto"/>
        <w:rPr>
          <w:rFonts w:ascii="Arial" w:hAnsi="Arial" w:cs="Arial"/>
          <w:sz w:val="18"/>
          <w:szCs w:val="18"/>
        </w:rPr>
      </w:pPr>
    </w:p>
    <w:tbl>
      <w:tblPr>
        <w:tblW w:w="5000" w:type="pct"/>
        <w:tblCellSpacing w:w="7" w:type="dxa"/>
        <w:tblCellMar>
          <w:left w:w="0" w:type="dxa"/>
          <w:right w:w="0" w:type="dxa"/>
        </w:tblCellMar>
        <w:tblLook w:val="04A0" w:firstRow="1" w:lastRow="0" w:firstColumn="1" w:lastColumn="0" w:noHBand="0" w:noVBand="1"/>
      </w:tblPr>
      <w:tblGrid>
        <w:gridCol w:w="9921"/>
      </w:tblGrid>
      <w:tr w:rsidR="00282386">
        <w:trPr>
          <w:tblCellSpacing w:w="7" w:type="dxa"/>
        </w:trPr>
        <w:tc>
          <w:tcPr>
            <w:tcW w:w="0" w:type="auto"/>
            <w:shd w:val="clear" w:color="auto" w:fill="C2C9CD"/>
            <w:tcMar>
              <w:top w:w="75" w:type="dxa"/>
              <w:left w:w="75" w:type="dxa"/>
              <w:bottom w:w="75" w:type="dxa"/>
              <w:right w:w="75" w:type="dxa"/>
            </w:tcMar>
            <w:hideMark/>
          </w:tcPr>
          <w:p w:rsidR="00282386" w:rsidRDefault="00282386" w:rsidP="00282386">
            <w:pPr>
              <w:shd w:val="clear" w:color="auto" w:fill="C2C9CD"/>
              <w:spacing w:after="0" w:line="240" w:lineRule="auto"/>
              <w:outlineLvl w:val="2"/>
              <w:rPr>
                <w:rFonts w:ascii="Arial" w:hAnsi="Arial" w:cs="Arial"/>
                <w:color w:val="333333"/>
                <w:sz w:val="18"/>
                <w:szCs w:val="18"/>
              </w:rPr>
            </w:pPr>
            <w:hyperlink r:id="rId9" w:history="1">
              <w:r>
                <w:rPr>
                  <w:rFonts w:ascii="Arial" w:hAnsi="Arial" w:cs="Arial"/>
                  <w:b/>
                  <w:bCs/>
                  <w:color w:val="1C50A4"/>
                  <w:sz w:val="18"/>
                  <w:szCs w:val="18"/>
                </w:rPr>
                <w:t>Филиал открытого акционерного общества энергетики и электрификации "Тюменьэнерго" - "Тюменские распределительные сети"</w:t>
              </w:r>
            </w:hyperlink>
            <w:r>
              <w:rPr>
                <w:rFonts w:ascii="Arial" w:hAnsi="Arial" w:cs="Arial"/>
                <w:color w:val="333333"/>
                <w:sz w:val="18"/>
                <w:szCs w:val="18"/>
              </w:rPr>
              <w:t xml:space="preserve">, 625000, Тюменская обл., г. Тюмень, ул. Даудельная, 44, </w:t>
            </w:r>
            <w:r>
              <w:rPr>
                <w:rFonts w:ascii="Arial" w:hAnsi="Arial" w:cs="Arial"/>
                <w:b/>
                <w:bCs/>
                <w:color w:val="333333"/>
                <w:sz w:val="18"/>
                <w:szCs w:val="18"/>
              </w:rPr>
              <w:t>приглашает принять участие в процедуре (тендере)</w:t>
            </w:r>
            <w:r>
              <w:rPr>
                <w:rFonts w:ascii="Arial" w:hAnsi="Arial" w:cs="Arial"/>
                <w:color w:val="333333"/>
                <w:sz w:val="18"/>
                <w:szCs w:val="18"/>
              </w:rPr>
              <w:t>.</w:t>
            </w:r>
          </w:p>
        </w:tc>
      </w:tr>
      <w:tr w:rsidR="002823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6"/>
              <w:gridCol w:w="7957"/>
            </w:tblGrid>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Открытый одноэтапный конкурс без предварительного отбора на право заключения Договора на выполнение работ по расширению просек ВЛ-110 кВ Тобольского ТПО филиала ОАО «Тюменьэнерго» Тюменские распределительные сети в 2015 году</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Выполнение работ по расширению просек ВЛ-110 кВ Тобольского ТПО филиала ОАО «Тюменьэнерго» Тюменские распределительные сети в 2015 году.</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0240810 </w:t>
                  </w:r>
                  <w:hyperlink r:id="rId10" w:history="1">
                    <w:r>
                      <w:rPr>
                        <w:rFonts w:ascii="Arial" w:hAnsi="Arial" w:cs="Arial"/>
                        <w:color w:val="1C50A4"/>
                        <w:sz w:val="18"/>
                        <w:szCs w:val="18"/>
                      </w:rPr>
                      <w:t>Трелевочные работы преимущественно в пределах леса</w:t>
                    </w:r>
                  </w:hyperlink>
                  <w:r>
                    <w:rPr>
                      <w:rFonts w:ascii="Arial" w:hAnsi="Arial" w:cs="Arial"/>
                      <w:sz w:val="18"/>
                      <w:szCs w:val="18"/>
                    </w:rPr>
                    <w:br/>
                    <w:t>0240820 </w:t>
                  </w:r>
                  <w:hyperlink r:id="rId11" w:history="1">
                    <w:r>
                      <w:rPr>
                        <w:rFonts w:ascii="Arial" w:hAnsi="Arial" w:cs="Arial"/>
                        <w:color w:val="1C50A4"/>
                        <w:sz w:val="18"/>
                        <w:szCs w:val="18"/>
                      </w:rPr>
                      <w:t>Транспортирование бревен</w:t>
                    </w:r>
                  </w:hyperlink>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Категория ОКДП:</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0240020 </w:t>
                  </w:r>
                  <w:hyperlink r:id="rId12" w:history="1">
                    <w:r>
                      <w:rPr>
                        <w:rFonts w:ascii="Arial" w:hAnsi="Arial" w:cs="Arial"/>
                        <w:color w:val="1C50A4"/>
                        <w:sz w:val="18"/>
                        <w:szCs w:val="18"/>
                      </w:rPr>
                      <w:t>Услуги, связанные с лесозаготовками</w:t>
                    </w:r>
                  </w:hyperlink>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13" o:title=""/>
                      </v:shape>
                      <w:control r:id="rId14" w:name="HTMLHidden2" w:shapeid="_x0000_i1056"/>
                    </w:object>
                  </w:r>
                  <w:r>
                    <w:rPr>
                      <w:rFonts w:ascii="Arial" w:hAnsi="Arial" w:cs="Arial"/>
                      <w:sz w:val="18"/>
                      <w:szCs w:val="18"/>
                    </w:rPr>
                    <w:t xml:space="preserve">Деятельность по обеспечению работоспособности электрических сетей; </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Конкурс (тендер) объявлен:</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05.03.2015 15:11</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b/>
                      <w:bCs/>
                      <w:sz w:val="18"/>
                      <w:szCs w:val="18"/>
                    </w:rPr>
                    <w:t>19.05.2015 - 30.10.2015</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Контактное лицо:</w:t>
                  </w:r>
                </w:p>
              </w:tc>
              <w:tc>
                <w:tcPr>
                  <w:tcW w:w="0" w:type="auto"/>
                  <w:shd w:val="clear" w:color="auto" w:fill="E9E9E9"/>
                  <w:hideMark/>
                </w:tcPr>
                <w:p w:rsidR="00282386" w:rsidRDefault="00282386" w:rsidP="00282386">
                  <w:pPr>
                    <w:spacing w:after="0" w:line="240" w:lineRule="auto"/>
                    <w:rPr>
                      <w:rFonts w:ascii="Arial" w:hAnsi="Arial" w:cs="Arial"/>
                      <w:sz w:val="18"/>
                      <w:szCs w:val="18"/>
                    </w:rPr>
                  </w:pPr>
                  <w:hyperlink r:id="rId15" w:tgtFrame="_blank" w:tooltip="Отправить личное сообщение" w:history="1">
                    <w:r>
                      <w:rPr>
                        <w:rStyle w:val="userlinkmenu"/>
                        <w:rFonts w:ascii="Arial" w:hAnsi="Arial" w:cs="Arial"/>
                        <w:color w:val="1C50A4"/>
                        <w:sz w:val="18"/>
                        <w:szCs w:val="18"/>
                      </w:rPr>
                      <w:t>Ширабокова Маргарита Владимировна</w:t>
                    </w:r>
                  </w:hyperlink>
                  <w:r>
                    <w:rPr>
                      <w:rFonts w:ascii="Arial" w:hAnsi="Arial" w:cs="Arial"/>
                      <w:sz w:val="18"/>
                      <w:szCs w:val="18"/>
                    </w:rPr>
                    <w:t xml:space="preserve">, тел.+7 (3452) 59-64-57, </w:t>
                  </w:r>
                  <w:hyperlink r:id="rId16" w:history="1">
                    <w:r>
                      <w:rPr>
                        <w:rFonts w:ascii="Arial" w:hAnsi="Arial" w:cs="Arial"/>
                        <w:color w:val="1C50A4"/>
                        <w:sz w:val="18"/>
                        <w:szCs w:val="18"/>
                      </w:rPr>
                      <w:t>shirabokova@tumes.te.ru</w:t>
                    </w:r>
                  </w:hyperlink>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Конкурсная комиссия:</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Назначена приказом ОАО "Тюменьэнерго" от 19.02.2015г. № 78</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Требования к участникам:</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 xml:space="preserve">Участник / 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w:t>
                  </w:r>
                  <w:r>
                    <w:rPr>
                      <w:rFonts w:ascii="Arial" w:hAnsi="Arial" w:cs="Arial"/>
                      <w:sz w:val="18"/>
                      <w:szCs w:val="18"/>
                    </w:rPr>
                    <w:br/>
                    <w:t xml:space="preserve">Участник должен обладать необходимыми кадровыми ресурсами в соответствии с требованиями п. 32.3 Информационной карты Конкурсной документации. </w:t>
                  </w:r>
                  <w:r>
                    <w:rPr>
                      <w:rFonts w:ascii="Arial" w:hAnsi="Arial" w:cs="Arial"/>
                      <w:sz w:val="18"/>
                      <w:szCs w:val="18"/>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Pr>
                      <w:rFonts w:ascii="Arial" w:hAnsi="Arial" w:cs="Arial"/>
                      <w:sz w:val="18"/>
                      <w:szCs w:val="18"/>
                    </w:rPr>
                    <w:br/>
                    <w:t xml:space="preserve">Участник должен обладать необходимыми основными машинами и механизмами п. 32.5 Информационной карты Конкурсной документации. </w:t>
                  </w:r>
                  <w:r>
                    <w:rPr>
                      <w:rFonts w:ascii="Arial" w:hAnsi="Arial" w:cs="Arial"/>
                      <w:sz w:val="18"/>
                      <w:szCs w:val="18"/>
                    </w:rPr>
                    <w:br/>
                    <w:t xml:space="preserve">Участник должен иметь устойчивое финансовое состояние п. 32.6 Информационной карты Конкурсной документации. </w:t>
                  </w:r>
                  <w:r>
                    <w:rPr>
                      <w:rFonts w:ascii="Arial" w:hAnsi="Arial" w:cs="Arial"/>
                      <w:sz w:val="18"/>
                      <w:szCs w:val="18"/>
                    </w:rPr>
                    <w:br/>
                    <w:t>Техническое и коммерческое предложения должны соответствовать требованиям Заказчика</w:t>
                  </w:r>
                  <w:r>
                    <w:rPr>
                      <w:rFonts w:ascii="Arial" w:hAnsi="Arial" w:cs="Arial"/>
                      <w:sz w:val="18"/>
                      <w:szCs w:val="18"/>
                    </w:rPr>
                    <w:br/>
                    <w:t>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w:t>
                  </w:r>
                  <w:r>
                    <w:rPr>
                      <w:rFonts w:ascii="Arial" w:hAnsi="Arial" w:cs="Arial"/>
                      <w:sz w:val="18"/>
                      <w:szCs w:val="18"/>
                    </w:rPr>
                    <w:br/>
                    <w:t>Требования к благонадежности Участника, членам коллективного Участника, субподрядчика (соисполнителя / субпоставщика)</w:t>
                  </w:r>
                  <w:r>
                    <w:rPr>
                      <w:rFonts w:ascii="Arial" w:hAnsi="Arial" w:cs="Arial"/>
                      <w:sz w:val="18"/>
                      <w:szCs w:val="18"/>
                    </w:rPr>
                    <w:br/>
                    <w:t>а) Участник должен дать согласие на проведение проверки благонадежности Службой экономической безопасности ОАО «Тюменьэнерго»;</w:t>
                  </w:r>
                  <w:r>
                    <w:rPr>
                      <w:rFonts w:ascii="Arial" w:hAnsi="Arial" w:cs="Arial"/>
                      <w:sz w:val="18"/>
                      <w:szCs w:val="18"/>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в) деятельность Участника должна быть безубыточной за последний завершенный год;</w:t>
                  </w:r>
                  <w:r>
                    <w:rPr>
                      <w:rFonts w:ascii="Arial" w:hAnsi="Arial" w:cs="Arial"/>
                      <w:sz w:val="18"/>
                      <w:szCs w:val="18"/>
                    </w:rPr>
                    <w:br/>
                    <w:t>г) экономическая деятельность Участника не должна быть приостановлена в административном порядке;</w:t>
                  </w:r>
                  <w:r>
                    <w:rPr>
                      <w:rFonts w:ascii="Arial" w:hAnsi="Arial" w:cs="Arial"/>
                      <w:sz w:val="18"/>
                      <w:szCs w:val="18"/>
                    </w:rPr>
                    <w:br/>
                    <w:t>д) Участник не должен иметь задолженность по уплате налогов;</w:t>
                  </w:r>
                  <w:r>
                    <w:rPr>
                      <w:rFonts w:ascii="Arial" w:hAnsi="Arial" w:cs="Arial"/>
                      <w:sz w:val="18"/>
                      <w:szCs w:val="18"/>
                    </w:rPr>
                    <w:br/>
                    <w:t>е) на имущество Участника не должен быть наложен арест;</w:t>
                  </w:r>
                  <w:r>
                    <w:rPr>
                      <w:rFonts w:ascii="Arial" w:hAnsi="Arial" w:cs="Arial"/>
                      <w:sz w:val="18"/>
                      <w:szCs w:val="18"/>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Pr>
                      <w:rFonts w:ascii="Arial" w:hAnsi="Arial" w:cs="Arial"/>
                      <w:sz w:val="18"/>
                      <w:szCs w:val="18"/>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Pr>
                      <w:rFonts w:ascii="Arial" w:hAnsi="Arial" w:cs="Arial"/>
                      <w:sz w:val="18"/>
                      <w:szCs w:val="18"/>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Pr>
                      <w:rFonts w:ascii="Arial" w:hAnsi="Arial" w:cs="Arial"/>
                      <w:sz w:val="18"/>
                      <w:szCs w:val="18"/>
                    </w:rPr>
                    <w:br/>
                    <w:t>к) Участник не должен быть аффилирован к другим Участникам закупки;</w:t>
                  </w:r>
                  <w:r>
                    <w:rPr>
                      <w:rFonts w:ascii="Arial" w:hAnsi="Arial" w:cs="Arial"/>
                      <w:sz w:val="18"/>
                      <w:szCs w:val="18"/>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Pr>
                      <w:rFonts w:ascii="Arial" w:hAnsi="Arial" w:cs="Arial"/>
                      <w:sz w:val="18"/>
                      <w:szCs w:val="18"/>
                    </w:rPr>
                    <w:br/>
                    <w:t>м) отсутствие сведений о предстоящем исключении контрагента из ЕГРЮЛ/ЕГРИП;</w:t>
                  </w:r>
                  <w:r>
                    <w:rPr>
                      <w:rFonts w:ascii="Arial" w:hAnsi="Arial" w:cs="Arial"/>
                      <w:sz w:val="18"/>
                      <w:szCs w:val="18"/>
                    </w:rPr>
                    <w:br/>
                    <w:t>н) отсутствие фактов предоставления Участником недостоверных сведений и документов в рамках закупочной процедуры;</w:t>
                  </w:r>
                  <w:r>
                    <w:rPr>
                      <w:rFonts w:ascii="Arial" w:hAnsi="Arial" w:cs="Arial"/>
                      <w:sz w:val="18"/>
                      <w:szCs w:val="18"/>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Pr>
                      <w:rFonts w:ascii="Arial" w:hAnsi="Arial" w:cs="Arial"/>
                      <w:sz w:val="18"/>
                      <w:szCs w:val="18"/>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Комплект конкурсной документации:</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Конкурсную документацию Участники могут получить через электронную торговую площадку - http://www.b2b-MRSK.ru/</w:t>
                  </w:r>
                  <w:r>
                    <w:rPr>
                      <w:rFonts w:ascii="Arial" w:hAnsi="Arial" w:cs="Arial"/>
                      <w:sz w:val="18"/>
                      <w:szCs w:val="18"/>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Конкурсная документация:</w:t>
                  </w:r>
                </w:p>
              </w:tc>
              <w:tc>
                <w:tcPr>
                  <w:tcW w:w="0" w:type="auto"/>
                  <w:shd w:val="clear" w:color="auto" w:fill="E9E9E9"/>
                  <w:hideMark/>
                </w:tcPr>
                <w:p w:rsidR="00282386" w:rsidRDefault="00282386" w:rsidP="00282386">
                  <w:pPr>
                    <w:spacing w:after="0" w:line="240" w:lineRule="auto"/>
                    <w:rPr>
                      <w:rFonts w:ascii="Arial" w:hAnsi="Arial" w:cs="Arial"/>
                      <w:sz w:val="18"/>
                      <w:szCs w:val="18"/>
                    </w:rPr>
                  </w:pPr>
                  <w:hyperlink r:id="rId17" w:tgtFrame="_blank" w:history="1">
                    <w:r>
                      <w:rPr>
                        <w:rFonts w:ascii="Arial" w:hAnsi="Arial" w:cs="Arial"/>
                        <w:color w:val="1C50A4"/>
                        <w:sz w:val="18"/>
                        <w:szCs w:val="18"/>
                      </w:rPr>
                      <w:t xml:space="preserve">Скачать файл </w:t>
                    </w:r>
                    <w:r>
                      <w:rPr>
                        <w:rFonts w:ascii="Arial" w:hAnsi="Arial" w:cs="Arial"/>
                        <w:b/>
                        <w:bCs/>
                        <w:color w:val="1C50A4"/>
                        <w:sz w:val="18"/>
                        <w:szCs w:val="18"/>
                      </w:rPr>
                      <w:t>Конкурсная документация.zip</w:t>
                    </w:r>
                  </w:hyperlink>
                  <w:r>
                    <w:rPr>
                      <w:rFonts w:ascii="Arial" w:hAnsi="Arial" w:cs="Arial"/>
                      <w:sz w:val="18"/>
                      <w:szCs w:val="18"/>
                    </w:rPr>
                    <w:t> (23.8 Мб)</w:t>
                  </w:r>
                </w:p>
                <w:p w:rsidR="00282386" w:rsidRDefault="00282386" w:rsidP="00282386">
                  <w:pPr>
                    <w:spacing w:after="0" w:line="240" w:lineRule="auto"/>
                    <w:rPr>
                      <w:rFonts w:ascii="Arial" w:hAnsi="Arial" w:cs="Arial"/>
                      <w:sz w:val="18"/>
                      <w:szCs w:val="18"/>
                    </w:rPr>
                  </w:pPr>
                  <w:hyperlink r:id="rId18" w:history="1">
                    <w:r>
                      <w:rPr>
                        <w:rFonts w:ascii="Arial" w:hAnsi="Arial" w:cs="Arial"/>
                        <w:b/>
                        <w:bCs/>
                        <w:color w:val="1C50A4"/>
                        <w:sz w:val="18"/>
                        <w:szCs w:val="18"/>
                      </w:rPr>
                      <w:t>Редактировать конкурсную документацию</w:t>
                    </w:r>
                  </w:hyperlink>
                </w:p>
                <w:p w:rsidR="00282386" w:rsidRDefault="00282386" w:rsidP="00282386">
                  <w:pPr>
                    <w:spacing w:after="0" w:line="240" w:lineRule="auto"/>
                    <w:rPr>
                      <w:rFonts w:ascii="Arial" w:hAnsi="Arial" w:cs="Arial"/>
                      <w:sz w:val="18"/>
                      <w:szCs w:val="18"/>
                    </w:rPr>
                  </w:pPr>
                  <w:hyperlink r:id="rId19" w:tgtFrame="signature" w:history="1">
                    <w:r>
                      <w:rPr>
                        <w:rFonts w:ascii="Arial" w:hAnsi="Arial" w:cs="Arial"/>
                        <w:color w:val="1C50A4"/>
                        <w:sz w:val="18"/>
                        <w:szCs w:val="18"/>
                      </w:rPr>
                      <w:t>Подписана ЭП</w:t>
                    </w:r>
                  </w:hyperlink>
                </w:p>
                <w:p w:rsidR="00282386" w:rsidRDefault="00282386" w:rsidP="00282386">
                  <w:pPr>
                    <w:spacing w:after="0" w:line="240" w:lineRule="auto"/>
                    <w:rPr>
                      <w:rFonts w:ascii="Arial" w:hAnsi="Arial" w:cs="Arial"/>
                      <w:sz w:val="18"/>
                      <w:szCs w:val="18"/>
                    </w:rPr>
                  </w:pPr>
                  <w:hyperlink r:id="rId20" w:history="1">
                    <w:r>
                      <w:rPr>
                        <w:rFonts w:ascii="Arial" w:hAnsi="Arial" w:cs="Arial"/>
                        <w:color w:val="1C50A4"/>
                        <w:sz w:val="18"/>
                        <w:szCs w:val="18"/>
                      </w:rPr>
                      <w:t>Перевести документацию на другой язык</w:t>
                    </w:r>
                  </w:hyperlink>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 xml:space="preserve">Обеспечение заявок на участие в конкурсе: </w:t>
                  </w:r>
                  <w:r>
                    <w:rPr>
                      <w:rFonts w:ascii="Arial" w:hAnsi="Arial" w:cs="Arial"/>
                      <w:sz w:val="18"/>
                      <w:szCs w:val="18"/>
                    </w:rPr>
                    <w:br/>
                    <w:t>Задаток не менее 3 % от конкурсного предложения (с учетом налогов</w:t>
                  </w:r>
                  <w:proofErr w:type="gramStart"/>
                  <w:r>
                    <w:rPr>
                      <w:rFonts w:ascii="Arial" w:hAnsi="Arial" w:cs="Arial"/>
                      <w:sz w:val="18"/>
                      <w:szCs w:val="18"/>
                    </w:rPr>
                    <w:t>).</w:t>
                  </w:r>
                  <w:r>
                    <w:rPr>
                      <w:rFonts w:ascii="Arial" w:hAnsi="Arial" w:cs="Arial"/>
                      <w:sz w:val="18"/>
                      <w:szCs w:val="18"/>
                    </w:rPr>
                    <w:br/>
                    <w:t>Обеспечение</w:t>
                  </w:r>
                  <w:proofErr w:type="gramEnd"/>
                  <w:r>
                    <w:rPr>
                      <w:rFonts w:ascii="Arial" w:hAnsi="Arial" w:cs="Arial"/>
                      <w:sz w:val="18"/>
                      <w:szCs w:val="18"/>
                    </w:rPr>
                    <w:t xml:space="preserve"> исполнения обязательств по договору:</w:t>
                  </w:r>
                  <w:r>
                    <w:rPr>
                      <w:rFonts w:ascii="Arial" w:hAnsi="Arial" w:cs="Arial"/>
                      <w:sz w:val="18"/>
                      <w:szCs w:val="18"/>
                    </w:rPr>
                    <w:br/>
                    <w:t>Задаток не менее 3 % от конкурсного предложения (с учетом налогов).</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Конкурсные заявки:</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Цена с НДС</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Дата вскрытия конвертов (крайний срок подачи конкурсных заявок):</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 xml:space="preserve">Вскрытие конвертов с заявками состоится </w:t>
                  </w:r>
                  <w:r>
                    <w:rPr>
                      <w:rFonts w:ascii="Arial" w:hAnsi="Arial" w:cs="Arial"/>
                      <w:b/>
                      <w:bCs/>
                      <w:sz w:val="18"/>
                      <w:szCs w:val="18"/>
                    </w:rPr>
                    <w:t>30.03.2015 в 09:00 по московскому времени</w:t>
                  </w:r>
                  <w:r>
                    <w:rPr>
                      <w:rFonts w:ascii="Arial" w:hAnsi="Arial" w:cs="Arial"/>
                      <w:sz w:val="18"/>
                      <w:szCs w:val="18"/>
                    </w:rPr>
                    <w:t>.</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Дата рассмотрения предложений:</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20.04.2015 15:00</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29.04.2015 15:00</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Место подведения итогов:</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Критерии выбора победителя и сроки заключения договора:</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Лимитная (начальная) цена закупки:</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Лот № 1. 63 885 056,10 руб. (цена с НДС)</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Переторжка (регулирование цены):</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Поставщик не должен находится в реестре недобросовестных поставщиков:</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Да</w: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Дополнительная информация о конкурсе:</w:t>
                  </w:r>
                </w:p>
              </w:tc>
              <w:tc>
                <w:tcPr>
                  <w:tcW w:w="0" w:type="auto"/>
                  <w:shd w:val="clear" w:color="auto" w:fill="F7F7F7"/>
                  <w:hideMark/>
                </w:tcPr>
                <w:p w:rsidR="00282386" w:rsidRDefault="00282386" w:rsidP="00282386">
                  <w:pPr>
                    <w:spacing w:after="0" w:line="240" w:lineRule="auto"/>
                    <w:rPr>
                      <w:rFonts w:ascii="Arial" w:hAnsi="Arial" w:cs="Arial"/>
                      <w:sz w:val="18"/>
                      <w:szCs w:val="18"/>
                    </w:rPr>
                  </w:pPr>
                  <w:r>
                    <w:rPr>
                      <w:rFonts w:ascii="Arial" w:hAnsi="Arial" w:cs="Arial"/>
                      <w:sz w:val="18"/>
                      <w:szCs w:val="18"/>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Pr>
                      <w:rFonts w:ascii="Arial" w:hAnsi="Arial" w:cs="Arial"/>
                      <w:sz w:val="18"/>
                      <w:szCs w:val="18"/>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Pr>
                      <w:rFonts w:ascii="Arial" w:hAnsi="Arial" w:cs="Arial"/>
                      <w:sz w:val="18"/>
                      <w:szCs w:val="18"/>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Pr>
                      <w:rFonts w:ascii="Arial"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282386" w:rsidRDefault="00282386" w:rsidP="00282386">
                  <w:pPr>
                    <w:spacing w:after="0" w:line="240" w:lineRule="auto"/>
                    <w:rPr>
                      <w:rFonts w:ascii="Arial" w:hAnsi="Arial" w:cs="Arial"/>
                      <w:sz w:val="18"/>
                      <w:szCs w:val="18"/>
                    </w:rPr>
                  </w:pPr>
                  <w:hyperlink w:history="1">
                    <w:r>
                      <w:rPr>
                        <w:rFonts w:ascii="Arial" w:hAnsi="Arial" w:cs="Arial"/>
                        <w:color w:val="1C50A4"/>
                        <w:sz w:val="18"/>
                        <w:szCs w:val="18"/>
                      </w:rPr>
                      <w:t>626167, Россия, Тюменская область, г. Тобольск, 7а мкр, АБК, №3</w:t>
                    </w:r>
                  </w:hyperlink>
                  <w:r>
                    <w:rPr>
                      <w:rFonts w:ascii="Arial" w:hAnsi="Arial" w:cs="Arial"/>
                      <w:sz w:val="18"/>
                      <w:szCs w:val="18"/>
                    </w:rPr>
                    <w:t xml:space="preserve"> </w:t>
                  </w:r>
                  <w:r>
                    <w:rPr>
                      <w:rFonts w:ascii="Arial" w:hAnsi="Arial" w:cs="Arial"/>
                      <w:sz w:val="18"/>
                      <w:szCs w:val="18"/>
                    </w:rPr>
                    <w:pict/>
                  </w:r>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282386">
                    <w:trPr>
                      <w:tblCellSpacing w:w="15" w:type="dxa"/>
                    </w:trPr>
                    <w:tc>
                      <w:tcPr>
                        <w:tcW w:w="3750" w:type="dxa"/>
                        <w:tcMar>
                          <w:top w:w="45" w:type="dxa"/>
                          <w:left w:w="45" w:type="dxa"/>
                          <w:bottom w:w="45" w:type="dxa"/>
                          <w:right w:w="45" w:type="dxa"/>
                        </w:tcMar>
                        <w:hideMark/>
                      </w:tcPr>
                      <w:p w:rsidR="00282386" w:rsidRDefault="00282386" w:rsidP="00282386">
                        <w:pPr>
                          <w:spacing w:after="0" w:line="240" w:lineRule="auto"/>
                          <w:rPr>
                            <w:rFonts w:ascii="Arial" w:hAnsi="Arial" w:cs="Arial"/>
                            <w:sz w:val="18"/>
                            <w:szCs w:val="18"/>
                          </w:rPr>
                        </w:pPr>
                        <w:r>
                          <w:rPr>
                            <w:rFonts w:ascii="Arial" w:hAnsi="Arial" w:cs="Arial"/>
                            <w:sz w:val="18"/>
                            <w:szCs w:val="18"/>
                          </w:rPr>
                          <w:pict/>
                        </w:r>
                        <w:r>
                          <w:rPr>
                            <w:rFonts w:ascii="Arial" w:hAnsi="Arial" w:cs="Arial"/>
                            <w:b/>
                            <w:bCs/>
                            <w:sz w:val="18"/>
                            <w:szCs w:val="18"/>
                          </w:rPr>
                          <w:t>Извещение [</w:t>
                        </w:r>
                        <w:hyperlink r:id="rId21" w:history="1">
                          <w:r>
                            <w:rPr>
                              <w:rFonts w:ascii="Arial" w:hAnsi="Arial" w:cs="Arial"/>
                              <w:b/>
                              <w:bCs/>
                              <w:color w:val="1C50A4"/>
                              <w:sz w:val="18"/>
                              <w:szCs w:val="18"/>
                            </w:rPr>
                            <w:t>XML</w:t>
                          </w:r>
                        </w:hyperlink>
                        <w:r>
                          <w:rPr>
                            <w:rFonts w:ascii="Arial" w:hAnsi="Arial" w:cs="Arial"/>
                            <w:b/>
                            <w:bCs/>
                            <w:sz w:val="18"/>
                            <w:szCs w:val="18"/>
                          </w:rPr>
                          <w:t xml:space="preserve">] </w:t>
                        </w:r>
                      </w:p>
                      <w:p w:rsidR="00282386" w:rsidRDefault="00282386" w:rsidP="00282386">
                        <w:pPr>
                          <w:pStyle w:val="a4"/>
                          <w:spacing w:before="0" w:beforeAutospacing="0" w:after="0" w:afterAutospacing="0"/>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05.03.2015 15:15:01 (версия 1)</w:t>
                        </w:r>
                        <w:r>
                          <w:rPr>
                            <w:rFonts w:ascii="Arial" w:hAnsi="Arial" w:cs="Arial"/>
                            <w:sz w:val="18"/>
                            <w:szCs w:val="18"/>
                          </w:rPr>
                          <w:t xml:space="preserve"> </w:t>
                        </w:r>
                        <w:r>
                          <w:rPr>
                            <w:rFonts w:ascii="Arial" w:hAnsi="Arial" w:cs="Arial"/>
                            <w:sz w:val="18"/>
                            <w:szCs w:val="18"/>
                          </w:rPr>
                          <w:br/>
                          <w:t>[</w:t>
                        </w:r>
                        <w:hyperlink r:id="rId22" w:history="1">
                          <w:r>
                            <w:rPr>
                              <w:rFonts w:ascii="Arial" w:hAnsi="Arial" w:cs="Arial"/>
                              <w:color w:val="1C50A4"/>
                              <w:sz w:val="18"/>
                              <w:szCs w:val="18"/>
                            </w:rPr>
                            <w:t>Выгрузить повторно</w:t>
                          </w:r>
                        </w:hyperlink>
                        <w:r>
                          <w:rPr>
                            <w:rFonts w:ascii="Arial" w:hAnsi="Arial" w:cs="Arial"/>
                            <w:sz w:val="18"/>
                            <w:szCs w:val="18"/>
                          </w:rPr>
                          <w:t xml:space="preserve">] </w:t>
                        </w:r>
                      </w:p>
                      <w:p w:rsidR="00282386" w:rsidRDefault="00282386" w:rsidP="00282386">
                        <w:pPr>
                          <w:spacing w:after="0" w:line="240" w:lineRule="auto"/>
                          <w:rPr>
                            <w:rFonts w:ascii="Arial" w:hAnsi="Arial" w:cs="Arial"/>
                            <w:sz w:val="18"/>
                            <w:szCs w:val="18"/>
                          </w:rPr>
                        </w:pPr>
                        <w:r>
                          <w:rPr>
                            <w:rFonts w:ascii="Arial" w:hAnsi="Arial" w:cs="Arial"/>
                            <w:b/>
                            <w:bCs/>
                            <w:sz w:val="18"/>
                            <w:szCs w:val="18"/>
                          </w:rPr>
                          <w:t>Опубликовано</w:t>
                        </w:r>
                        <w:r>
                          <w:rPr>
                            <w:rFonts w:ascii="Arial" w:hAnsi="Arial" w:cs="Arial"/>
                            <w:sz w:val="18"/>
                            <w:szCs w:val="18"/>
                          </w:rPr>
                          <w:t>: 05.03.2015 17:18</w:t>
                        </w:r>
                        <w:r>
                          <w:rPr>
                            <w:rFonts w:ascii="Arial" w:hAnsi="Arial" w:cs="Arial"/>
                            <w:sz w:val="18"/>
                            <w:szCs w:val="18"/>
                          </w:rPr>
                          <w:br/>
                        </w:r>
                        <w:r>
                          <w:rPr>
                            <w:rFonts w:ascii="Arial" w:hAnsi="Arial" w:cs="Arial"/>
                            <w:b/>
                            <w:bCs/>
                            <w:sz w:val="18"/>
                            <w:szCs w:val="18"/>
                          </w:rPr>
                          <w:t>Номер извещения на ОС:</w:t>
                        </w:r>
                      </w:p>
                      <w:p w:rsidR="00282386" w:rsidRDefault="00282386" w:rsidP="00282386">
                        <w:pPr>
                          <w:spacing w:after="0" w:line="240" w:lineRule="auto"/>
                          <w:rPr>
                            <w:rFonts w:ascii="Arial" w:hAnsi="Arial" w:cs="Arial"/>
                            <w:sz w:val="18"/>
                            <w:szCs w:val="18"/>
                          </w:rPr>
                        </w:pPr>
                        <w:hyperlink r:id="rId23" w:history="1">
                          <w:r>
                            <w:rPr>
                              <w:rFonts w:ascii="Arial" w:hAnsi="Arial" w:cs="Arial"/>
                              <w:color w:val="1C50A4"/>
                              <w:sz w:val="18"/>
                              <w:szCs w:val="18"/>
                            </w:rPr>
                            <w:t>31502099673</w:t>
                          </w:r>
                        </w:hyperlink>
                      </w:p>
                      <w:p w:rsidR="00282386" w:rsidRDefault="00282386" w:rsidP="00282386">
                        <w:pPr>
                          <w:spacing w:after="0" w:line="240" w:lineRule="auto"/>
                          <w:rPr>
                            <w:rFonts w:ascii="Arial" w:hAnsi="Arial" w:cs="Arial"/>
                            <w:vanish/>
                            <w:sz w:val="18"/>
                            <w:szCs w:val="18"/>
                          </w:rPr>
                        </w:pPr>
                        <w:r>
                          <w:rPr>
                            <w:rStyle w:val="gray-text"/>
                            <w:rFonts w:ascii="Arial" w:hAnsi="Arial" w:cs="Arial"/>
                            <w:vanish/>
                            <w:sz w:val="18"/>
                            <w:szCs w:val="18"/>
                          </w:rPr>
                          <w:t>Пример: 31300123456</w:t>
                        </w:r>
                        <w:r>
                          <w:rPr>
                            <w:rFonts w:ascii="Arial" w:hAnsi="Arial" w:cs="Arial"/>
                            <w:vanish/>
                            <w:sz w:val="18"/>
                            <w:szCs w:val="18"/>
                          </w:rPr>
                          <w:t xml:space="preserve"> </w:t>
                        </w:r>
                      </w:p>
                      <w:p w:rsidR="00282386" w:rsidRDefault="00282386" w:rsidP="00282386">
                        <w:pPr>
                          <w:pStyle w:val="z-"/>
                        </w:pPr>
                        <w:r>
                          <w:t>Начало формы</w:t>
                        </w:r>
                      </w:p>
                      <w:p w:rsidR="00282386" w:rsidRDefault="00282386" w:rsidP="00282386">
                        <w:pPr>
                          <w:spacing w:after="0" w:line="240" w:lineRule="auto"/>
                          <w:rPr>
                            <w:rFonts w:ascii="Arial" w:hAnsi="Arial" w:cs="Arial"/>
                            <w:vanish/>
                            <w:sz w:val="18"/>
                            <w:szCs w:val="18"/>
                          </w:rPr>
                        </w:pPr>
                        <w:r>
                          <w:rPr>
                            <w:rFonts w:ascii="Arial" w:hAnsi="Arial" w:cs="Arial"/>
                            <w:vanish/>
                            <w:sz w:val="18"/>
                            <w:szCs w:val="18"/>
                          </w:rPr>
                          <w:object w:dxaOrig="1440" w:dyaOrig="1440">
                            <v:shape id="_x0000_i1055" type="#_x0000_t75" style="width:1in;height:18pt" o:ole="">
                              <v:imagedata r:id="rId13" o:title=""/>
                            </v:shape>
                            <w:control r:id="rId24" w:name="HTMLHidden1" w:shapeid="_x0000_i1055"/>
                          </w:object>
                        </w:r>
                        <w:r>
                          <w:rPr>
                            <w:rFonts w:ascii="Arial" w:hAnsi="Arial" w:cs="Arial"/>
                            <w:vanish/>
                            <w:sz w:val="18"/>
                            <w:szCs w:val="18"/>
                          </w:rPr>
                          <w:object w:dxaOrig="1440" w:dyaOrig="1440">
                            <v:shape id="_x0000_i1054" type="#_x0000_t75" style="width:1in;height:18pt" o:ole="">
                              <v:imagedata r:id="rId13" o:title=""/>
                            </v:shape>
                            <w:control r:id="rId25" w:name="HTMLText1" w:shapeid="_x0000_i1054"/>
                          </w:object>
                        </w:r>
                        <w:r>
                          <w:rPr>
                            <w:rFonts w:ascii="Arial" w:hAnsi="Arial" w:cs="Arial"/>
                            <w:vanish/>
                            <w:sz w:val="18"/>
                            <w:szCs w:val="18"/>
                          </w:rPr>
                          <w:object w:dxaOrig="1440" w:dyaOrig="1440">
                            <v:shape id="_x0000_i1053" type="#_x0000_t75" style="width:36.75pt;height:22.5pt" o:ole="">
                              <v:imagedata r:id="rId26" o:title=""/>
                            </v:shape>
                            <w:control r:id="rId27" w:name="HTMLSubmit1" w:shapeid="_x0000_i1053"/>
                          </w:object>
                        </w:r>
                      </w:p>
                      <w:p w:rsidR="00282386" w:rsidRDefault="00282386" w:rsidP="00282386">
                        <w:pPr>
                          <w:pStyle w:val="z-1"/>
                        </w:pPr>
                        <w:r>
                          <w:t>Конец формы</w:t>
                        </w:r>
                      </w:p>
                      <w:p w:rsidR="00282386" w:rsidRDefault="00282386" w:rsidP="00282386">
                        <w:pPr>
                          <w:spacing w:after="0" w:line="240" w:lineRule="auto"/>
                          <w:rPr>
                            <w:rFonts w:ascii="Arial" w:hAnsi="Arial" w:cs="Arial"/>
                            <w:sz w:val="18"/>
                            <w:szCs w:val="18"/>
                          </w:rPr>
                        </w:pPr>
                      </w:p>
                    </w:tc>
                    <w:tc>
                      <w:tcPr>
                        <w:tcW w:w="3750" w:type="dxa"/>
                        <w:tcMar>
                          <w:top w:w="45" w:type="dxa"/>
                          <w:left w:w="45" w:type="dxa"/>
                          <w:bottom w:w="45" w:type="dxa"/>
                          <w:right w:w="45" w:type="dxa"/>
                        </w:tcMar>
                        <w:hideMark/>
                      </w:tcPr>
                      <w:p w:rsidR="00282386" w:rsidRDefault="00282386" w:rsidP="00282386">
                        <w:pPr>
                          <w:spacing w:after="0" w:line="240" w:lineRule="auto"/>
                          <w:rPr>
                            <w:rFonts w:ascii="Arial" w:hAnsi="Arial" w:cs="Arial"/>
                            <w:sz w:val="18"/>
                            <w:szCs w:val="18"/>
                          </w:rPr>
                        </w:pPr>
                        <w:r>
                          <w:rPr>
                            <w:rFonts w:ascii="Arial" w:hAnsi="Arial" w:cs="Arial"/>
                            <w:b/>
                            <w:bCs/>
                            <w:sz w:val="18"/>
                            <w:szCs w:val="18"/>
                          </w:rPr>
                          <w:t>Протоколы</w:t>
                        </w:r>
                      </w:p>
                      <w:p w:rsidR="00282386" w:rsidRDefault="00282386" w:rsidP="00282386">
                        <w:pPr>
                          <w:pStyle w:val="gray-text1"/>
                          <w:spacing w:before="0" w:beforeAutospacing="0" w:after="0" w:afterAutospacing="0"/>
                          <w:rPr>
                            <w:rFonts w:ascii="Arial" w:hAnsi="Arial" w:cs="Arial"/>
                            <w:sz w:val="18"/>
                            <w:szCs w:val="18"/>
                          </w:rPr>
                        </w:pPr>
                        <w:r>
                          <w:rPr>
                            <w:rFonts w:ascii="Arial" w:hAnsi="Arial" w:cs="Arial"/>
                            <w:sz w:val="18"/>
                            <w:szCs w:val="18"/>
                          </w:rPr>
                          <w:t>Протоколы отсутствуют</w:t>
                        </w:r>
                      </w:p>
                    </w:tc>
                  </w:tr>
                </w:tbl>
                <w:p w:rsidR="00282386" w:rsidRDefault="00282386" w:rsidP="00282386">
                  <w:pPr>
                    <w:spacing w:after="0" w:line="240" w:lineRule="auto"/>
                    <w:rPr>
                      <w:rFonts w:ascii="Arial" w:hAnsi="Arial" w:cs="Arial"/>
                      <w:sz w:val="18"/>
                      <w:szCs w:val="18"/>
                    </w:rPr>
                  </w:pPr>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E9E9E9"/>
                  <w:hideMark/>
                </w:tcPr>
                <w:p w:rsidR="00282386" w:rsidRDefault="00282386" w:rsidP="00282386">
                  <w:pPr>
                    <w:spacing w:after="0" w:line="240" w:lineRule="auto"/>
                    <w:rPr>
                      <w:rFonts w:ascii="Arial" w:hAnsi="Arial" w:cs="Arial"/>
                      <w:sz w:val="18"/>
                      <w:szCs w:val="18"/>
                    </w:rPr>
                  </w:pPr>
                  <w:r>
                    <w:rPr>
                      <w:rFonts w:ascii="Arial" w:hAnsi="Arial" w:cs="Arial"/>
                      <w:sz w:val="18"/>
                      <w:szCs w:val="18"/>
                    </w:rPr>
                    <w:t xml:space="preserve">05.03.2015 11:10, </w:t>
                  </w:r>
                  <w:hyperlink r:id="rId28" w:tgtFrame="_blank" w:tooltip="Отправить личное сообщение" w:history="1">
                    <w:r>
                      <w:rPr>
                        <w:rStyle w:val="userlinkmenu"/>
                        <w:rFonts w:ascii="Arial" w:hAnsi="Arial" w:cs="Arial"/>
                        <w:color w:val="1C50A4"/>
                        <w:sz w:val="18"/>
                        <w:szCs w:val="18"/>
                      </w:rPr>
                      <w:t>Ширабокова Маргарита Владимировна</w:t>
                    </w:r>
                  </w:hyperlink>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282386" w:rsidRDefault="00282386" w:rsidP="00282386">
                  <w:pPr>
                    <w:spacing w:after="0" w:line="240" w:lineRule="auto"/>
                    <w:rPr>
                      <w:rFonts w:ascii="Arial" w:hAnsi="Arial" w:cs="Arial"/>
                      <w:sz w:val="18"/>
                      <w:szCs w:val="18"/>
                    </w:rPr>
                  </w:pPr>
                  <w:hyperlink r:id="rId29" w:tgtFrame="signature" w:history="1">
                    <w:r>
                      <w:rPr>
                        <w:rFonts w:ascii="Arial" w:hAnsi="Arial" w:cs="Arial"/>
                        <w:color w:val="1C50A4"/>
                        <w:sz w:val="18"/>
                        <w:szCs w:val="18"/>
                      </w:rPr>
                      <w:t>Подписано ЭП</w:t>
                    </w:r>
                  </w:hyperlink>
                </w:p>
              </w:tc>
            </w:tr>
            <w:tr w:rsidR="00282386">
              <w:trPr>
                <w:tblCellSpacing w:w="0" w:type="dxa"/>
              </w:trPr>
              <w:tc>
                <w:tcPr>
                  <w:tcW w:w="0" w:type="auto"/>
                  <w:shd w:val="clear" w:color="auto" w:fill="E9E9E9"/>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Действия:</w:t>
                  </w:r>
                </w:p>
              </w:tc>
              <w:tc>
                <w:tcPr>
                  <w:tcW w:w="0" w:type="auto"/>
                  <w:shd w:val="clear" w:color="auto" w:fill="E9E9E9"/>
                  <w:hideMark/>
                </w:tcPr>
                <w:p w:rsidR="00282386" w:rsidRDefault="00282386" w:rsidP="00282386">
                  <w:pPr>
                    <w:spacing w:after="0" w:line="240" w:lineRule="auto"/>
                    <w:rPr>
                      <w:rFonts w:ascii="Arial" w:hAnsi="Arial" w:cs="Arial"/>
                      <w:sz w:val="18"/>
                      <w:szCs w:val="18"/>
                    </w:rPr>
                  </w:pPr>
                  <w:hyperlink r:id="rId30" w:history="1">
                    <w:r>
                      <w:rPr>
                        <w:rFonts w:ascii="Arial" w:hAnsi="Arial" w:cs="Arial"/>
                        <w:color w:val="1C50A4"/>
                        <w:sz w:val="18"/>
                        <w:szCs w:val="18"/>
                      </w:rPr>
                      <w:t>Скопировать</w:t>
                    </w:r>
                  </w:hyperlink>
                  <w:r>
                    <w:rPr>
                      <w:rFonts w:ascii="Arial" w:hAnsi="Arial" w:cs="Arial"/>
                      <w:sz w:val="18"/>
                      <w:szCs w:val="18"/>
                    </w:rPr>
                    <w:t> | </w:t>
                  </w:r>
                  <w:hyperlink r:id="rId31" w:history="1">
                    <w:r>
                      <w:rPr>
                        <w:rFonts w:ascii="Arial" w:hAnsi="Arial" w:cs="Arial"/>
                        <w:color w:val="1C50A4"/>
                        <w:sz w:val="18"/>
                        <w:szCs w:val="18"/>
                      </w:rPr>
                      <w:t>Редактировать</w:t>
                    </w:r>
                  </w:hyperlink>
                  <w:r>
                    <w:rPr>
                      <w:rFonts w:ascii="Arial" w:hAnsi="Arial" w:cs="Arial"/>
                      <w:sz w:val="18"/>
                      <w:szCs w:val="18"/>
                    </w:rPr>
                    <w:br/>
                  </w:r>
                  <w:hyperlink r:id="rId32" w:history="1">
                    <w:r>
                      <w:rPr>
                        <w:rFonts w:ascii="Arial" w:hAnsi="Arial" w:cs="Arial"/>
                        <w:color w:val="1C50A4"/>
                        <w:sz w:val="18"/>
                        <w:szCs w:val="18"/>
                      </w:rPr>
                      <w:t>Отказаться</w:t>
                    </w:r>
                  </w:hyperlink>
                  <w:r>
                    <w:rPr>
                      <w:rFonts w:ascii="Arial" w:hAnsi="Arial" w:cs="Arial"/>
                      <w:sz w:val="18"/>
                      <w:szCs w:val="18"/>
                    </w:rPr>
                    <w:br/>
                  </w:r>
                  <w:hyperlink r:id="rId33" w:history="1">
                    <w:r>
                      <w:rPr>
                        <w:rFonts w:ascii="Arial" w:hAnsi="Arial" w:cs="Arial"/>
                        <w:color w:val="1C50A4"/>
                        <w:sz w:val="18"/>
                        <w:szCs w:val="18"/>
                      </w:rPr>
                      <w:t>Запросить предложения страховых или банковских услуг</w:t>
                    </w:r>
                  </w:hyperlink>
                </w:p>
              </w:tc>
            </w:tr>
            <w:tr w:rsidR="00282386">
              <w:trPr>
                <w:tblCellSpacing w:w="0" w:type="dxa"/>
              </w:trPr>
              <w:tc>
                <w:tcPr>
                  <w:tcW w:w="0" w:type="auto"/>
                  <w:shd w:val="clear" w:color="auto" w:fill="F7F7F7"/>
                  <w:hideMark/>
                </w:tcPr>
                <w:p w:rsidR="00282386" w:rsidRDefault="00282386" w:rsidP="00282386">
                  <w:pPr>
                    <w:spacing w:after="0" w:line="240" w:lineRule="auto"/>
                    <w:jc w:val="right"/>
                    <w:rPr>
                      <w:rFonts w:ascii="Arial" w:hAnsi="Arial" w:cs="Arial"/>
                      <w:sz w:val="18"/>
                      <w:szCs w:val="18"/>
                    </w:rPr>
                  </w:pPr>
                  <w:r>
                    <w:rPr>
                      <w:rFonts w:ascii="Arial" w:hAnsi="Arial" w:cs="Arial"/>
                      <w:sz w:val="18"/>
                      <w:szCs w:val="18"/>
                    </w:rPr>
                    <w:t>Подписаться на эту процедуру (</w:t>
                  </w:r>
                  <w:hyperlink r:id="rId34" w:tgtFrame="help" w:tooltip="Получить справку" w:history="1">
                    <w:r>
                      <w:rPr>
                        <w:rFonts w:ascii="Arial" w:hAnsi="Arial" w:cs="Arial"/>
                        <w:b/>
                        <w:bCs/>
                        <w:color w:val="1C50A4"/>
                        <w:sz w:val="18"/>
                        <w:szCs w:val="18"/>
                      </w:rPr>
                      <w:t>?</w:t>
                    </w:r>
                  </w:hyperlink>
                  <w:r>
                    <w:rPr>
                      <w:rFonts w:ascii="Arial" w:hAnsi="Arial" w:cs="Arial"/>
                      <w:sz w:val="18"/>
                      <w:szCs w:val="18"/>
                    </w:rPr>
                    <w:t>):</w:t>
                  </w:r>
                </w:p>
              </w:tc>
              <w:tc>
                <w:tcPr>
                  <w:tcW w:w="0" w:type="auto"/>
                  <w:shd w:val="clear" w:color="auto" w:fill="F7F7F7"/>
                  <w:hideMark/>
                </w:tcPr>
                <w:p w:rsidR="00282386" w:rsidRDefault="00282386" w:rsidP="00282386">
                  <w:pPr>
                    <w:spacing w:after="0" w:line="240" w:lineRule="auto"/>
                    <w:rPr>
                      <w:rFonts w:ascii="Arial" w:hAnsi="Arial" w:cs="Arial"/>
                      <w:vanish/>
                      <w:sz w:val="18"/>
                      <w:szCs w:val="18"/>
                    </w:rPr>
                  </w:pPr>
                  <w:r>
                    <w:rPr>
                      <w:rFonts w:ascii="Arial" w:hAnsi="Arial" w:cs="Arial"/>
                      <w:sz w:val="18"/>
                      <w:szCs w:val="18"/>
                    </w:rPr>
                    <w:pict/>
                  </w:r>
                  <w:r>
                    <w:rPr>
                      <w:rFonts w:ascii="Arial" w:hAnsi="Arial" w:cs="Arial"/>
                      <w:sz w:val="18"/>
                      <w:szCs w:val="18"/>
                    </w:rPr>
                    <w:pict/>
                  </w:r>
                  <w:hyperlink r:id="rId35" w:tgtFrame="_blank" w:history="1">
                    <w:r>
                      <w:rPr>
                        <w:rFonts w:ascii="Arial" w:hAnsi="Arial" w:cs="Arial"/>
                        <w:vanish/>
                        <w:color w:val="1C50A4"/>
                        <w:sz w:val="18"/>
                        <w:szCs w:val="18"/>
                      </w:rPr>
                      <w:t>Подписаться</w:t>
                    </w:r>
                  </w:hyperlink>
                  <w:r>
                    <w:rPr>
                      <w:rFonts w:ascii="Arial" w:hAnsi="Arial" w:cs="Arial"/>
                      <w:vanish/>
                      <w:sz w:val="18"/>
                      <w:szCs w:val="18"/>
                    </w:rPr>
                    <w:t xml:space="preserve">   </w:t>
                  </w:r>
                </w:p>
                <w:p w:rsidR="00282386" w:rsidRDefault="00282386" w:rsidP="00282386">
                  <w:pPr>
                    <w:spacing w:after="0" w:line="240" w:lineRule="auto"/>
                    <w:rPr>
                      <w:rFonts w:ascii="Arial" w:hAnsi="Arial" w:cs="Arial"/>
                      <w:sz w:val="18"/>
                      <w:szCs w:val="18"/>
                    </w:rPr>
                  </w:pPr>
                  <w:hyperlink r:id="rId36" w:tgtFrame="_blank" w:history="1">
                    <w:r>
                      <w:rPr>
                        <w:rFonts w:ascii="Arial" w:hAnsi="Arial" w:cs="Arial"/>
                        <w:color w:val="1C50A4"/>
                        <w:sz w:val="18"/>
                        <w:szCs w:val="18"/>
                      </w:rPr>
                      <w:t>Отказаться от рассылки</w:t>
                    </w:r>
                  </w:hyperlink>
                  <w:r>
                    <w:rPr>
                      <w:rFonts w:ascii="Arial" w:hAnsi="Arial" w:cs="Arial"/>
                      <w:sz w:val="18"/>
                      <w:szCs w:val="18"/>
                    </w:rPr>
                    <w:t xml:space="preserve"> </w:t>
                  </w:r>
                </w:p>
              </w:tc>
            </w:tr>
          </w:tbl>
          <w:p w:rsidR="00282386" w:rsidRDefault="00282386" w:rsidP="00282386">
            <w:pPr>
              <w:spacing w:after="0" w:line="240" w:lineRule="auto"/>
              <w:rPr>
                <w:rFonts w:ascii="Arial" w:hAnsi="Arial" w:cs="Arial"/>
                <w:sz w:val="18"/>
                <w:szCs w:val="18"/>
              </w:rPr>
            </w:pPr>
          </w:p>
        </w:tc>
      </w:tr>
    </w:tbl>
    <w:p w:rsidR="00895BF1" w:rsidRPr="008F3EF5" w:rsidRDefault="00895BF1" w:rsidP="00282386">
      <w:pPr>
        <w:spacing w:after="0" w:line="240" w:lineRule="auto"/>
      </w:pPr>
      <w:bookmarkStart w:id="0" w:name="_GoBack"/>
      <w:bookmarkEnd w:id="0"/>
    </w:p>
    <w:sectPr w:rsidR="00895BF1" w:rsidRPr="008F3EF5" w:rsidSect="00645FF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BE"/>
    <w:rsid w:val="00030574"/>
    <w:rsid w:val="00282386"/>
    <w:rsid w:val="00645FF9"/>
    <w:rsid w:val="00895BF1"/>
    <w:rsid w:val="008F3EF5"/>
    <w:rsid w:val="00DF6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7AD37D88-7E28-4D2C-8047-EFCF6CA8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5FF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FF9"/>
    <w:rPr>
      <w:rFonts w:ascii="Arial" w:eastAsia="Times New Roman" w:hAnsi="Arial" w:cs="Arial"/>
      <w:color w:val="333333"/>
      <w:kern w:val="36"/>
      <w:sz w:val="36"/>
      <w:szCs w:val="36"/>
      <w:lang w:eastAsia="ru-RU"/>
    </w:rPr>
  </w:style>
  <w:style w:type="character" w:styleId="a3">
    <w:name w:val="Strong"/>
    <w:basedOn w:val="a0"/>
    <w:uiPriority w:val="22"/>
    <w:qFormat/>
    <w:rsid w:val="00645FF9"/>
    <w:rPr>
      <w:b/>
      <w:bCs/>
    </w:rPr>
  </w:style>
  <w:style w:type="paragraph" w:styleId="a4">
    <w:name w:val="Normal (Web)"/>
    <w:basedOn w:val="a"/>
    <w:uiPriority w:val="99"/>
    <w:semiHidden/>
    <w:unhideWhenUsed/>
    <w:rsid w:val="00645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645FF9"/>
    <w:rPr>
      <w:color w:val="A0A0A0"/>
      <w:sz w:val="18"/>
      <w:szCs w:val="18"/>
    </w:rPr>
  </w:style>
  <w:style w:type="character" w:customStyle="1" w:styleId="userlinkmenu">
    <w:name w:val="userlink_menu"/>
    <w:basedOn w:val="a0"/>
    <w:rsid w:val="00645FF9"/>
  </w:style>
  <w:style w:type="character" w:customStyle="1" w:styleId="aux1">
    <w:name w:val="aux1"/>
    <w:basedOn w:val="a0"/>
    <w:rsid w:val="00645FF9"/>
    <w:rPr>
      <w:color w:val="006600"/>
    </w:rPr>
  </w:style>
  <w:style w:type="character" w:customStyle="1" w:styleId="imp1">
    <w:name w:val="imp1"/>
    <w:basedOn w:val="a0"/>
    <w:rsid w:val="00645FF9"/>
    <w:rPr>
      <w:color w:val="FF0000"/>
    </w:rPr>
  </w:style>
  <w:style w:type="character" w:customStyle="1" w:styleId="gray-text">
    <w:name w:val="gray-text"/>
    <w:basedOn w:val="a0"/>
    <w:rsid w:val="00645FF9"/>
  </w:style>
  <w:style w:type="paragraph" w:styleId="z-">
    <w:name w:val="HTML Top of Form"/>
    <w:basedOn w:val="a"/>
    <w:next w:val="a"/>
    <w:link w:val="z-0"/>
    <w:hidden/>
    <w:uiPriority w:val="99"/>
    <w:semiHidden/>
    <w:unhideWhenUsed/>
    <w:rsid w:val="00645FF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45FF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45FF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45FF9"/>
    <w:rPr>
      <w:rFonts w:ascii="Arial" w:eastAsia="Times New Roman" w:hAnsi="Arial" w:cs="Arial"/>
      <w:vanish/>
      <w:sz w:val="16"/>
      <w:szCs w:val="16"/>
      <w:lang w:eastAsia="ru-RU"/>
    </w:rPr>
  </w:style>
  <w:style w:type="paragraph" w:customStyle="1" w:styleId="gray-text1">
    <w:name w:val="gray-text1"/>
    <w:basedOn w:val="a"/>
    <w:rsid w:val="00645F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2017">
      <w:bodyDiv w:val="1"/>
      <w:marLeft w:val="0"/>
      <w:marRight w:val="0"/>
      <w:marTop w:val="0"/>
      <w:marBottom w:val="0"/>
      <w:divBdr>
        <w:top w:val="none" w:sz="0" w:space="0" w:color="auto"/>
        <w:left w:val="none" w:sz="0" w:space="0" w:color="auto"/>
        <w:bottom w:val="none" w:sz="0" w:space="0" w:color="auto"/>
        <w:right w:val="none" w:sz="0" w:space="0" w:color="auto"/>
      </w:divBdr>
      <w:divsChild>
        <w:div w:id="386807892">
          <w:marLeft w:val="0"/>
          <w:marRight w:val="0"/>
          <w:marTop w:val="0"/>
          <w:marBottom w:val="0"/>
          <w:divBdr>
            <w:top w:val="none" w:sz="0" w:space="0" w:color="auto"/>
            <w:left w:val="none" w:sz="0" w:space="0" w:color="auto"/>
            <w:bottom w:val="none" w:sz="0" w:space="0" w:color="auto"/>
            <w:right w:val="none" w:sz="0" w:space="0" w:color="auto"/>
          </w:divBdr>
        </w:div>
        <w:div w:id="2072998256">
          <w:marLeft w:val="0"/>
          <w:marRight w:val="15"/>
          <w:marTop w:val="0"/>
          <w:marBottom w:val="30"/>
          <w:divBdr>
            <w:top w:val="none" w:sz="0" w:space="0" w:color="auto"/>
            <w:left w:val="none" w:sz="0" w:space="0" w:color="auto"/>
            <w:bottom w:val="none" w:sz="0" w:space="0" w:color="auto"/>
            <w:right w:val="none" w:sz="0" w:space="0" w:color="auto"/>
          </w:divBdr>
        </w:div>
        <w:div w:id="32194542">
          <w:marLeft w:val="0"/>
          <w:marRight w:val="15"/>
          <w:marTop w:val="0"/>
          <w:marBottom w:val="30"/>
          <w:divBdr>
            <w:top w:val="none" w:sz="0" w:space="0" w:color="auto"/>
            <w:left w:val="none" w:sz="0" w:space="0" w:color="auto"/>
            <w:bottom w:val="none" w:sz="0" w:space="0" w:color="auto"/>
            <w:right w:val="none" w:sz="0" w:space="0" w:color="auto"/>
          </w:divBdr>
        </w:div>
        <w:div w:id="964772685">
          <w:marLeft w:val="0"/>
          <w:marRight w:val="15"/>
          <w:marTop w:val="0"/>
          <w:marBottom w:val="30"/>
          <w:divBdr>
            <w:top w:val="none" w:sz="0" w:space="0" w:color="auto"/>
            <w:left w:val="none" w:sz="0" w:space="0" w:color="auto"/>
            <w:bottom w:val="none" w:sz="0" w:space="0" w:color="auto"/>
            <w:right w:val="none" w:sz="0" w:space="0" w:color="auto"/>
          </w:divBdr>
        </w:div>
        <w:div w:id="2004121721">
          <w:marLeft w:val="0"/>
          <w:marRight w:val="15"/>
          <w:marTop w:val="0"/>
          <w:marBottom w:val="30"/>
          <w:divBdr>
            <w:top w:val="none" w:sz="0" w:space="0" w:color="auto"/>
            <w:left w:val="none" w:sz="0" w:space="0" w:color="auto"/>
            <w:bottom w:val="none" w:sz="0" w:space="0" w:color="auto"/>
            <w:right w:val="none" w:sz="0" w:space="0" w:color="auto"/>
          </w:divBdr>
        </w:div>
        <w:div w:id="1834954846">
          <w:marLeft w:val="0"/>
          <w:marRight w:val="15"/>
          <w:marTop w:val="0"/>
          <w:marBottom w:val="30"/>
          <w:divBdr>
            <w:top w:val="none" w:sz="0" w:space="0" w:color="auto"/>
            <w:left w:val="none" w:sz="0" w:space="0" w:color="auto"/>
            <w:bottom w:val="none" w:sz="0" w:space="0" w:color="auto"/>
            <w:right w:val="none" w:sz="0" w:space="0" w:color="auto"/>
          </w:divBdr>
        </w:div>
        <w:div w:id="1208909676">
          <w:marLeft w:val="0"/>
          <w:marRight w:val="0"/>
          <w:marTop w:val="0"/>
          <w:marBottom w:val="0"/>
          <w:divBdr>
            <w:top w:val="none" w:sz="0" w:space="0" w:color="auto"/>
            <w:left w:val="none" w:sz="0" w:space="0" w:color="auto"/>
            <w:bottom w:val="none" w:sz="0" w:space="0" w:color="auto"/>
            <w:right w:val="none" w:sz="0" w:space="0" w:color="auto"/>
          </w:divBdr>
          <w:divsChild>
            <w:div w:id="757412612">
              <w:marLeft w:val="0"/>
              <w:marRight w:val="0"/>
              <w:marTop w:val="0"/>
              <w:marBottom w:val="0"/>
              <w:divBdr>
                <w:top w:val="none" w:sz="0" w:space="0" w:color="auto"/>
                <w:left w:val="none" w:sz="0" w:space="0" w:color="auto"/>
                <w:bottom w:val="none" w:sz="0" w:space="0" w:color="auto"/>
                <w:right w:val="none" w:sz="0" w:space="0" w:color="auto"/>
              </w:divBdr>
            </w:div>
          </w:divsChild>
        </w:div>
        <w:div w:id="186261586">
          <w:marLeft w:val="0"/>
          <w:marRight w:val="0"/>
          <w:marTop w:val="0"/>
          <w:marBottom w:val="0"/>
          <w:divBdr>
            <w:top w:val="none" w:sz="0" w:space="0" w:color="auto"/>
            <w:left w:val="none" w:sz="0" w:space="0" w:color="auto"/>
            <w:bottom w:val="none" w:sz="0" w:space="0" w:color="auto"/>
            <w:right w:val="none" w:sz="0" w:space="0" w:color="auto"/>
          </w:divBdr>
        </w:div>
        <w:div w:id="2060935070">
          <w:marLeft w:val="0"/>
          <w:marRight w:val="0"/>
          <w:marTop w:val="0"/>
          <w:marBottom w:val="0"/>
          <w:divBdr>
            <w:top w:val="none" w:sz="0" w:space="0" w:color="auto"/>
            <w:left w:val="none" w:sz="0" w:space="0" w:color="auto"/>
            <w:bottom w:val="none" w:sz="0" w:space="0" w:color="auto"/>
            <w:right w:val="none" w:sz="0" w:space="0" w:color="auto"/>
          </w:divBdr>
        </w:div>
        <w:div w:id="1365979514">
          <w:marLeft w:val="0"/>
          <w:marRight w:val="0"/>
          <w:marTop w:val="0"/>
          <w:marBottom w:val="0"/>
          <w:divBdr>
            <w:top w:val="none" w:sz="0" w:space="0" w:color="auto"/>
            <w:left w:val="none" w:sz="0" w:space="0" w:color="auto"/>
            <w:bottom w:val="none" w:sz="0" w:space="0" w:color="auto"/>
            <w:right w:val="none" w:sz="0" w:space="0" w:color="auto"/>
          </w:divBdr>
        </w:div>
        <w:div w:id="861284398">
          <w:marLeft w:val="0"/>
          <w:marRight w:val="0"/>
          <w:marTop w:val="0"/>
          <w:marBottom w:val="0"/>
          <w:divBdr>
            <w:top w:val="none" w:sz="0" w:space="0" w:color="auto"/>
            <w:left w:val="none" w:sz="0" w:space="0" w:color="auto"/>
            <w:bottom w:val="none" w:sz="0" w:space="0" w:color="auto"/>
            <w:right w:val="none" w:sz="0" w:space="0" w:color="auto"/>
          </w:divBdr>
        </w:div>
        <w:div w:id="138497574">
          <w:marLeft w:val="0"/>
          <w:marRight w:val="0"/>
          <w:marTop w:val="0"/>
          <w:marBottom w:val="0"/>
          <w:divBdr>
            <w:top w:val="none" w:sz="0" w:space="0" w:color="auto"/>
            <w:left w:val="none" w:sz="0" w:space="0" w:color="auto"/>
            <w:bottom w:val="none" w:sz="0" w:space="0" w:color="auto"/>
            <w:right w:val="none" w:sz="0" w:space="0" w:color="auto"/>
          </w:divBdr>
        </w:div>
        <w:div w:id="2084839683">
          <w:marLeft w:val="0"/>
          <w:marRight w:val="0"/>
          <w:marTop w:val="0"/>
          <w:marBottom w:val="0"/>
          <w:divBdr>
            <w:top w:val="none" w:sz="0" w:space="0" w:color="auto"/>
            <w:left w:val="none" w:sz="0" w:space="0" w:color="auto"/>
            <w:bottom w:val="none" w:sz="0" w:space="0" w:color="auto"/>
            <w:right w:val="none" w:sz="0" w:space="0" w:color="auto"/>
          </w:divBdr>
        </w:div>
        <w:div w:id="43263635">
          <w:marLeft w:val="0"/>
          <w:marRight w:val="0"/>
          <w:marTop w:val="0"/>
          <w:marBottom w:val="0"/>
          <w:divBdr>
            <w:top w:val="none" w:sz="0" w:space="0" w:color="auto"/>
            <w:left w:val="none" w:sz="0" w:space="0" w:color="auto"/>
            <w:bottom w:val="none" w:sz="0" w:space="0" w:color="auto"/>
            <w:right w:val="none" w:sz="0" w:space="0" w:color="auto"/>
          </w:divBdr>
        </w:div>
      </w:divsChild>
    </w:div>
    <w:div w:id="234976616">
      <w:bodyDiv w:val="1"/>
      <w:marLeft w:val="0"/>
      <w:marRight w:val="0"/>
      <w:marTop w:val="0"/>
      <w:marBottom w:val="0"/>
      <w:divBdr>
        <w:top w:val="none" w:sz="0" w:space="0" w:color="auto"/>
        <w:left w:val="none" w:sz="0" w:space="0" w:color="auto"/>
        <w:bottom w:val="none" w:sz="0" w:space="0" w:color="auto"/>
        <w:right w:val="none" w:sz="0" w:space="0" w:color="auto"/>
      </w:divBdr>
      <w:divsChild>
        <w:div w:id="1757634817">
          <w:marLeft w:val="0"/>
          <w:marRight w:val="0"/>
          <w:marTop w:val="0"/>
          <w:marBottom w:val="0"/>
          <w:divBdr>
            <w:top w:val="none" w:sz="0" w:space="0" w:color="auto"/>
            <w:left w:val="none" w:sz="0" w:space="0" w:color="auto"/>
            <w:bottom w:val="none" w:sz="0" w:space="0" w:color="auto"/>
            <w:right w:val="none" w:sz="0" w:space="0" w:color="auto"/>
          </w:divBdr>
        </w:div>
        <w:div w:id="93133802">
          <w:marLeft w:val="0"/>
          <w:marRight w:val="15"/>
          <w:marTop w:val="0"/>
          <w:marBottom w:val="30"/>
          <w:divBdr>
            <w:top w:val="none" w:sz="0" w:space="0" w:color="auto"/>
            <w:left w:val="none" w:sz="0" w:space="0" w:color="auto"/>
            <w:bottom w:val="none" w:sz="0" w:space="0" w:color="auto"/>
            <w:right w:val="none" w:sz="0" w:space="0" w:color="auto"/>
          </w:divBdr>
        </w:div>
        <w:div w:id="1942688317">
          <w:marLeft w:val="0"/>
          <w:marRight w:val="15"/>
          <w:marTop w:val="0"/>
          <w:marBottom w:val="30"/>
          <w:divBdr>
            <w:top w:val="none" w:sz="0" w:space="0" w:color="auto"/>
            <w:left w:val="none" w:sz="0" w:space="0" w:color="auto"/>
            <w:bottom w:val="none" w:sz="0" w:space="0" w:color="auto"/>
            <w:right w:val="none" w:sz="0" w:space="0" w:color="auto"/>
          </w:divBdr>
        </w:div>
        <w:div w:id="1154182051">
          <w:marLeft w:val="0"/>
          <w:marRight w:val="15"/>
          <w:marTop w:val="0"/>
          <w:marBottom w:val="30"/>
          <w:divBdr>
            <w:top w:val="none" w:sz="0" w:space="0" w:color="auto"/>
            <w:left w:val="none" w:sz="0" w:space="0" w:color="auto"/>
            <w:bottom w:val="none" w:sz="0" w:space="0" w:color="auto"/>
            <w:right w:val="none" w:sz="0" w:space="0" w:color="auto"/>
          </w:divBdr>
        </w:div>
        <w:div w:id="1742872875">
          <w:marLeft w:val="0"/>
          <w:marRight w:val="15"/>
          <w:marTop w:val="0"/>
          <w:marBottom w:val="30"/>
          <w:divBdr>
            <w:top w:val="none" w:sz="0" w:space="0" w:color="auto"/>
            <w:left w:val="none" w:sz="0" w:space="0" w:color="auto"/>
            <w:bottom w:val="none" w:sz="0" w:space="0" w:color="auto"/>
            <w:right w:val="none" w:sz="0" w:space="0" w:color="auto"/>
          </w:divBdr>
        </w:div>
        <w:div w:id="1930502492">
          <w:marLeft w:val="0"/>
          <w:marRight w:val="15"/>
          <w:marTop w:val="0"/>
          <w:marBottom w:val="30"/>
          <w:divBdr>
            <w:top w:val="none" w:sz="0" w:space="0" w:color="auto"/>
            <w:left w:val="none" w:sz="0" w:space="0" w:color="auto"/>
            <w:bottom w:val="none" w:sz="0" w:space="0" w:color="auto"/>
            <w:right w:val="none" w:sz="0" w:space="0" w:color="auto"/>
          </w:divBdr>
        </w:div>
        <w:div w:id="136537677">
          <w:marLeft w:val="0"/>
          <w:marRight w:val="0"/>
          <w:marTop w:val="0"/>
          <w:marBottom w:val="0"/>
          <w:divBdr>
            <w:top w:val="none" w:sz="0" w:space="0" w:color="auto"/>
            <w:left w:val="none" w:sz="0" w:space="0" w:color="auto"/>
            <w:bottom w:val="none" w:sz="0" w:space="0" w:color="auto"/>
            <w:right w:val="none" w:sz="0" w:space="0" w:color="auto"/>
          </w:divBdr>
          <w:divsChild>
            <w:div w:id="1136486911">
              <w:marLeft w:val="0"/>
              <w:marRight w:val="0"/>
              <w:marTop w:val="0"/>
              <w:marBottom w:val="0"/>
              <w:divBdr>
                <w:top w:val="none" w:sz="0" w:space="0" w:color="auto"/>
                <w:left w:val="none" w:sz="0" w:space="0" w:color="auto"/>
                <w:bottom w:val="none" w:sz="0" w:space="0" w:color="auto"/>
                <w:right w:val="none" w:sz="0" w:space="0" w:color="auto"/>
              </w:divBdr>
            </w:div>
          </w:divsChild>
        </w:div>
        <w:div w:id="1063873761">
          <w:marLeft w:val="0"/>
          <w:marRight w:val="0"/>
          <w:marTop w:val="0"/>
          <w:marBottom w:val="0"/>
          <w:divBdr>
            <w:top w:val="none" w:sz="0" w:space="0" w:color="auto"/>
            <w:left w:val="none" w:sz="0" w:space="0" w:color="auto"/>
            <w:bottom w:val="none" w:sz="0" w:space="0" w:color="auto"/>
            <w:right w:val="none" w:sz="0" w:space="0" w:color="auto"/>
          </w:divBdr>
        </w:div>
        <w:div w:id="458183764">
          <w:marLeft w:val="0"/>
          <w:marRight w:val="0"/>
          <w:marTop w:val="0"/>
          <w:marBottom w:val="0"/>
          <w:divBdr>
            <w:top w:val="none" w:sz="0" w:space="0" w:color="auto"/>
            <w:left w:val="none" w:sz="0" w:space="0" w:color="auto"/>
            <w:bottom w:val="none" w:sz="0" w:space="0" w:color="auto"/>
            <w:right w:val="none" w:sz="0" w:space="0" w:color="auto"/>
          </w:divBdr>
        </w:div>
        <w:div w:id="764813253">
          <w:marLeft w:val="0"/>
          <w:marRight w:val="0"/>
          <w:marTop w:val="0"/>
          <w:marBottom w:val="0"/>
          <w:divBdr>
            <w:top w:val="none" w:sz="0" w:space="0" w:color="auto"/>
            <w:left w:val="none" w:sz="0" w:space="0" w:color="auto"/>
            <w:bottom w:val="none" w:sz="0" w:space="0" w:color="auto"/>
            <w:right w:val="none" w:sz="0" w:space="0" w:color="auto"/>
          </w:divBdr>
        </w:div>
        <w:div w:id="1820263530">
          <w:marLeft w:val="0"/>
          <w:marRight w:val="0"/>
          <w:marTop w:val="0"/>
          <w:marBottom w:val="0"/>
          <w:divBdr>
            <w:top w:val="none" w:sz="0" w:space="0" w:color="auto"/>
            <w:left w:val="none" w:sz="0" w:space="0" w:color="auto"/>
            <w:bottom w:val="none" w:sz="0" w:space="0" w:color="auto"/>
            <w:right w:val="none" w:sz="0" w:space="0" w:color="auto"/>
          </w:divBdr>
        </w:div>
        <w:div w:id="1342508258">
          <w:marLeft w:val="0"/>
          <w:marRight w:val="0"/>
          <w:marTop w:val="0"/>
          <w:marBottom w:val="0"/>
          <w:divBdr>
            <w:top w:val="none" w:sz="0" w:space="0" w:color="auto"/>
            <w:left w:val="none" w:sz="0" w:space="0" w:color="auto"/>
            <w:bottom w:val="none" w:sz="0" w:space="0" w:color="auto"/>
            <w:right w:val="none" w:sz="0" w:space="0" w:color="auto"/>
          </w:divBdr>
        </w:div>
        <w:div w:id="598753049">
          <w:marLeft w:val="0"/>
          <w:marRight w:val="0"/>
          <w:marTop w:val="0"/>
          <w:marBottom w:val="0"/>
          <w:divBdr>
            <w:top w:val="none" w:sz="0" w:space="0" w:color="auto"/>
            <w:left w:val="none" w:sz="0" w:space="0" w:color="auto"/>
            <w:bottom w:val="none" w:sz="0" w:space="0" w:color="auto"/>
            <w:right w:val="none" w:sz="0" w:space="0" w:color="auto"/>
          </w:divBdr>
        </w:div>
        <w:div w:id="1316448391">
          <w:marLeft w:val="0"/>
          <w:marRight w:val="0"/>
          <w:marTop w:val="0"/>
          <w:marBottom w:val="0"/>
          <w:divBdr>
            <w:top w:val="none" w:sz="0" w:space="0" w:color="auto"/>
            <w:left w:val="none" w:sz="0" w:space="0" w:color="auto"/>
            <w:bottom w:val="none" w:sz="0" w:space="0" w:color="auto"/>
            <w:right w:val="none" w:sz="0" w:space="0" w:color="auto"/>
          </w:divBdr>
        </w:div>
      </w:divsChild>
    </w:div>
    <w:div w:id="1195465155">
      <w:bodyDiv w:val="1"/>
      <w:marLeft w:val="0"/>
      <w:marRight w:val="0"/>
      <w:marTop w:val="0"/>
      <w:marBottom w:val="0"/>
      <w:divBdr>
        <w:top w:val="none" w:sz="0" w:space="0" w:color="auto"/>
        <w:left w:val="none" w:sz="0" w:space="0" w:color="auto"/>
        <w:bottom w:val="none" w:sz="0" w:space="0" w:color="auto"/>
        <w:right w:val="none" w:sz="0" w:space="0" w:color="auto"/>
      </w:divBdr>
      <w:divsChild>
        <w:div w:id="1350521624">
          <w:marLeft w:val="0"/>
          <w:marRight w:val="0"/>
          <w:marTop w:val="0"/>
          <w:marBottom w:val="0"/>
          <w:divBdr>
            <w:top w:val="none" w:sz="0" w:space="0" w:color="auto"/>
            <w:left w:val="none" w:sz="0" w:space="0" w:color="auto"/>
            <w:bottom w:val="none" w:sz="0" w:space="0" w:color="auto"/>
            <w:right w:val="none" w:sz="0" w:space="0" w:color="auto"/>
          </w:divBdr>
        </w:div>
        <w:div w:id="1332752722">
          <w:marLeft w:val="0"/>
          <w:marRight w:val="15"/>
          <w:marTop w:val="0"/>
          <w:marBottom w:val="30"/>
          <w:divBdr>
            <w:top w:val="none" w:sz="0" w:space="0" w:color="auto"/>
            <w:left w:val="none" w:sz="0" w:space="0" w:color="auto"/>
            <w:bottom w:val="none" w:sz="0" w:space="0" w:color="auto"/>
            <w:right w:val="none" w:sz="0" w:space="0" w:color="auto"/>
          </w:divBdr>
        </w:div>
        <w:div w:id="613680520">
          <w:marLeft w:val="0"/>
          <w:marRight w:val="15"/>
          <w:marTop w:val="0"/>
          <w:marBottom w:val="30"/>
          <w:divBdr>
            <w:top w:val="none" w:sz="0" w:space="0" w:color="auto"/>
            <w:left w:val="none" w:sz="0" w:space="0" w:color="auto"/>
            <w:bottom w:val="none" w:sz="0" w:space="0" w:color="auto"/>
            <w:right w:val="none" w:sz="0" w:space="0" w:color="auto"/>
          </w:divBdr>
        </w:div>
        <w:div w:id="919943869">
          <w:marLeft w:val="0"/>
          <w:marRight w:val="15"/>
          <w:marTop w:val="0"/>
          <w:marBottom w:val="30"/>
          <w:divBdr>
            <w:top w:val="none" w:sz="0" w:space="0" w:color="auto"/>
            <w:left w:val="none" w:sz="0" w:space="0" w:color="auto"/>
            <w:bottom w:val="none" w:sz="0" w:space="0" w:color="auto"/>
            <w:right w:val="none" w:sz="0" w:space="0" w:color="auto"/>
          </w:divBdr>
        </w:div>
        <w:div w:id="123238147">
          <w:marLeft w:val="0"/>
          <w:marRight w:val="15"/>
          <w:marTop w:val="0"/>
          <w:marBottom w:val="30"/>
          <w:divBdr>
            <w:top w:val="none" w:sz="0" w:space="0" w:color="auto"/>
            <w:left w:val="none" w:sz="0" w:space="0" w:color="auto"/>
            <w:bottom w:val="none" w:sz="0" w:space="0" w:color="auto"/>
            <w:right w:val="none" w:sz="0" w:space="0" w:color="auto"/>
          </w:divBdr>
        </w:div>
        <w:div w:id="1811753105">
          <w:marLeft w:val="0"/>
          <w:marRight w:val="15"/>
          <w:marTop w:val="0"/>
          <w:marBottom w:val="30"/>
          <w:divBdr>
            <w:top w:val="none" w:sz="0" w:space="0" w:color="auto"/>
            <w:left w:val="none" w:sz="0" w:space="0" w:color="auto"/>
            <w:bottom w:val="none" w:sz="0" w:space="0" w:color="auto"/>
            <w:right w:val="none" w:sz="0" w:space="0" w:color="auto"/>
          </w:divBdr>
        </w:div>
        <w:div w:id="1689024639">
          <w:marLeft w:val="0"/>
          <w:marRight w:val="0"/>
          <w:marTop w:val="0"/>
          <w:marBottom w:val="0"/>
          <w:divBdr>
            <w:top w:val="none" w:sz="0" w:space="0" w:color="auto"/>
            <w:left w:val="none" w:sz="0" w:space="0" w:color="auto"/>
            <w:bottom w:val="none" w:sz="0" w:space="0" w:color="auto"/>
            <w:right w:val="none" w:sz="0" w:space="0" w:color="auto"/>
          </w:divBdr>
          <w:divsChild>
            <w:div w:id="1624774006">
              <w:marLeft w:val="0"/>
              <w:marRight w:val="0"/>
              <w:marTop w:val="0"/>
              <w:marBottom w:val="0"/>
              <w:divBdr>
                <w:top w:val="none" w:sz="0" w:space="0" w:color="auto"/>
                <w:left w:val="none" w:sz="0" w:space="0" w:color="auto"/>
                <w:bottom w:val="none" w:sz="0" w:space="0" w:color="auto"/>
                <w:right w:val="none" w:sz="0" w:space="0" w:color="auto"/>
              </w:divBdr>
            </w:div>
          </w:divsChild>
        </w:div>
        <w:div w:id="1212884761">
          <w:marLeft w:val="0"/>
          <w:marRight w:val="0"/>
          <w:marTop w:val="0"/>
          <w:marBottom w:val="0"/>
          <w:divBdr>
            <w:top w:val="none" w:sz="0" w:space="0" w:color="auto"/>
            <w:left w:val="none" w:sz="0" w:space="0" w:color="auto"/>
            <w:bottom w:val="none" w:sz="0" w:space="0" w:color="auto"/>
            <w:right w:val="none" w:sz="0" w:space="0" w:color="auto"/>
          </w:divBdr>
        </w:div>
        <w:div w:id="2090998608">
          <w:marLeft w:val="0"/>
          <w:marRight w:val="0"/>
          <w:marTop w:val="0"/>
          <w:marBottom w:val="0"/>
          <w:divBdr>
            <w:top w:val="none" w:sz="0" w:space="0" w:color="auto"/>
            <w:left w:val="none" w:sz="0" w:space="0" w:color="auto"/>
            <w:bottom w:val="none" w:sz="0" w:space="0" w:color="auto"/>
            <w:right w:val="none" w:sz="0" w:space="0" w:color="auto"/>
          </w:divBdr>
        </w:div>
        <w:div w:id="1382825580">
          <w:marLeft w:val="0"/>
          <w:marRight w:val="0"/>
          <w:marTop w:val="0"/>
          <w:marBottom w:val="0"/>
          <w:divBdr>
            <w:top w:val="none" w:sz="0" w:space="0" w:color="auto"/>
            <w:left w:val="none" w:sz="0" w:space="0" w:color="auto"/>
            <w:bottom w:val="none" w:sz="0" w:space="0" w:color="auto"/>
            <w:right w:val="none" w:sz="0" w:space="0" w:color="auto"/>
          </w:divBdr>
        </w:div>
        <w:div w:id="1388265598">
          <w:marLeft w:val="0"/>
          <w:marRight w:val="0"/>
          <w:marTop w:val="0"/>
          <w:marBottom w:val="0"/>
          <w:divBdr>
            <w:top w:val="none" w:sz="0" w:space="0" w:color="auto"/>
            <w:left w:val="none" w:sz="0" w:space="0" w:color="auto"/>
            <w:bottom w:val="none" w:sz="0" w:space="0" w:color="auto"/>
            <w:right w:val="none" w:sz="0" w:space="0" w:color="auto"/>
          </w:divBdr>
        </w:div>
        <w:div w:id="1042249061">
          <w:marLeft w:val="0"/>
          <w:marRight w:val="0"/>
          <w:marTop w:val="0"/>
          <w:marBottom w:val="0"/>
          <w:divBdr>
            <w:top w:val="none" w:sz="0" w:space="0" w:color="auto"/>
            <w:left w:val="none" w:sz="0" w:space="0" w:color="auto"/>
            <w:bottom w:val="none" w:sz="0" w:space="0" w:color="auto"/>
            <w:right w:val="none" w:sz="0" w:space="0" w:color="auto"/>
          </w:divBdr>
        </w:div>
        <w:div w:id="90471260">
          <w:marLeft w:val="0"/>
          <w:marRight w:val="0"/>
          <w:marTop w:val="0"/>
          <w:marBottom w:val="0"/>
          <w:divBdr>
            <w:top w:val="none" w:sz="0" w:space="0" w:color="auto"/>
            <w:left w:val="none" w:sz="0" w:space="0" w:color="auto"/>
            <w:bottom w:val="none" w:sz="0" w:space="0" w:color="auto"/>
            <w:right w:val="none" w:sz="0" w:space="0" w:color="auto"/>
          </w:divBdr>
        </w:div>
        <w:div w:id="380254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380&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4380&amp;action=docs" TargetMode="External"/><Relationship Id="rId26" Type="http://schemas.openxmlformats.org/officeDocument/2006/relationships/image" Target="media/image2.wmf"/><Relationship Id="rId3" Type="http://schemas.openxmlformats.org/officeDocument/2006/relationships/webSettings" Target="webSettings.xml"/><Relationship Id="rId21" Type="http://schemas.openxmlformats.org/officeDocument/2006/relationships/hyperlink" Target="http://www.b2b-mrsk.ru/market/view_tender.html?id=44380&amp;zgr=get_xml"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edit_tender.html?id=44380&amp;action=send_letters" TargetMode="External"/><Relationship Id="rId12" Type="http://schemas.openxmlformats.org/officeDocument/2006/relationships/hyperlink" Target="http://www.b2b-mrsk.ru/market/list_tenders.html?open=1&amp;all=0&amp;cat_id=10240020" TargetMode="External"/><Relationship Id="rId17" Type="http://schemas.openxmlformats.org/officeDocument/2006/relationships/hyperlink" Target="http://www.b2b-mrsk.ru/download.html?file=file%2F15040840.zip&amp;title=%D0%9A%D0%BE%D0%BD%D0%BA%D1%83%D1%80%D1%81%D0%BD%D0%B0%D1%8F+%D0%B4%D0%BE%D0%BA%D1%83%D0%BC%D0%B5%D0%BD%D1%82%D0%B0%D1%86%D0%B8%D1%8F.zip" TargetMode="External"/><Relationship Id="rId25" Type="http://schemas.openxmlformats.org/officeDocument/2006/relationships/control" Target="activeX/activeX3.xml"/><Relationship Id="rId33" Type="http://schemas.openxmlformats.org/officeDocument/2006/relationships/hyperlink" Target="http://www.b2b-mrsk.ru/market/services_request.html?lot_type=2&amp;lot_id=4438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shirabokova@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view_tender.html?id=44380&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4380&amp;action=invitations" TargetMode="External"/><Relationship Id="rId11" Type="http://schemas.openxmlformats.org/officeDocument/2006/relationships/hyperlink" Target="http://www.b2b-mrsk.ru/market/list_tenders.html?open=1&amp;all=0&amp;cat_id=10240820" TargetMode="External"/><Relationship Id="rId24" Type="http://schemas.openxmlformats.org/officeDocument/2006/relationships/control" Target="activeX/activeX2.xml"/><Relationship Id="rId32" Type="http://schemas.openxmlformats.org/officeDocument/2006/relationships/hyperlink" Target="http://www.b2b-mrsk.ru/market/edit_tender.html?action=terminate&amp;id=44380" TargetMode="External"/><Relationship Id="rId37" Type="http://schemas.openxmlformats.org/officeDocument/2006/relationships/fontTable" Target="fontTable.xml"/><Relationship Id="rId5" Type="http://schemas.openxmlformats.org/officeDocument/2006/relationships/hyperlink" Target="http://www.b2b-mrsk.ru/market/view_tender.html?id=44380&amp;action=explanation" TargetMode="External"/><Relationship Id="rId15" Type="http://schemas.openxmlformats.org/officeDocument/2006/relationships/hyperlink" Target="http://www.b2b-mrsk.ru/popups/send_message.html?action=send&amp;to=177672&amp;subject=%D0%92%D0%BE%D0%BF%D1%80%D0%BE%D1%81+%D0%BF%D0%BE+%D0%BA%D0%BE%D0%BD%D0%BA%D1%83%D1%80%D1%81%D1%83+%E2%84%96+44380" TargetMode="External"/><Relationship Id="rId23" Type="http://schemas.openxmlformats.org/officeDocument/2006/relationships/hyperlink" Target="https://zakupki.gov.ru/223/purchase/private/purchase/notice-info/details.html?noticeInfoId=2484672" TargetMode="External"/><Relationship Id="rId28" Type="http://schemas.openxmlformats.org/officeDocument/2006/relationships/hyperlink" Target="http://www.b2b-mrsk.ru/popups/send_message.html?action=send&amp;to=177672" TargetMode="External"/><Relationship Id="rId36" Type="http://schemas.openxmlformats.org/officeDocument/2006/relationships/hyperlink" Target="http://www.b2b-mrsk.ru/market/procedure_subscription.html?popup=1&amp;action=unsubscribe&amp;lot_type=51&amp;proc_id=44380&amp;hash=4f5d0489debb8d8d8b07d369e2791711" TargetMode="External"/><Relationship Id="rId10" Type="http://schemas.openxmlformats.org/officeDocument/2006/relationships/hyperlink" Target="http://www.b2b-mrsk.ru/market/list_tenders.html?open=1&amp;all=0&amp;cat_id=10240810" TargetMode="External"/><Relationship Id="rId19" Type="http://schemas.openxmlformats.org/officeDocument/2006/relationships/hyperlink" Target="http://www.b2b-mrsk.ru/market/view_tender.html?id=44380&amp;action=signed_doc&amp;key=docs" TargetMode="External"/><Relationship Id="rId31" Type="http://schemas.openxmlformats.org/officeDocument/2006/relationships/hyperlink" Target="http://www.b2b-mrsk.ru/market/edit_tender.html?action=edit&amp;id=44380" TargetMode="External"/><Relationship Id="rId4" Type="http://schemas.openxmlformats.org/officeDocument/2006/relationships/hyperlink" Target="http://www.b2b-mrsk.ru/market/view_tender.html?id=44380&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4380&amp;zgr=add_to_queue" TargetMode="External"/><Relationship Id="rId27" Type="http://schemas.openxmlformats.org/officeDocument/2006/relationships/control" Target="activeX/activeX4.xml"/><Relationship Id="rId30" Type="http://schemas.openxmlformats.org/officeDocument/2006/relationships/hyperlink" Target="http://www.b2b-mrsk.ru/market/edit_tender.html?action=duplicate&amp;duplicate_from=44380" TargetMode="External"/><Relationship Id="rId35" Type="http://schemas.openxmlformats.org/officeDocument/2006/relationships/hyperlink" Target="http://www.b2b-mrsk.ru/market/procedure_subscription.html?popup=1&amp;action=subscribe&amp;lot_type=51&amp;proc_id=44380&amp;hash=4f5d0489debb8d8d8b07d369e279171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2125</Words>
  <Characters>12115</Characters>
  <Application>Microsoft Office Word</Application>
  <DocSecurity>0</DocSecurity>
  <Lines>100</Lines>
  <Paragraphs>28</Paragraphs>
  <ScaleCrop>false</ScaleCrop>
  <Company>ОАО "Тюменьэнерго"</Company>
  <LinksUpToDate>false</LinksUpToDate>
  <CharactersWithSpaces>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5</cp:revision>
  <dcterms:created xsi:type="dcterms:W3CDTF">2015-03-05T11:58:00Z</dcterms:created>
  <dcterms:modified xsi:type="dcterms:W3CDTF">2015-03-06T03:00:00Z</dcterms:modified>
</cp:coreProperties>
</file>