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A8" w:rsidRPr="00180CA8" w:rsidRDefault="00180CA8" w:rsidP="00180C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80C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357329. Открытый запрос предложений на право заключения договора </w:t>
      </w:r>
      <w:proofErr w:type="gramStart"/>
      <w:r w:rsidRPr="00180C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80C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80CA8" w:rsidRPr="00180CA8" w:rsidRDefault="00180CA8" w:rsidP="00180C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80CA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15.04.2014 в 13:00 по московскому времени  </w:t>
      </w:r>
      <w:r w:rsidRPr="00180CA8">
        <w:rPr>
          <w:rFonts w:ascii="Arial" w:eastAsia="Times New Roman" w:hAnsi="Arial" w:cs="Arial"/>
          <w:color w:val="FF0000"/>
          <w:sz w:val="18"/>
          <w:lang w:eastAsia="ru-RU"/>
        </w:rPr>
        <w:t>(через 14 суток, 22 часа, 30 минут и 6 секунд)</w:t>
      </w:r>
      <w:r w:rsidRPr="00180CA8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80CA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80CA8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80CA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80CA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80CA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180CA8" w:rsidRPr="00180CA8">
        <w:trPr>
          <w:tblCellSpacing w:w="0" w:type="dxa"/>
        </w:trPr>
        <w:tc>
          <w:tcPr>
            <w:tcW w:w="0" w:type="auto"/>
            <w:hideMark/>
          </w:tcPr>
          <w:p w:rsidR="00180CA8" w:rsidRPr="00180CA8" w:rsidRDefault="00180CA8" w:rsidP="00180CA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80CA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80CA8" w:rsidRPr="00180CA8" w:rsidRDefault="00180CA8" w:rsidP="001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0CA8" w:rsidRPr="00180CA8" w:rsidRDefault="00180CA8" w:rsidP="001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0CA8" w:rsidRPr="00180CA8" w:rsidRDefault="00180CA8" w:rsidP="001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80CA8" w:rsidRPr="00180CA8" w:rsidRDefault="00180CA8" w:rsidP="00180C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80C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180C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180CA8" w:rsidRPr="00180CA8" w:rsidRDefault="00180CA8" w:rsidP="00180C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180CA8" w:rsidRPr="00180C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180CA8" w:rsidRPr="00180C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0CA8" w:rsidRPr="00180CA8" w:rsidRDefault="00180CA8" w:rsidP="00180C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</w:t>
                  </w:r>
                  <w:proofErr w:type="gramStart"/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10 кВ Тобольского ТПО филиала ОАО «Тюменьэнерго» - «Тюменские распределительные сети».</w:t>
                  </w:r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реконструкции </w:t>
                  </w:r>
                  <w:proofErr w:type="gramStart"/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– 10 кВ Тобольского ТПО филиала ОАО «Тюменьэнерго» - «Тюменские распределительные сети».</w:t>
                  </w:r>
                </w:p>
              </w:tc>
            </w:tr>
            <w:tr w:rsidR="00180CA8" w:rsidRPr="00180C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8 375 151,52 руб. (цена с НДС)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8 375 151,52 руб. (цена с НДС)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14:25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15.04.2014 13:00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31.03.2014 14:25, </w:t>
                        </w:r>
                        <w:hyperlink r:id="rId11" w:tgtFrame="_blank" w:tooltip="Отправить личное сообщение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180CA8" w:rsidRPr="00180CA8" w:rsidRDefault="00180CA8" w:rsidP="001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80CA8" w:rsidRPr="00180C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80CA8" w:rsidRPr="00180CA8" w:rsidRDefault="00180CA8" w:rsidP="00180C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80C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80CA8" w:rsidRPr="00180C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рек. ВЛ 10 кВ </w:t>
                          </w:r>
                          <w:proofErr w:type="spellStart"/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Тоб</w:t>
                          </w:r>
                          <w:proofErr w:type="gramStart"/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.Т</w:t>
                          </w:r>
                          <w:proofErr w:type="gramEnd"/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ПО.zip</w:t>
                          </w:r>
                          <w:proofErr w:type="spellEnd"/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(23.7 Мб)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 в соответствии с п. 3.2 Приложения № 2 к Закупочной документации «Проект договора». Аванс не предусмотрен.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Технического задания (Приложение № 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1 к Закупочной документации).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каб. 102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15:00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</w:t>
                          </w:r>
                          <w:proofErr w:type="gramStart"/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. Тобольск, 7а </w:t>
                          </w:r>
                          <w:proofErr w:type="spellStart"/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www.zakupki.gov.ru</w:t>
                        </w:r>
                        <w:proofErr w:type="spellEnd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на электронно-торговой площадке – www.b2b-MRSK.ru, а также на сайте Заказчика по адресу: </w:t>
                        </w:r>
                        <w:proofErr w:type="spellStart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www.te.ru</w:t>
                        </w:r>
                        <w:proofErr w:type="spellEnd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80CA8" w:rsidRPr="00180C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180C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180CA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80CA8" w:rsidRPr="00180CA8" w:rsidRDefault="00180CA8" w:rsidP="00180C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180C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80C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80CA8" w:rsidRPr="00180CA8" w:rsidRDefault="00180CA8" w:rsidP="00180C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80CA8" w:rsidRPr="00180CA8" w:rsidRDefault="00180CA8" w:rsidP="00180C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86F00" w:rsidRDefault="00586F00"/>
    <w:sectPr w:rsidR="00586F00" w:rsidSect="00180CA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CA8"/>
    <w:rsid w:val="00180CA8"/>
    <w:rsid w:val="0058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00"/>
  </w:style>
  <w:style w:type="paragraph" w:styleId="1">
    <w:name w:val="heading 1"/>
    <w:basedOn w:val="a"/>
    <w:link w:val="10"/>
    <w:uiPriority w:val="9"/>
    <w:qFormat/>
    <w:rsid w:val="00180CA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CA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80CA8"/>
    <w:rPr>
      <w:color w:val="FF0000"/>
    </w:rPr>
  </w:style>
  <w:style w:type="character" w:customStyle="1" w:styleId="userlinkmenu">
    <w:name w:val="userlink_menu"/>
    <w:basedOn w:val="a0"/>
    <w:rsid w:val="00180CA8"/>
  </w:style>
  <w:style w:type="character" w:customStyle="1" w:styleId="floathint-marker">
    <w:name w:val="floathint-marker"/>
    <w:basedOn w:val="a0"/>
    <w:rsid w:val="00180CA8"/>
  </w:style>
  <w:style w:type="paragraph" w:styleId="a4">
    <w:name w:val="Balloon Text"/>
    <w:basedOn w:val="a"/>
    <w:link w:val="a5"/>
    <w:uiPriority w:val="99"/>
    <w:semiHidden/>
    <w:unhideWhenUsed/>
    <w:rsid w:val="0018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296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9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3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9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http://www.b2b-mrsk.ru/firms/view_firm.html?id=102383" TargetMode="External"/><Relationship Id="rId18" Type="http://schemas.openxmlformats.org/officeDocument/2006/relationships/hyperlink" Target="http://www.b2b-mrsk.ru/market/view.html?id=357329&amp;action=signed_doc&amp;key=auction_docs" TargetMode="External"/><Relationship Id="rId26" Type="http://schemas.openxmlformats.org/officeDocument/2006/relationships/hyperlink" Target="http://www.b2b-mrsk.ru/market/procedure_subscription.html?popup=1&amp;action=subscribe&amp;proc_type=auction&amp;proc_id=357329&amp;hash=3272718fbffef1feccb965191de2c2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action=edit&amp;id=357329" TargetMode="External"/><Relationship Id="rId7" Type="http://schemas.openxmlformats.org/officeDocument/2006/relationships/hyperlink" Target="http://www.b2b-mrsk.ru/market/view.html?id=357329&amp;action=statistics" TargetMode="External"/><Relationship Id="rId12" Type="http://schemas.openxmlformats.org/officeDocument/2006/relationships/hyperlink" Target="http://www.b2b-mrsk.ru/popups/send_message.html?action=send&amp;to=177672" TargetMode="External"/><Relationship Id="rId17" Type="http://schemas.openxmlformats.org/officeDocument/2006/relationships/hyperlink" Target="http://www.b2b-mrsk.ru/market/edit.html?id=357329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8717079.zip&amp;title=%D0%97%D0%94+%D1%80%D0%B5%D0%BA.+%D0%92%D0%9B+10+%D0%BA%D0%92+%D0%A2%D0%BE%D0%B1.%D0%A2%D0%9F%D0%9E.zip" TargetMode="External"/><Relationship Id="rId20" Type="http://schemas.openxmlformats.org/officeDocument/2006/relationships/hyperlink" Target="http://www.b2b-mrsk.ru/market/view.html?id=357329&amp;action=signed_doc&amp;key=auctio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7329&amp;action=bet_field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services_request.html?lot_type=1&amp;lot_id=357329" TargetMode="External"/><Relationship Id="rId5" Type="http://schemas.openxmlformats.org/officeDocument/2006/relationships/hyperlink" Target="http://www.b2b-mrsk.ru/market/view.html?id=357329&amp;action=invitation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duplicated_from_id=3573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357329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357329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mailto:shirabokova%40tumes.te.ru" TargetMode="External"/><Relationship Id="rId22" Type="http://schemas.openxmlformats.org/officeDocument/2006/relationships/hyperlink" Target="http://www.b2b-mrsk.ru/market/edit.html?action=delete&amp;id=357329" TargetMode="External"/><Relationship Id="rId27" Type="http://schemas.openxmlformats.org/officeDocument/2006/relationships/hyperlink" Target="http://www.b2b-mrsk.ru/market/procedure_subscription.html?popup=1&amp;action=unsubscribe&amp;proc_type=auction&amp;proc_id=357329&amp;hash=3272718fbffef1feccb965191de2c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6308</Characters>
  <Application>Microsoft Office Word</Application>
  <DocSecurity>0</DocSecurity>
  <Lines>52</Lines>
  <Paragraphs>14</Paragraphs>
  <ScaleCrop>false</ScaleCrop>
  <Company>JSC TyumenEnergo</Company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2014-03-31T10:30:00Z</dcterms:created>
  <dcterms:modified xsi:type="dcterms:W3CDTF">2014-03-31T10:30:00Z</dcterms:modified>
</cp:coreProperties>
</file>