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E070E" w:rsidRPr="00CE070E">
        <w:trPr>
          <w:tblCellSpacing w:w="0" w:type="dxa"/>
          <w:hidden/>
        </w:trPr>
        <w:tc>
          <w:tcPr>
            <w:tcW w:w="0" w:type="auto"/>
            <w:hideMark/>
          </w:tcPr>
          <w:p w:rsidR="00CE070E" w:rsidRPr="00CE070E" w:rsidRDefault="00CE070E" w:rsidP="00CE07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070E">
              <w:rPr>
                <w:rFonts w:ascii="Arial" w:eastAsia="Times New Roman" w:hAnsi="Arial" w:cs="Arial"/>
                <w:vanish/>
                <w:color w:val="FF0000"/>
                <w:sz w:val="18"/>
                <w:szCs w:val="18"/>
                <w:lang w:eastAsia="ru-RU"/>
              </w:rPr>
              <w:t>(завершён)</w:t>
            </w:r>
            <w:r w:rsidRPr="00CE070E">
              <w:rPr>
                <w:rFonts w:ascii="Arial" w:eastAsia="Times New Roman" w:hAnsi="Arial" w:cs="Arial"/>
                <w:vanish/>
                <w:color w:val="FF0000"/>
                <w:sz w:val="18"/>
                <w:szCs w:val="18"/>
                <w:lang w:eastAsia="ru-RU"/>
              </w:rPr>
              <w:br/>
            </w:r>
            <w:r w:rsidRPr="00CE070E">
              <w:rPr>
                <w:rFonts w:ascii="Arial" w:eastAsia="Times New Roman" w:hAnsi="Arial" w:cs="Arial"/>
                <w:b/>
                <w:bCs/>
                <w:vanish/>
                <w:color w:val="FF0000"/>
                <w:sz w:val="18"/>
                <w:szCs w:val="18"/>
                <w:lang w:eastAsia="ru-RU"/>
              </w:rPr>
              <w:t>Не удалось обновить дату и время окончания процедуры! Проверьте соединение с интернетом и обновите страницу!</w:t>
            </w:r>
            <w:bookmarkStart w:id="0" w:name="_GoBack"/>
            <w:bookmarkEnd w:id="0"/>
            <w:r w:rsidRPr="00CE07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CE070E" w:rsidRPr="00CE070E" w:rsidRDefault="00CE070E" w:rsidP="00CE070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E070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 - 0</w:t>
              </w:r>
            </w:hyperlink>
          </w:p>
          <w:p w:rsidR="00CE070E" w:rsidRPr="00CE070E" w:rsidRDefault="00CE070E" w:rsidP="00CE070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E070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 - 0</w:t>
              </w:r>
            </w:hyperlink>
          </w:p>
          <w:p w:rsidR="00CE070E" w:rsidRPr="00CE070E" w:rsidRDefault="00CE070E" w:rsidP="00CE070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E070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 - 0</w:t>
              </w:r>
            </w:hyperlink>
          </w:p>
          <w:p w:rsidR="00CE070E" w:rsidRPr="00CE070E" w:rsidRDefault="00CE070E" w:rsidP="00CE070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CE070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 - 15</w:t>
              </w:r>
            </w:hyperlink>
          </w:p>
        </w:tc>
      </w:tr>
    </w:tbl>
    <w:p w:rsidR="00CE070E" w:rsidRPr="00CE070E" w:rsidRDefault="00CE070E" w:rsidP="00CE070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E070E" w:rsidRPr="00CE070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E070E" w:rsidRPr="00CE070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E070E" w:rsidRPr="00CE070E" w:rsidRDefault="00CE070E" w:rsidP="00CE070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E070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поставку свай крестовых для выполнения работ по ремонту фундаментов опор при техническом обслуживании </w:t>
                  </w:r>
                  <w:proofErr w:type="gramStart"/>
                  <w:r w:rsidRPr="00CE070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CE070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филиала ОАО «</w:t>
                  </w:r>
                  <w:proofErr w:type="spellStart"/>
                  <w:r w:rsidRPr="00CE070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E070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Северные ЭС</w:t>
                  </w:r>
                  <w:r w:rsidRPr="00CE070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свай крестовых для выполнения работ по ремонту фундаментов опор при техническом обслуживании ВЛ филиала ОАО «</w:t>
                  </w:r>
                  <w:proofErr w:type="spellStart"/>
                  <w:r w:rsidRPr="00CE070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E070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Северные ЭС (Поставка)</w:t>
                  </w:r>
                </w:p>
              </w:tc>
            </w:tr>
            <w:tr w:rsidR="00CE070E" w:rsidRPr="00CE070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E070E" w:rsidRPr="00CE0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2695418 </w:t>
                        </w:r>
                        <w:hyperlink r:id="rId9" w:history="1">
                          <w:r w:rsidRPr="00CE07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Сваи с обычным армированием из тяжелого цементного бетона</w:t>
                          </w:r>
                        </w:hyperlink>
                      </w:p>
                    </w:tc>
                  </w:tr>
                  <w:tr w:rsidR="00CE070E" w:rsidRPr="00CE0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2811090</w:t>
                        </w:r>
                        <w:proofErr w:type="gramStart"/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hyperlink r:id="rId10" w:history="1">
                          <w:r w:rsidRPr="00CE07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</w:t>
                          </w:r>
                          <w:proofErr w:type="gramEnd"/>
                          <w:r w:rsidRPr="00CE07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рочие строительные конструкции и детали конструкций из черных металлов и алюминия</w:t>
                          </w:r>
                        </w:hyperlink>
                      </w:p>
                    </w:tc>
                  </w:tr>
                  <w:tr w:rsidR="00CE070E" w:rsidRPr="00CE0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114" type="#_x0000_t75" style="width:1in;height:17.75pt" o:ole="">
                              <v:imagedata r:id="rId11" o:title=""/>
                            </v:shape>
                            <w:control r:id="rId12" w:name="DefaultOcxName" w:shapeid="_x0000_i1114"/>
                          </w:object>
                        </w: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прочих готовых металлических изделий; </w:t>
                        </w:r>
                      </w:p>
                    </w:tc>
                  </w:tr>
                  <w:tr w:rsidR="00CE070E" w:rsidRPr="00CE0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 </w:t>
                        </w:r>
                        <w:proofErr w:type="spellStart"/>
                        <w:proofErr w:type="gramStart"/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CE070E" w:rsidRPr="00CE0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713 428,84 руб. (цена с НДС)</w:t>
                        </w:r>
                      </w:p>
                    </w:tc>
                  </w:tr>
                  <w:tr w:rsidR="00CE070E" w:rsidRPr="00CE0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713 428,84 руб. (цена с НДС)</w:t>
                        </w:r>
                      </w:p>
                    </w:tc>
                  </w:tr>
                  <w:tr w:rsidR="00CE070E" w:rsidRPr="00CE0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 (</w:t>
                        </w:r>
                        <w:hyperlink r:id="rId13" w:history="1">
                          <w:r w:rsidRPr="00CE07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E070E" w:rsidRPr="00CE0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17.10.2014 16:24</w:t>
                        </w:r>
                      </w:p>
                    </w:tc>
                  </w:tr>
                  <w:tr w:rsidR="00CE070E" w:rsidRPr="00CE0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07.11.2014 09:00</w:t>
                        </w:r>
                      </w:p>
                    </w:tc>
                  </w:tr>
                  <w:tr w:rsidR="00CE070E" w:rsidRPr="00CE0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17.10.2014 16:24, </w:t>
                        </w:r>
                        <w:hyperlink r:id="rId14" w:tgtFrame="_blank" w:tooltip="Отправить личное сообщение" w:history="1">
                          <w:proofErr w:type="spellStart"/>
                          <w:r w:rsidRPr="00CE07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CE07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CE070E" w:rsidRPr="00CE0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CE07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CE07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CE070E" w:rsidRPr="00CE0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CE07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CE07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E07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ф-л СЭС (г. Новый Уренгой)</w:t>
                          </w:r>
                        </w:hyperlink>
                      </w:p>
                    </w:tc>
                  </w:tr>
                  <w:tr w:rsidR="00CE070E" w:rsidRPr="00CE0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Северо</w:t>
                        </w:r>
                        <w:proofErr w:type="spellEnd"/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- Восточная </w:t>
                        </w:r>
                        <w:proofErr w:type="spellStart"/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CE070E" w:rsidRPr="00CE0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Северо</w:t>
                        </w:r>
                        <w:proofErr w:type="spellEnd"/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- Восточная </w:t>
                        </w:r>
                        <w:proofErr w:type="spellStart"/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CE070E" w:rsidRPr="00CE0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CE07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CE070E" w:rsidRPr="00CE0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CE070E" w:rsidRPr="00CE070E" w:rsidRDefault="00CE070E" w:rsidP="00CE070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070E" w:rsidRPr="00CE070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E070E" w:rsidRPr="00CE070E" w:rsidRDefault="00CE070E" w:rsidP="00CE070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E070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E070E" w:rsidRPr="00CE070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E070E" w:rsidRPr="00CE0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240" cy="142240"/>
                              <wp:effectExtent l="0" t="0" r="0" b="0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E070E" w:rsidRPr="00CE070E" w:rsidRDefault="00CE070E" w:rsidP="00CE07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E070E" w:rsidRPr="00CE070E" w:rsidRDefault="00CE070E" w:rsidP="00CE07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E070E" w:rsidRPr="00CE0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E070E" w:rsidRPr="00CE0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240" cy="142240"/>
                              <wp:effectExtent l="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E070E" w:rsidRPr="00CE070E" w:rsidRDefault="00CE070E" w:rsidP="00CE07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E070E" w:rsidRPr="00CE070E" w:rsidRDefault="00CE070E" w:rsidP="00CE07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E070E" w:rsidRPr="00CE0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E070E" w:rsidRPr="00CE0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240" cy="142240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E070E" w:rsidRPr="00CE070E" w:rsidRDefault="00CE070E" w:rsidP="00CE07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E070E" w:rsidRPr="00CE070E" w:rsidRDefault="00CE070E" w:rsidP="00CE07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E070E" w:rsidRPr="00CE0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CE07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CE070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ЗД_Поставка</w:t>
                          </w:r>
                          <w:proofErr w:type="spellEnd"/>
                          <w:r w:rsidRPr="00CE070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свай крестовых.7z</w:t>
                          </w:r>
                        </w:hyperlink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(3.4 Мб)</w:t>
                        </w:r>
                      </w:p>
                      <w:p w:rsidR="00CE070E" w:rsidRPr="00CE070E" w:rsidRDefault="00CE070E" w:rsidP="00CE07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CE070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CE070E" w:rsidRPr="00CE070E" w:rsidRDefault="00CE070E" w:rsidP="00CE07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CE07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E070E" w:rsidRPr="00CE070E" w:rsidRDefault="00CE070E" w:rsidP="00CE07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CE07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E070E" w:rsidRPr="00CE0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проекте договора</w:t>
                        </w:r>
                      </w:p>
                    </w:tc>
                  </w:tr>
                  <w:tr w:rsidR="00CE070E" w:rsidRPr="00CE0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техническому заданию</w:t>
                        </w:r>
                      </w:p>
                    </w:tc>
                  </w:tr>
                  <w:tr w:rsidR="00CE070E" w:rsidRPr="00CE0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филиал ОАО «</w:t>
                        </w:r>
                        <w:proofErr w:type="spellStart"/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CE070E" w:rsidRPr="00CE0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02.12.2014 15:00</w:t>
                        </w:r>
                      </w:p>
                    </w:tc>
                  </w:tr>
                  <w:tr w:rsidR="00CE070E" w:rsidRPr="00CE0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05.12.2014 15:00</w:t>
                        </w:r>
                      </w:p>
                    </w:tc>
                  </w:tr>
                  <w:tr w:rsidR="00CE070E" w:rsidRPr="00CE0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CE07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629300, Россия, Тюменская область, Ямало-Ненецкий автономный округ, г. Новый Уренгой</w:t>
                          </w:r>
                        </w:hyperlink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E070E" w:rsidRPr="00CE070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E070E" w:rsidRPr="00CE0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E070E" w:rsidRPr="00CE0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CE070E" w:rsidRPr="00CE0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CE07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E070E" w:rsidRPr="00CE0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CE07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| </w:t>
                        </w:r>
                        <w:hyperlink r:id="rId25" w:history="1">
                          <w:r w:rsidRPr="00CE07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CE07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CE07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CE07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CE07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CE07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CE070E" w:rsidRPr="00CE0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 (</w:t>
                        </w:r>
                        <w:hyperlink r:id="rId30" w:tgtFrame="help" w:tooltip="Получить справку" w:history="1">
                          <w:r w:rsidRPr="00CE070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E070E" w:rsidRPr="00CE070E" w:rsidRDefault="00CE070E" w:rsidP="00CE07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CE07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CE070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CE070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E070E" w:rsidRPr="00CE070E" w:rsidRDefault="00CE070E" w:rsidP="00CE07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CE07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CE070E" w:rsidRPr="00CE070E" w:rsidRDefault="00CE070E" w:rsidP="00CE070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E070E" w:rsidRPr="00CE070E" w:rsidRDefault="00CE070E" w:rsidP="00CE07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8056E" w:rsidRDefault="00D8056E"/>
    <w:sectPr w:rsidR="00D80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0E"/>
    <w:rsid w:val="00CE070E"/>
    <w:rsid w:val="00D8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070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70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E070E"/>
    <w:rPr>
      <w:b/>
      <w:bCs/>
    </w:rPr>
  </w:style>
  <w:style w:type="paragraph" w:styleId="a4">
    <w:name w:val="Normal (Web)"/>
    <w:basedOn w:val="a"/>
    <w:uiPriority w:val="99"/>
    <w:semiHidden/>
    <w:unhideWhenUsed/>
    <w:rsid w:val="00CE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CE070E"/>
    <w:rPr>
      <w:color w:val="FF0000"/>
    </w:rPr>
  </w:style>
  <w:style w:type="character" w:customStyle="1" w:styleId="userlinkmenu">
    <w:name w:val="userlink_menu"/>
    <w:basedOn w:val="a0"/>
    <w:rsid w:val="00CE070E"/>
  </w:style>
  <w:style w:type="character" w:customStyle="1" w:styleId="floathint-marker">
    <w:name w:val="floathint-marker"/>
    <w:basedOn w:val="a0"/>
    <w:rsid w:val="00CE070E"/>
  </w:style>
  <w:style w:type="paragraph" w:styleId="a5">
    <w:name w:val="Balloon Text"/>
    <w:basedOn w:val="a"/>
    <w:link w:val="a6"/>
    <w:uiPriority w:val="99"/>
    <w:semiHidden/>
    <w:unhideWhenUsed/>
    <w:rsid w:val="00CE0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0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070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70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E070E"/>
    <w:rPr>
      <w:b/>
      <w:bCs/>
    </w:rPr>
  </w:style>
  <w:style w:type="paragraph" w:styleId="a4">
    <w:name w:val="Normal (Web)"/>
    <w:basedOn w:val="a"/>
    <w:uiPriority w:val="99"/>
    <w:semiHidden/>
    <w:unhideWhenUsed/>
    <w:rsid w:val="00CE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CE070E"/>
    <w:rPr>
      <w:color w:val="FF0000"/>
    </w:rPr>
  </w:style>
  <w:style w:type="character" w:customStyle="1" w:styleId="userlinkmenu">
    <w:name w:val="userlink_menu"/>
    <w:basedOn w:val="a0"/>
    <w:rsid w:val="00CE070E"/>
  </w:style>
  <w:style w:type="character" w:customStyle="1" w:styleId="floathint-marker">
    <w:name w:val="floathint-marker"/>
    <w:basedOn w:val="a0"/>
    <w:rsid w:val="00CE070E"/>
  </w:style>
  <w:style w:type="paragraph" w:styleId="a5">
    <w:name w:val="Balloon Text"/>
    <w:basedOn w:val="a"/>
    <w:link w:val="a6"/>
    <w:uiPriority w:val="99"/>
    <w:semiHidden/>
    <w:unhideWhenUsed/>
    <w:rsid w:val="00CE0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0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02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4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13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25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66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14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2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4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0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4483&amp;action=statistics" TargetMode="External"/><Relationship Id="rId13" Type="http://schemas.openxmlformats.org/officeDocument/2006/relationships/hyperlink" Target="http://www.b2b-mrsk.ru/market/view.html?id=424483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view.html?id=424483&amp;action=cance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424483&amp;action=signed_doc&amp;key=auction_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424483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tmv%40seves.te.ru" TargetMode="External"/><Relationship Id="rId25" Type="http://schemas.openxmlformats.org/officeDocument/2006/relationships/hyperlink" Target="http://www.b2b-mrsk.ru/market/edit.html?id=424483&amp;action=delete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1755" TargetMode="External"/><Relationship Id="rId20" Type="http://schemas.openxmlformats.org/officeDocument/2006/relationships/hyperlink" Target="http://www.b2b-mrsk.ru/market/edit.html?id=424483&amp;action=docs" TargetMode="External"/><Relationship Id="rId29" Type="http://schemas.openxmlformats.org/officeDocument/2006/relationships/hyperlink" Target="http://www.b2b-mrsk.ru/market/services_request.html?lot_type=1&amp;lot_id=42448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4483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id=424483&amp;action=edit" TargetMode="External"/><Relationship Id="rId32" Type="http://schemas.openxmlformats.org/officeDocument/2006/relationships/hyperlink" Target="http://www.b2b-mrsk.ru/market/procedure_subscription.html?popup=1&amp;action=unsubscribe&amp;proc_type=auction&amp;proc_id=424483&amp;hash=00edd00f6d13f76dbe335a142a0c33b8" TargetMode="External"/><Relationship Id="rId5" Type="http://schemas.openxmlformats.org/officeDocument/2006/relationships/hyperlink" Target="http://www.b2b-mrsk.ru/market/view.html?id=424483&amp;action=explanation" TargetMode="External"/><Relationship Id="rId15" Type="http://schemas.openxmlformats.org/officeDocument/2006/relationships/hyperlink" Target="http://www.b2b-mrsk.ru/popups/send_message.html?action=send&amp;to=16177" TargetMode="External"/><Relationship Id="rId23" Type="http://schemas.openxmlformats.org/officeDocument/2006/relationships/hyperlink" Target="http://www.b2b-mrsk.ru/market/view.html?id=424483&amp;action=signed_doc&amp;key=auction" TargetMode="External"/><Relationship Id="rId28" Type="http://schemas.openxmlformats.org/officeDocument/2006/relationships/hyperlink" Target="http://www.b2b-mrsk.ru/market/view.html?id=424483&amp;action=fas_action&amp;fas_trading_action=stop" TargetMode="External"/><Relationship Id="rId10" Type="http://schemas.openxmlformats.org/officeDocument/2006/relationships/hyperlink" Target="http://www.b2b-mrsk.ru/market/list.html?type=4&amp;bookmarks=0&amp;all=0&amp;cat_id=42811090" TargetMode="External"/><Relationship Id="rId19" Type="http://schemas.openxmlformats.org/officeDocument/2006/relationships/hyperlink" Target="http://www.b2b-mrsk.ru/download.html?file=file%2F12202245.7z&amp;title=%D0%97%D0%94_%D0%9F%D0%BE%D1%81%D1%82%D0%B0%D0%B2%D0%BA%D0%B0+%D1%81%D0%B2%D0%B0%D0%B9+%D0%BA%D1%80%D0%B5%D1%81%D1%82%D0%BE%D0%B2%D1%8B%D1%85.7z" TargetMode="External"/><Relationship Id="rId31" Type="http://schemas.openxmlformats.org/officeDocument/2006/relationships/hyperlink" Target="http://www.b2b-mrsk.ru/market/procedure_subscription.html?popup=1&amp;action=subscribe&amp;proc_type=auction&amp;proc_id=424483&amp;hash=00edd00f6d13f76dbe335a142a0c33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type=4&amp;bookmarks=0&amp;all=0&amp;cat_id=42695418" TargetMode="External"/><Relationship Id="rId14" Type="http://schemas.openxmlformats.org/officeDocument/2006/relationships/hyperlink" Target="http://www.b2b-mrsk.ru/popups/send_message.html?action=send&amp;to=16177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edit.html?duplicated_from_id=424483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Азарова Оксана Александровна</cp:lastModifiedBy>
  <cp:revision>1</cp:revision>
  <dcterms:created xsi:type="dcterms:W3CDTF">2014-10-17T13:02:00Z</dcterms:created>
  <dcterms:modified xsi:type="dcterms:W3CDTF">2014-10-17T13:03:00Z</dcterms:modified>
</cp:coreProperties>
</file>