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52" w:rsidRDefault="002C7852">
      <w:pPr>
        <w:rPr>
          <w:rFonts w:ascii="Arial" w:hAnsi="Arial" w:cs="Arial"/>
          <w:color w:val="625F5F"/>
          <w:sz w:val="18"/>
          <w:szCs w:val="18"/>
        </w:rPr>
      </w:pPr>
      <w:r>
        <w:rPr>
          <w:rFonts w:ascii="Arial" w:hAnsi="Arial" w:cs="Arial"/>
          <w:color w:val="625F5F"/>
          <w:sz w:val="18"/>
          <w:szCs w:val="18"/>
        </w:rPr>
        <w:t xml:space="preserve">Запрос: </w:t>
      </w:r>
    </w:p>
    <w:p w:rsidR="002C7852" w:rsidRDefault="002C7852">
      <w:pPr>
        <w:rPr>
          <w:rFonts w:ascii="Arial" w:hAnsi="Arial" w:cs="Arial"/>
          <w:color w:val="625F5F"/>
          <w:sz w:val="18"/>
          <w:szCs w:val="18"/>
        </w:rPr>
      </w:pPr>
      <w:r>
        <w:rPr>
          <w:rFonts w:ascii="Arial" w:hAnsi="Arial" w:cs="Arial"/>
          <w:color w:val="625F5F"/>
          <w:sz w:val="18"/>
          <w:szCs w:val="18"/>
        </w:rPr>
        <w:t xml:space="preserve">В связи с тем, что дополнительный пакет документов, отражающий полную картину о технических характеристиках объекта, размещен только 1 июля 2014 года, просим Вас перенести срок вскрытия конвертов на 14 календарных дней (до 28 июля 2014 года) для детальной и качественной подготовки к участию в вышеуказанном конкурсе. </w:t>
      </w:r>
    </w:p>
    <w:p w:rsidR="002C7852" w:rsidRDefault="002C7852">
      <w:pPr>
        <w:rPr>
          <w:rFonts w:ascii="Arial" w:hAnsi="Arial" w:cs="Arial"/>
          <w:color w:val="625F5F"/>
          <w:sz w:val="18"/>
          <w:szCs w:val="18"/>
        </w:rPr>
      </w:pPr>
      <w:r>
        <w:rPr>
          <w:rFonts w:ascii="Arial" w:hAnsi="Arial" w:cs="Arial"/>
          <w:color w:val="625F5F"/>
          <w:sz w:val="18"/>
          <w:szCs w:val="18"/>
        </w:rPr>
        <w:t xml:space="preserve">Разъяснения: </w:t>
      </w:r>
    </w:p>
    <w:p w:rsidR="00961A9F" w:rsidRDefault="002C7852">
      <w:r>
        <w:rPr>
          <w:rFonts w:ascii="Arial" w:hAnsi="Arial" w:cs="Arial"/>
          <w:color w:val="625F5F"/>
          <w:sz w:val="18"/>
          <w:szCs w:val="18"/>
        </w:rPr>
        <w:t>Руководствуясь п.4.2.2.6. конкурсной документации продление сроков вскрытия по указанным Вами основаниям не является возможным.</w:t>
      </w:r>
    </w:p>
    <w:sectPr w:rsidR="00961A9F" w:rsidSect="00961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852"/>
    <w:rsid w:val="002C7852"/>
    <w:rsid w:val="0096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NES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2014-07-07T10:34:00Z</dcterms:created>
  <dcterms:modified xsi:type="dcterms:W3CDTF">2014-07-07T10:34:00Z</dcterms:modified>
</cp:coreProperties>
</file>