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7F" w:rsidRDefault="002D4A7F" w:rsidP="002D4A7F">
      <w:pPr>
        <w:spacing w:after="0" w:line="240" w:lineRule="auto"/>
      </w:pPr>
      <w:r>
        <w:rPr>
          <w:rStyle w:val="x-panel-header-text"/>
        </w:rPr>
        <w:t>Извещение о проведении процедуры</w:t>
      </w:r>
    </w:p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646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31807120666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Открытый запрос предложений на право заключения договора на оказание услуг по текущему ремонту и калибровке средств измерений, принадлежащих филиалу АО «</w:t>
            </w:r>
            <w:proofErr w:type="spellStart"/>
            <w:r>
              <w:t>Тюменьэнерго</w:t>
            </w:r>
            <w:proofErr w:type="spellEnd"/>
            <w:r>
              <w:t>» Ноябрьские электрические сети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036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Запрос предложений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Нет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78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08.11.2018 16:01 [GMT +5]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валюте договора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указано</w:t>
            </w:r>
          </w:p>
        </w:tc>
      </w:tr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1</w:t>
            </w:r>
          </w:p>
        </w:tc>
        <w:bookmarkStart w:id="0" w:name="_GoBack"/>
        <w:bookmarkEnd w:id="0"/>
      </w:tr>
    </w:tbl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Документация процедуры:</w:t>
      </w:r>
    </w:p>
    <w:p w:rsidR="002D4A7F" w:rsidRDefault="002D4A7F" w:rsidP="002D4A7F">
      <w:pPr>
        <w:spacing w:after="0" w:line="240" w:lineRule="auto"/>
      </w:pPr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5.97 Мб, добавлен 08.11.2018 15:55 [GMT +5]</w:t>
      </w:r>
    </w:p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5697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 xml:space="preserve">Филиал ОАО </w:t>
            </w:r>
            <w:proofErr w:type="spellStart"/>
            <w:r>
              <w:t>Тюменьэнерго</w:t>
            </w:r>
            <w:proofErr w:type="spellEnd"/>
            <w:r>
              <w:t xml:space="preserve"> Ноябрьские электрические сети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Организатор торгов (специализированная организация)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79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628406, Российская Федерация (РФ, Россия), Тюменская область, Сургут, Университетская, 4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629804, Российская Федерация (РФ, Россия), Тюменская область, Ноябрьск, Холмогорская, 25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009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8-3496-362148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Artamonov-DN@te.ru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3144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Артамонов Дмитрий Николаевич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Ноябрьск</w:t>
            </w:r>
          </w:p>
        </w:tc>
      </w:tr>
    </w:tbl>
    <w:p w:rsidR="002D4A7F" w:rsidRDefault="002D4A7F" w:rsidP="002D4A7F">
      <w:pPr>
        <w:spacing w:after="0" w:line="240" w:lineRule="auto"/>
      </w:pPr>
      <w:r>
        <w:rPr>
          <w:rStyle w:val="x-panel-header-text"/>
        </w:rPr>
        <w:t>Список лотов</w:t>
      </w:r>
    </w:p>
    <w:p w:rsidR="002D4A7F" w:rsidRDefault="002D4A7F" w:rsidP="002D4A7F">
      <w:pPr>
        <w:numPr>
          <w:ilvl w:val="0"/>
          <w:numId w:val="2"/>
        </w:numPr>
        <w:spacing w:after="0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2D4A7F" w:rsidRDefault="002D4A7F" w:rsidP="002D4A7F">
      <w:pPr>
        <w:numPr>
          <w:ilvl w:val="0"/>
          <w:numId w:val="2"/>
        </w:numPr>
        <w:spacing w:after="0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2D4A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2D4A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2D4A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  <w:r>
                          <w:rPr>
                            <w:rStyle w:val="a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2D4A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2D4A7F" w:rsidRDefault="002D4A7F" w:rsidP="002D4A7F">
                  <w:pPr>
                    <w:spacing w:after="0" w:line="240" w:lineRule="auto"/>
                  </w:pPr>
                </w:p>
              </w:tc>
            </w:tr>
          </w:tbl>
          <w:p w:rsidR="002D4A7F" w:rsidRDefault="002D4A7F" w:rsidP="002D4A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D4A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D4A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4A7F" w:rsidRDefault="002D4A7F" w:rsidP="002D4A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D4A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4A7F" w:rsidRDefault="002D4A7F" w:rsidP="002D4A7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4A7F" w:rsidRDefault="002D4A7F" w:rsidP="002D4A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D4A7F" w:rsidRDefault="002D4A7F" w:rsidP="002D4A7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2D4A7F" w:rsidRDefault="002D4A7F" w:rsidP="002D4A7F">
      <w:pPr>
        <w:spacing w:after="0" w:line="240" w:lineRule="auto"/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2443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23.11.2018 10:00 [GMT +5]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23.11.2018 17:00 [GMT +5]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1"/>
        <w:gridCol w:w="2478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10.12.2018 17:00 [GMT +5]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14.12.2018 17:00 [GMT +5]</w:t>
            </w:r>
          </w:p>
        </w:tc>
      </w:tr>
    </w:tbl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766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 xml:space="preserve">Оказание услуг по текущему ремонту и калибровке средств измерений, принадлежащих </w:t>
            </w:r>
            <w:proofErr w:type="spellStart"/>
            <w:r>
              <w:t>филиалау</w:t>
            </w:r>
            <w:proofErr w:type="spellEnd"/>
            <w:r>
              <w:t xml:space="preserve"> АО </w:t>
            </w:r>
            <w:proofErr w:type="spellStart"/>
            <w:r>
              <w:t>Тюменьэнерго</w:t>
            </w:r>
            <w:proofErr w:type="spellEnd"/>
            <w:r>
              <w:t xml:space="preserve"> Ноябрьские электрические сети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1 039 808,52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684"/>
        <w:gridCol w:w="1027"/>
      </w:tblGrid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866 507,10</w:t>
            </w:r>
          </w:p>
        </w:tc>
      </w:tr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20 %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059"/>
        <w:gridCol w:w="1046"/>
      </w:tblGrid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Российский рубль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указано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1408"/>
        <w:gridCol w:w="1046"/>
      </w:tblGrid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требуется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указано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установлено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5"/>
        <w:gridCol w:w="539"/>
        <w:gridCol w:w="362"/>
      </w:tblGrid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proofErr w:type="spellStart"/>
            <w:r>
              <w:t>Cубъект</w:t>
            </w:r>
            <w:proofErr w:type="spellEnd"/>
            <w: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Нет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Нет</w:t>
            </w:r>
          </w:p>
        </w:tc>
      </w:tr>
    </w:tbl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7939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Указаны в Приложении 1 (Техническое задание)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6327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Заказчики, с которыми заключается договор</w:t>
      </w:r>
    </w:p>
    <w:p w:rsidR="002D4A7F" w:rsidRDefault="002D4A7F" w:rsidP="002D4A7F">
      <w:pPr>
        <w:spacing w:after="0" w:line="240" w:lineRule="auto"/>
      </w:pPr>
      <w:r>
        <w:rPr>
          <w:rStyle w:val="x-panel-header-text"/>
        </w:rPr>
        <w:t>Акционерное общество энергетики и электрификации «</w:t>
      </w:r>
      <w:proofErr w:type="spellStart"/>
      <w:r>
        <w:rPr>
          <w:rStyle w:val="x-panel-header-text"/>
        </w:rPr>
        <w:t>Тюменьэнерго</w:t>
      </w:r>
      <w:proofErr w:type="spellEnd"/>
      <w:r>
        <w:rPr>
          <w:rStyle w:val="x-panel-header-text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89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Акционерное общество энергетики и электрификации «</w:t>
            </w:r>
            <w:proofErr w:type="spellStart"/>
            <w:r>
              <w:t>Тюменьэнерго</w:t>
            </w:r>
            <w:proofErr w:type="spellEnd"/>
            <w:r>
              <w:t>»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Артамонов Дмитрий Николаевич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009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Artamonov-DN@te.ru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8-3496-362148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4"/>
        <w:gridCol w:w="6984"/>
      </w:tblGrid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hyperlink r:id="rId7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628408, Тюменская область, г. Сургут, ул. Университетская, д.4 (код ОКАТО: 71136000000)</w:t>
            </w:r>
            <w:r>
              <w:br/>
              <w:t>628408, Тюменская область, г. Сургут, ул. Университетская, д.4 (код ОКАТО: 71136000000)</w:t>
            </w:r>
            <w:r>
              <w:br/>
            </w:r>
          </w:p>
        </w:tc>
      </w:tr>
    </w:tbl>
    <w:p w:rsidR="002D4A7F" w:rsidRDefault="002D4A7F" w:rsidP="002D4A7F">
      <w:pPr>
        <w:spacing w:after="0" w:line="240" w:lineRule="auto"/>
      </w:pPr>
      <w:r>
        <w:rPr>
          <w:rStyle w:val="x-fieldset-header-text"/>
        </w:rPr>
        <w:t>Перечень поставляемых товаров, выполняемых работ, оказываемых услуг</w:t>
      </w:r>
    </w:p>
    <w:p w:rsidR="002D4A7F" w:rsidRDefault="002D4A7F" w:rsidP="002D4A7F">
      <w:pPr>
        <w:spacing w:after="0" w:line="240" w:lineRule="auto"/>
      </w:pPr>
      <w:r>
        <w:rPr>
          <w:rStyle w:val="x-panel-header-text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62"/>
        <w:gridCol w:w="741"/>
      </w:tblGrid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Товар 1</w:t>
            </w:r>
          </w:p>
        </w:tc>
      </w:tr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1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35"/>
        <w:gridCol w:w="1046"/>
      </w:tblGrid>
      <w:tr w:rsidR="002D4A7F" w:rsidTr="002D4A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указано</w:t>
            </w:r>
          </w:p>
        </w:tc>
      </w:tr>
      <w:tr w:rsidR="002D4A7F" w:rsidTr="002D4A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не указано</w:t>
            </w:r>
          </w:p>
        </w:tc>
      </w:tr>
    </w:tbl>
    <w:p w:rsidR="002D4A7F" w:rsidRDefault="002D4A7F" w:rsidP="002D4A7F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699"/>
      </w:tblGrid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33.12</w:t>
            </w:r>
          </w:p>
        </w:tc>
      </w:tr>
      <w:tr w:rsidR="002D4A7F" w:rsidTr="002D4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2D4A7F" w:rsidRDefault="002D4A7F" w:rsidP="002D4A7F">
            <w:pPr>
              <w:spacing w:after="0" w:line="240" w:lineRule="auto"/>
            </w:pPr>
            <w:r>
              <w:t>33.12.2</w:t>
            </w:r>
          </w:p>
        </w:tc>
      </w:tr>
    </w:tbl>
    <w:p w:rsidR="002742E5" w:rsidRPr="002D4A7F" w:rsidRDefault="002742E5" w:rsidP="002D4A7F">
      <w:pPr>
        <w:spacing w:after="0" w:line="240" w:lineRule="auto"/>
      </w:pPr>
    </w:p>
    <w:sectPr w:rsidR="002742E5" w:rsidRPr="002D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7F5"/>
    <w:multiLevelType w:val="multilevel"/>
    <w:tmpl w:val="0EE4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16EE7"/>
    <w:multiLevelType w:val="multilevel"/>
    <w:tmpl w:val="E9EA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2A"/>
    <w:rsid w:val="000F032A"/>
    <w:rsid w:val="002742E5"/>
    <w:rsid w:val="002D4A7F"/>
    <w:rsid w:val="005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E578"/>
  <w15:chartTrackingRefBased/>
  <w15:docId w15:val="{9FF4F875-57C4-438C-BFF6-4A70758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8632D"/>
  </w:style>
  <w:style w:type="character" w:customStyle="1" w:styleId="x-fieldset-header-text">
    <w:name w:val="x-fieldset-header-text"/>
    <w:basedOn w:val="a0"/>
    <w:rsid w:val="0058632D"/>
  </w:style>
  <w:style w:type="character" w:styleId="a3">
    <w:name w:val="Hyperlink"/>
    <w:basedOn w:val="a0"/>
    <w:uiPriority w:val="99"/>
    <w:semiHidden/>
    <w:unhideWhenUsed/>
    <w:rsid w:val="0058632D"/>
    <w:rPr>
      <w:color w:val="0000FF"/>
      <w:u w:val="single"/>
    </w:rPr>
  </w:style>
  <w:style w:type="character" w:styleId="a4">
    <w:name w:val="Emphasis"/>
    <w:basedOn w:val="a0"/>
    <w:uiPriority w:val="20"/>
    <w:qFormat/>
    <w:rsid w:val="0058632D"/>
    <w:rPr>
      <w:i/>
      <w:iCs/>
    </w:rPr>
  </w:style>
  <w:style w:type="character" w:customStyle="1" w:styleId="x-tab-strip-text">
    <w:name w:val="x-tab-strip-text"/>
    <w:basedOn w:val="a0"/>
    <w:rsid w:val="0058632D"/>
  </w:style>
  <w:style w:type="character" w:customStyle="1" w:styleId="highlight-title">
    <w:name w:val="highlight-title"/>
    <w:basedOn w:val="a0"/>
    <w:rsid w:val="0058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0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70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6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5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42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71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3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40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33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067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877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18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25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3977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054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235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05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690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02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914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863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10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584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779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20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403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5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81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536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94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54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47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17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11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97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64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860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946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40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603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474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89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22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4582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36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45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76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97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14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57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76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46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890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306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051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0725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0567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36762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253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230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6733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1336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1306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4041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05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4855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4588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4908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8295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26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281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169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21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9318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1112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8642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752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5715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6898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100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149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8253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3212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8512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427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9959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663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529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3217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7616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031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1907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6931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2643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2883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536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3525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451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7196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958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239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8543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269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0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202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365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5806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58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2600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8385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282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2057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399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286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9045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2672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73865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63864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1828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9257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3727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48578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6188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826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496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1926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1788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25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4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482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9619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1593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50183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0295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8495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88583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1380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7390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17353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9965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2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92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27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27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15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1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87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1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84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05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16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35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730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62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0098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83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39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223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708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585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62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58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4682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6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79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678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07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89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850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511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38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97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0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74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096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470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90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963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62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27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72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46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85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271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64108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6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59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31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43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81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994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216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4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222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864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87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29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546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57747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658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561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3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488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860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732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7204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4485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75053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2607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5872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1789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9004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79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788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182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8297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789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57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2442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07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698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5055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424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259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4006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712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2350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7105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9160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2712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1403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2437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9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4461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3944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8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654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7544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8112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687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7292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854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1317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979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150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758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000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5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611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055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830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6293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9709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40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682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1624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717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424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4978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47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328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32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339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42294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6296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54742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76975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60767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31965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8343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4927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6955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727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1063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1161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2323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4075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0038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2310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20970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7746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73511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99426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5062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71634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7558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570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440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113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8680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4691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2900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112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7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549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735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51624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50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1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8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1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430/name/%D0%97%D0%94_%D0%BE%D0%B1%D1%89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2018-09-28T04:43:00Z</dcterms:created>
  <dcterms:modified xsi:type="dcterms:W3CDTF">2018-11-08T11:05:00Z</dcterms:modified>
</cp:coreProperties>
</file>