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751"/>
        <w:gridCol w:w="5604"/>
      </w:tblGrid>
      <w:tr w:rsidR="00BA11E4" w:rsidRPr="00BA11E4" w:rsidTr="00BA11E4">
        <w:trPr>
          <w:tblHeader/>
          <w:tblCellSpacing w:w="15" w:type="dxa"/>
        </w:trPr>
        <w:tc>
          <w:tcPr>
            <w:tcW w:w="198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11E4" w:rsidRPr="00BA11E4" w:rsidRDefault="00BA11E4" w:rsidP="00BA11E4">
            <w:pPr>
              <w:shd w:val="clear" w:color="auto" w:fill="FFFFFF"/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297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11E4" w:rsidRPr="00BA11E4" w:rsidRDefault="00BA11E4" w:rsidP="00BA11E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11E4" w:rsidRPr="00BA11E4" w:rsidTr="00BA11E4">
        <w:trPr>
          <w:tblHeader/>
          <w:tblCellSpacing w:w="15" w:type="dxa"/>
        </w:trPr>
        <w:tc>
          <w:tcPr>
            <w:tcW w:w="0" w:type="auto"/>
            <w:gridSpan w:val="2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11E4" w:rsidRPr="00BA11E4" w:rsidRDefault="00BA11E4" w:rsidP="00BA11E4">
            <w:pPr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625F5F"/>
                <w:sz w:val="30"/>
                <w:szCs w:val="30"/>
                <w:lang w:eastAsia="ru-RU"/>
              </w:rPr>
            </w:pPr>
            <w:r w:rsidRPr="00BA11E4">
              <w:rPr>
                <w:rFonts w:ascii="Arial" w:eastAsia="Times New Roman" w:hAnsi="Arial" w:cs="Arial"/>
                <w:b/>
                <w:bCs/>
                <w:color w:val="625F5F"/>
                <w:sz w:val="30"/>
                <w:szCs w:val="30"/>
                <w:lang w:eastAsia="ru-RU"/>
              </w:rPr>
              <w:t>Извещение о проведении закупки</w:t>
            </w:r>
          </w:p>
        </w:tc>
      </w:tr>
      <w:tr w:rsidR="00BA11E4" w:rsidRPr="00BA11E4" w:rsidTr="00BA11E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300" w:type="dxa"/>
              <w:right w:w="15" w:type="dxa"/>
            </w:tcMar>
            <w:vAlign w:val="center"/>
            <w:hideMark/>
          </w:tcPr>
          <w:p w:rsidR="00BA11E4" w:rsidRPr="00BA11E4" w:rsidRDefault="00BA11E4" w:rsidP="00BA11E4">
            <w:pPr>
              <w:spacing w:after="0" w:line="240" w:lineRule="atLeast"/>
              <w:jc w:val="center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BA11E4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 xml:space="preserve">(в редакции № 2 от 11.11.2019 ) </w:t>
            </w:r>
          </w:p>
        </w:tc>
      </w:tr>
      <w:tr w:rsidR="00BA11E4" w:rsidRPr="00BA11E4" w:rsidTr="00BA11E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11E4" w:rsidRPr="00BA11E4" w:rsidRDefault="00BA11E4" w:rsidP="00BA11E4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BA11E4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11E4" w:rsidRPr="00BA11E4" w:rsidRDefault="00BA11E4" w:rsidP="00BA11E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A11E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31908477901</w:t>
            </w:r>
          </w:p>
        </w:tc>
      </w:tr>
      <w:tr w:rsidR="00BA11E4" w:rsidRPr="00BA11E4" w:rsidTr="00BA11E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11E4" w:rsidRPr="00BA11E4" w:rsidRDefault="00BA11E4" w:rsidP="00BA11E4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BA11E4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11E4" w:rsidRPr="00BA11E4" w:rsidRDefault="00BA11E4" w:rsidP="00BA11E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A11E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Поставка силовых трансформаторов напряжением 110 </w:t>
            </w:r>
            <w:proofErr w:type="spellStart"/>
            <w:r w:rsidRPr="00BA11E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BA11E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для нужд АО «</w:t>
            </w:r>
            <w:proofErr w:type="spellStart"/>
            <w:r w:rsidRPr="00BA11E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BA11E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».</w:t>
            </w:r>
          </w:p>
        </w:tc>
      </w:tr>
      <w:tr w:rsidR="00BA11E4" w:rsidRPr="00BA11E4" w:rsidTr="00BA11E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11E4" w:rsidRPr="00BA11E4" w:rsidRDefault="00BA11E4" w:rsidP="00BA11E4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BA11E4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11E4" w:rsidRPr="00BA11E4" w:rsidRDefault="00BA11E4" w:rsidP="00BA11E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A11E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Запрос </w:t>
            </w:r>
            <w:proofErr w:type="spellStart"/>
            <w:r w:rsidRPr="00BA11E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котировой</w:t>
            </w:r>
            <w:proofErr w:type="spellEnd"/>
            <w:r w:rsidRPr="00BA11E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в электронной форме</w:t>
            </w:r>
          </w:p>
        </w:tc>
      </w:tr>
      <w:tr w:rsidR="00BA11E4" w:rsidRPr="00BA11E4" w:rsidTr="00BA11E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11E4" w:rsidRPr="00BA11E4" w:rsidRDefault="00BA11E4" w:rsidP="00BA11E4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BA11E4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11E4" w:rsidRPr="00BA11E4" w:rsidRDefault="00BA11E4" w:rsidP="00BA11E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A11E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АО "ЕЭТП"</w:t>
            </w:r>
          </w:p>
        </w:tc>
        <w:bookmarkStart w:id="0" w:name="_GoBack"/>
        <w:bookmarkEnd w:id="0"/>
      </w:tr>
      <w:tr w:rsidR="00BA11E4" w:rsidRPr="00BA11E4" w:rsidTr="00BA11E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11E4" w:rsidRPr="00BA11E4" w:rsidRDefault="00BA11E4" w:rsidP="00BA11E4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BA11E4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11E4" w:rsidRPr="00BA11E4" w:rsidRDefault="00BA11E4" w:rsidP="00BA11E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A11E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https://rosseti.roseltorg.ru/</w:t>
            </w:r>
          </w:p>
        </w:tc>
      </w:tr>
      <w:tr w:rsidR="00BA11E4" w:rsidRPr="00BA11E4" w:rsidTr="00BA11E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11E4" w:rsidRPr="00BA11E4" w:rsidRDefault="00BA11E4" w:rsidP="00BA11E4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BA11E4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Причина внесения изменений: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11E4" w:rsidRPr="00BA11E4" w:rsidRDefault="00BA11E4" w:rsidP="00BA11E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A11E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Изложено в прилагаемой документации</w:t>
            </w:r>
          </w:p>
        </w:tc>
      </w:tr>
      <w:tr w:rsidR="00BA11E4" w:rsidRPr="00BA11E4" w:rsidTr="00BA11E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11E4" w:rsidRPr="00BA11E4" w:rsidRDefault="00BA11E4" w:rsidP="00BA11E4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</w:p>
        </w:tc>
      </w:tr>
      <w:tr w:rsidR="00BA11E4" w:rsidRPr="00BA11E4" w:rsidTr="00BA11E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11E4" w:rsidRPr="00BA11E4" w:rsidRDefault="00BA11E4" w:rsidP="00BA11E4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  <w:r w:rsidRPr="00BA11E4"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BA11E4" w:rsidRPr="00BA11E4" w:rsidTr="00BA11E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11E4" w:rsidRPr="00BA11E4" w:rsidRDefault="00BA11E4" w:rsidP="00BA11E4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BA11E4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11E4" w:rsidRPr="00BA11E4" w:rsidRDefault="00BA11E4" w:rsidP="00BA11E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A11E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BA11E4" w:rsidRPr="00BA11E4" w:rsidTr="00BA11E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11E4" w:rsidRPr="00BA11E4" w:rsidRDefault="00BA11E4" w:rsidP="00BA11E4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BA11E4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11E4" w:rsidRPr="00BA11E4" w:rsidRDefault="00BA11E4" w:rsidP="00BA11E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A11E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628408, АВТОНОМНЫЙ ОКРУГ ХАНТЫ-МАНСИЙСКИЙ АВТОНОМНЫЙ ОКРУГ - ЮГРА, ГОРОД СУРГУТ, УЛИЦА УНИВЕРСИТЕТСКАЯ, дом </w:t>
            </w:r>
            <w:proofErr w:type="spellStart"/>
            <w:r w:rsidRPr="00BA11E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ДОМ</w:t>
            </w:r>
            <w:proofErr w:type="spellEnd"/>
            <w:r w:rsidRPr="00BA11E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4</w:t>
            </w:r>
          </w:p>
        </w:tc>
      </w:tr>
      <w:tr w:rsidR="00BA11E4" w:rsidRPr="00BA11E4" w:rsidTr="00BA11E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11E4" w:rsidRPr="00BA11E4" w:rsidRDefault="00BA11E4" w:rsidP="00BA11E4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BA11E4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11E4" w:rsidRPr="00BA11E4" w:rsidRDefault="00BA11E4" w:rsidP="00BA11E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A11E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BA11E4" w:rsidRPr="00BA11E4" w:rsidTr="00BA11E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11E4" w:rsidRPr="00BA11E4" w:rsidRDefault="00BA11E4" w:rsidP="00BA11E4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</w:p>
        </w:tc>
      </w:tr>
      <w:tr w:rsidR="00BA11E4" w:rsidRPr="00BA11E4" w:rsidTr="00BA11E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11E4" w:rsidRPr="00BA11E4" w:rsidRDefault="00BA11E4" w:rsidP="00BA11E4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  <w:r w:rsidRPr="00BA11E4"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BA11E4" w:rsidRPr="00BA11E4" w:rsidTr="00BA11E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11E4" w:rsidRPr="00BA11E4" w:rsidRDefault="00BA11E4" w:rsidP="00BA11E4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BA11E4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11E4" w:rsidRPr="00BA11E4" w:rsidRDefault="00BA11E4" w:rsidP="00BA11E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A11E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Марков И.В.</w:t>
            </w:r>
          </w:p>
        </w:tc>
      </w:tr>
      <w:tr w:rsidR="00BA11E4" w:rsidRPr="00BA11E4" w:rsidTr="00BA11E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11E4" w:rsidRPr="00BA11E4" w:rsidRDefault="00BA11E4" w:rsidP="00BA11E4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BA11E4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11E4" w:rsidRPr="00BA11E4" w:rsidRDefault="00BA11E4" w:rsidP="00BA11E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A11E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Markov-IV@te.ru</w:t>
            </w:r>
          </w:p>
        </w:tc>
      </w:tr>
      <w:tr w:rsidR="00BA11E4" w:rsidRPr="00BA11E4" w:rsidTr="00BA11E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11E4" w:rsidRPr="00BA11E4" w:rsidRDefault="00BA11E4" w:rsidP="00BA11E4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BA11E4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11E4" w:rsidRPr="00BA11E4" w:rsidRDefault="00BA11E4" w:rsidP="00BA11E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A11E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(3462) 776036</w:t>
            </w:r>
          </w:p>
        </w:tc>
      </w:tr>
      <w:tr w:rsidR="00BA11E4" w:rsidRPr="00BA11E4" w:rsidTr="00BA11E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11E4" w:rsidRPr="00BA11E4" w:rsidRDefault="00BA11E4" w:rsidP="00BA11E4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BA11E4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11E4" w:rsidRPr="00BA11E4" w:rsidRDefault="00BA11E4" w:rsidP="00BA11E4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</w:p>
        </w:tc>
      </w:tr>
      <w:tr w:rsidR="00BA11E4" w:rsidRPr="00BA11E4" w:rsidTr="00BA11E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11E4" w:rsidRPr="00BA11E4" w:rsidRDefault="00BA11E4" w:rsidP="00BA11E4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</w:p>
        </w:tc>
      </w:tr>
      <w:tr w:rsidR="00BA11E4" w:rsidRPr="00BA11E4" w:rsidTr="00BA11E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11E4" w:rsidRPr="00BA11E4" w:rsidRDefault="00BA11E4" w:rsidP="00BA11E4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</w:p>
        </w:tc>
      </w:tr>
      <w:tr w:rsidR="00BA11E4" w:rsidRPr="00BA11E4" w:rsidTr="00BA11E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11E4" w:rsidRPr="00BA11E4" w:rsidRDefault="00BA11E4" w:rsidP="00BA11E4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  <w:r w:rsidRPr="00BA11E4"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BA11E4" w:rsidRPr="00BA11E4" w:rsidTr="00BA11E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11E4" w:rsidRPr="00BA11E4" w:rsidRDefault="00BA11E4" w:rsidP="00BA11E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A11E4" w:rsidRPr="00BA11E4" w:rsidTr="00BA11E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11E4" w:rsidRPr="00BA11E4" w:rsidRDefault="00BA11E4" w:rsidP="00BA11E4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  <w:r w:rsidRPr="00BA11E4"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BA11E4" w:rsidRPr="00BA11E4" w:rsidTr="00BA11E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11E4" w:rsidRPr="00BA11E4" w:rsidRDefault="00BA11E4" w:rsidP="00BA11E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A11E4" w:rsidRPr="00BA11E4" w:rsidTr="00BA11E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11E4" w:rsidRPr="00BA11E4" w:rsidRDefault="00BA11E4" w:rsidP="00BA11E4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BA11E4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11E4" w:rsidRPr="00BA11E4" w:rsidRDefault="00BA11E4" w:rsidP="00BA11E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A11E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2180330047, позиция плана 1805</w:t>
            </w:r>
          </w:p>
        </w:tc>
      </w:tr>
      <w:tr w:rsidR="00BA11E4" w:rsidRPr="00BA11E4" w:rsidTr="00BA11E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11E4" w:rsidRPr="00BA11E4" w:rsidRDefault="00BA11E4" w:rsidP="00BA11E4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BA11E4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11E4" w:rsidRPr="00BA11E4" w:rsidRDefault="00BA11E4" w:rsidP="00BA11E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A11E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Поставка силовых трансформаторов напряжением 110 </w:t>
            </w:r>
            <w:proofErr w:type="spellStart"/>
            <w:r w:rsidRPr="00BA11E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BA11E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для нужд АО "</w:t>
            </w:r>
            <w:proofErr w:type="spellStart"/>
            <w:r w:rsidRPr="00BA11E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BA11E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BA11E4" w:rsidRPr="00BA11E4" w:rsidTr="00BA11E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11E4" w:rsidRPr="00BA11E4" w:rsidRDefault="00BA11E4" w:rsidP="00BA11E4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BA11E4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11E4" w:rsidRPr="00BA11E4" w:rsidRDefault="00BA11E4" w:rsidP="00BA11E4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</w:p>
        </w:tc>
      </w:tr>
      <w:tr w:rsidR="00BA11E4" w:rsidRPr="00BA11E4" w:rsidTr="00BA11E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11E4" w:rsidRPr="00BA11E4" w:rsidRDefault="00BA11E4" w:rsidP="00BA11E4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BA11E4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 xml:space="preserve">Способ указания начальной (максимальной) цены договора (цены лота):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11E4" w:rsidRPr="00BA11E4" w:rsidRDefault="00BA11E4" w:rsidP="00BA11E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A11E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Сведения о начальной (максимальной) цене договора (цене лота) </w:t>
            </w:r>
          </w:p>
        </w:tc>
      </w:tr>
      <w:tr w:rsidR="00BA11E4" w:rsidRPr="00BA11E4" w:rsidTr="00BA11E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11E4" w:rsidRPr="00BA11E4" w:rsidRDefault="00BA11E4" w:rsidP="00BA11E4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BA11E4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11E4" w:rsidRPr="00BA11E4" w:rsidRDefault="00BA11E4" w:rsidP="00BA11E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A11E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602 236 800.02 Российский рубль</w:t>
            </w:r>
          </w:p>
        </w:tc>
      </w:tr>
      <w:tr w:rsidR="00BA11E4" w:rsidRPr="00BA11E4" w:rsidTr="00BA11E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11E4" w:rsidRPr="00BA11E4" w:rsidRDefault="00BA11E4" w:rsidP="00BA11E4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BA11E4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Требование к наличию обеспечения заявки</w:t>
            </w:r>
          </w:p>
        </w:tc>
      </w:tr>
      <w:tr w:rsidR="00BA11E4" w:rsidRPr="00BA11E4" w:rsidTr="00BA11E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11E4" w:rsidRPr="00BA11E4" w:rsidRDefault="00BA11E4" w:rsidP="00BA11E4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BA11E4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Размер обеспечения заявки: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11E4" w:rsidRPr="00BA11E4" w:rsidRDefault="00BA11E4" w:rsidP="00BA11E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A11E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6 022 368.00</w:t>
            </w:r>
          </w:p>
        </w:tc>
      </w:tr>
      <w:tr w:rsidR="00BA11E4" w:rsidRPr="00BA11E4" w:rsidTr="00BA11E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11E4" w:rsidRPr="00BA11E4" w:rsidRDefault="00BA11E4" w:rsidP="00BA11E4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BA11E4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Валюта: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11E4" w:rsidRPr="00BA11E4" w:rsidRDefault="00BA11E4" w:rsidP="00BA11E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A11E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BA11E4" w:rsidRPr="00BA11E4" w:rsidTr="00BA11E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11E4" w:rsidRPr="00BA11E4" w:rsidRDefault="00BA11E4" w:rsidP="00BA11E4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BA11E4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Иные требования к обеспечению заявки: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11E4" w:rsidRPr="00BA11E4" w:rsidRDefault="00BA11E4" w:rsidP="00BA11E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A11E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нет</w:t>
            </w:r>
          </w:p>
        </w:tc>
      </w:tr>
      <w:tr w:rsidR="00BA11E4" w:rsidRPr="00BA11E4" w:rsidTr="00BA11E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11E4" w:rsidRPr="00BA11E4" w:rsidRDefault="00BA11E4" w:rsidP="00BA11E4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BA11E4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BA11E4" w:rsidRPr="00BA11E4" w:rsidTr="00BA11E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2"/>
              <w:gridCol w:w="2523"/>
              <w:gridCol w:w="2075"/>
              <w:gridCol w:w="1233"/>
              <w:gridCol w:w="1306"/>
              <w:gridCol w:w="1850"/>
            </w:tblGrid>
            <w:tr w:rsidR="00BA11E4" w:rsidRPr="00BA11E4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A11E4" w:rsidRPr="00BA11E4" w:rsidRDefault="00BA11E4" w:rsidP="00BA11E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BA11E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A11E4" w:rsidRPr="00BA11E4" w:rsidRDefault="00BA11E4" w:rsidP="00BA11E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BA11E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A11E4" w:rsidRPr="00BA11E4" w:rsidRDefault="00BA11E4" w:rsidP="00BA11E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BA11E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A11E4" w:rsidRPr="00BA11E4" w:rsidRDefault="00BA11E4" w:rsidP="00BA11E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BA11E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A11E4" w:rsidRPr="00BA11E4" w:rsidRDefault="00BA11E4" w:rsidP="00BA11E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BA11E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A11E4" w:rsidRPr="00BA11E4" w:rsidRDefault="00BA11E4" w:rsidP="00BA11E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BA11E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BA11E4" w:rsidRPr="00BA11E4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A11E4" w:rsidRPr="00BA11E4" w:rsidRDefault="00BA11E4" w:rsidP="00BA11E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A11E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A11E4" w:rsidRPr="00BA11E4" w:rsidRDefault="00BA11E4" w:rsidP="00BA11E4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A11E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 xml:space="preserve">27.11.43.000 Трансформаторы прочие мощностью более 16 </w:t>
                  </w:r>
                  <w:proofErr w:type="spellStart"/>
                  <w:r w:rsidRPr="00BA11E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кВА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A11E4" w:rsidRPr="00BA11E4" w:rsidRDefault="00BA11E4" w:rsidP="00BA11E4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A11E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27.11.13 Производство трансформаторов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A11E4" w:rsidRPr="00BA11E4" w:rsidRDefault="00BA11E4" w:rsidP="00BA11E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A11E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A11E4" w:rsidRPr="00BA11E4" w:rsidRDefault="00BA11E4" w:rsidP="00BA11E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A11E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A11E4" w:rsidRPr="00BA11E4" w:rsidRDefault="00BA11E4" w:rsidP="00BA11E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BA11E4" w:rsidRPr="00BA11E4" w:rsidRDefault="00BA11E4" w:rsidP="00BA11E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A11E4" w:rsidRPr="00BA11E4" w:rsidTr="00BA11E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A11E4" w:rsidRPr="00BA11E4" w:rsidRDefault="00BA11E4" w:rsidP="00BA11E4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  <w:r w:rsidRPr="00BA11E4"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BA11E4" w:rsidRPr="00BA11E4" w:rsidTr="00BA11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11E4" w:rsidRPr="00BA11E4" w:rsidRDefault="00BA11E4" w:rsidP="00BA11E4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A11E4" w:rsidRPr="00BA11E4" w:rsidRDefault="00BA11E4" w:rsidP="00BA11E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11E4" w:rsidRPr="00BA11E4" w:rsidTr="00BA11E4">
        <w:trPr>
          <w:tblCellSpacing w:w="15" w:type="dxa"/>
        </w:trPr>
        <w:tc>
          <w:tcPr>
            <w:tcW w:w="0" w:type="auto"/>
            <w:hideMark/>
          </w:tcPr>
          <w:p w:rsidR="00BA11E4" w:rsidRPr="00BA11E4" w:rsidRDefault="00BA11E4" w:rsidP="00BA11E4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BA11E4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BA11E4" w:rsidRPr="00BA11E4" w:rsidRDefault="00BA11E4" w:rsidP="00BA11E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A11E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Подробная информация о месте, условиях и сроках (периодах) поставки товара, выполнения работ, оказания услуг указана в Техническом задании приложение № 1 к настоящему извещению закупке.</w:t>
            </w:r>
          </w:p>
        </w:tc>
      </w:tr>
      <w:tr w:rsidR="00BA11E4" w:rsidRPr="00BA11E4" w:rsidTr="00BA11E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A11E4" w:rsidRPr="00BA11E4" w:rsidRDefault="00BA11E4" w:rsidP="00BA11E4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</w:p>
        </w:tc>
      </w:tr>
      <w:tr w:rsidR="00BA11E4" w:rsidRPr="00BA11E4" w:rsidTr="00BA11E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A11E4" w:rsidRPr="00BA11E4" w:rsidRDefault="00BA11E4" w:rsidP="00BA11E4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  <w:r w:rsidRPr="00BA11E4"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BA11E4" w:rsidRPr="00BA11E4" w:rsidTr="00BA11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11E4" w:rsidRPr="00BA11E4" w:rsidRDefault="00BA11E4" w:rsidP="00BA11E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A11E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BA11E4" w:rsidRPr="00BA11E4" w:rsidRDefault="00BA11E4" w:rsidP="00BA11E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11E4" w:rsidRPr="00BA11E4" w:rsidTr="00BA11E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A11E4" w:rsidRPr="00BA11E4" w:rsidRDefault="00BA11E4" w:rsidP="00BA11E4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</w:p>
        </w:tc>
      </w:tr>
      <w:tr w:rsidR="00BA11E4" w:rsidRPr="00BA11E4" w:rsidTr="00BA11E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A11E4" w:rsidRPr="00BA11E4" w:rsidRDefault="00BA11E4" w:rsidP="00BA11E4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  <w:r w:rsidRPr="00BA11E4"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BA11E4" w:rsidRPr="00BA11E4" w:rsidTr="00BA11E4">
        <w:trPr>
          <w:tblCellSpacing w:w="15" w:type="dxa"/>
        </w:trPr>
        <w:tc>
          <w:tcPr>
            <w:tcW w:w="0" w:type="auto"/>
            <w:hideMark/>
          </w:tcPr>
          <w:p w:rsidR="00BA11E4" w:rsidRPr="00BA11E4" w:rsidRDefault="00BA11E4" w:rsidP="00BA11E4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BA11E4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BA11E4" w:rsidRPr="00BA11E4" w:rsidRDefault="00BA11E4" w:rsidP="00BA11E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A11E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01.11.2019 по 14.11.2019</w:t>
            </w:r>
          </w:p>
        </w:tc>
      </w:tr>
      <w:tr w:rsidR="00BA11E4" w:rsidRPr="00BA11E4" w:rsidTr="00BA11E4">
        <w:trPr>
          <w:tblCellSpacing w:w="15" w:type="dxa"/>
        </w:trPr>
        <w:tc>
          <w:tcPr>
            <w:tcW w:w="0" w:type="auto"/>
            <w:hideMark/>
          </w:tcPr>
          <w:p w:rsidR="00BA11E4" w:rsidRPr="00BA11E4" w:rsidRDefault="00BA11E4" w:rsidP="00BA11E4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BA11E4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BA11E4" w:rsidRPr="00BA11E4" w:rsidRDefault="00BA11E4" w:rsidP="00BA11E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A11E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https://rosseti.roseltorg.ru/</w:t>
            </w:r>
          </w:p>
        </w:tc>
      </w:tr>
      <w:tr w:rsidR="00BA11E4" w:rsidRPr="00BA11E4" w:rsidTr="00BA11E4">
        <w:trPr>
          <w:tblCellSpacing w:w="15" w:type="dxa"/>
        </w:trPr>
        <w:tc>
          <w:tcPr>
            <w:tcW w:w="0" w:type="auto"/>
            <w:hideMark/>
          </w:tcPr>
          <w:p w:rsidR="00BA11E4" w:rsidRPr="00BA11E4" w:rsidRDefault="00BA11E4" w:rsidP="00BA11E4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BA11E4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BA11E4" w:rsidRPr="00BA11E4" w:rsidRDefault="00BA11E4" w:rsidP="00BA11E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A11E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BA11E4" w:rsidRPr="00BA11E4" w:rsidTr="00BA11E4">
        <w:trPr>
          <w:tblCellSpacing w:w="15" w:type="dxa"/>
        </w:trPr>
        <w:tc>
          <w:tcPr>
            <w:tcW w:w="0" w:type="auto"/>
            <w:hideMark/>
          </w:tcPr>
          <w:p w:rsidR="00BA11E4" w:rsidRPr="00BA11E4" w:rsidRDefault="00BA11E4" w:rsidP="00BA11E4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BA11E4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Официальный сайт ЕИС,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BA11E4" w:rsidRPr="00BA11E4" w:rsidRDefault="00BA11E4" w:rsidP="00BA11E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A11E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BA11E4" w:rsidRPr="00BA11E4" w:rsidTr="00BA11E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A11E4" w:rsidRPr="00BA11E4" w:rsidRDefault="00BA11E4" w:rsidP="00BA11E4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</w:p>
        </w:tc>
      </w:tr>
      <w:tr w:rsidR="00BA11E4" w:rsidRPr="00BA11E4" w:rsidTr="00BA11E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A11E4" w:rsidRPr="00BA11E4" w:rsidRDefault="00BA11E4" w:rsidP="00BA11E4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  <w:r w:rsidRPr="00BA11E4"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BA11E4" w:rsidRPr="00BA11E4" w:rsidTr="00BA11E4">
        <w:trPr>
          <w:tblCellSpacing w:w="15" w:type="dxa"/>
        </w:trPr>
        <w:tc>
          <w:tcPr>
            <w:tcW w:w="0" w:type="auto"/>
            <w:hideMark/>
          </w:tcPr>
          <w:p w:rsidR="00BA11E4" w:rsidRPr="00BA11E4" w:rsidRDefault="00BA11E4" w:rsidP="00BA11E4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BA11E4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BA11E4" w:rsidRPr="00BA11E4" w:rsidRDefault="00BA11E4" w:rsidP="00BA11E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A11E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BA11E4" w:rsidRPr="00BA11E4" w:rsidTr="00BA11E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A11E4" w:rsidRPr="00BA11E4" w:rsidRDefault="00BA11E4" w:rsidP="00BA11E4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</w:p>
        </w:tc>
      </w:tr>
      <w:tr w:rsidR="00BA11E4" w:rsidRPr="00BA11E4" w:rsidTr="00BA11E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A11E4" w:rsidRPr="00BA11E4" w:rsidRDefault="00BA11E4" w:rsidP="00BA11E4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  <w:r w:rsidRPr="00BA11E4"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BA11E4" w:rsidRPr="00BA11E4" w:rsidTr="00BA11E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A11E4" w:rsidRPr="00BA11E4" w:rsidRDefault="00BA11E4" w:rsidP="00BA11E4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</w:p>
        </w:tc>
      </w:tr>
      <w:tr w:rsidR="00BA11E4" w:rsidRPr="00BA11E4" w:rsidTr="00BA11E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A11E4" w:rsidRPr="00BA11E4" w:rsidRDefault="00BA11E4" w:rsidP="00BA11E4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  <w:r w:rsidRPr="00BA11E4"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  <w:t>Подача заявок</w:t>
            </w:r>
          </w:p>
        </w:tc>
      </w:tr>
      <w:tr w:rsidR="00BA11E4" w:rsidRPr="00BA11E4" w:rsidTr="00BA11E4">
        <w:trPr>
          <w:tblCellSpacing w:w="15" w:type="dxa"/>
        </w:trPr>
        <w:tc>
          <w:tcPr>
            <w:tcW w:w="0" w:type="auto"/>
            <w:hideMark/>
          </w:tcPr>
          <w:p w:rsidR="00BA11E4" w:rsidRPr="00BA11E4" w:rsidRDefault="00BA11E4" w:rsidP="00BA11E4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BA11E4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vAlign w:val="center"/>
            <w:hideMark/>
          </w:tcPr>
          <w:p w:rsidR="00BA11E4" w:rsidRPr="00BA11E4" w:rsidRDefault="00BA11E4" w:rsidP="00BA11E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A11E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01.11.2019</w:t>
            </w:r>
          </w:p>
        </w:tc>
      </w:tr>
      <w:tr w:rsidR="00BA11E4" w:rsidRPr="00BA11E4" w:rsidTr="00BA11E4">
        <w:trPr>
          <w:tblCellSpacing w:w="15" w:type="dxa"/>
        </w:trPr>
        <w:tc>
          <w:tcPr>
            <w:tcW w:w="0" w:type="auto"/>
            <w:hideMark/>
          </w:tcPr>
          <w:p w:rsidR="00BA11E4" w:rsidRPr="00BA11E4" w:rsidRDefault="00BA11E4" w:rsidP="00BA11E4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BA11E4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BA11E4" w:rsidRPr="00BA11E4" w:rsidRDefault="00BA11E4" w:rsidP="00BA11E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A11E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14.11.2019 15:00</w:t>
            </w:r>
          </w:p>
        </w:tc>
      </w:tr>
      <w:tr w:rsidR="00BA11E4" w:rsidRPr="00BA11E4" w:rsidTr="00BA11E4">
        <w:trPr>
          <w:tblCellSpacing w:w="15" w:type="dxa"/>
        </w:trPr>
        <w:tc>
          <w:tcPr>
            <w:tcW w:w="0" w:type="auto"/>
            <w:hideMark/>
          </w:tcPr>
          <w:p w:rsidR="00BA11E4" w:rsidRPr="00BA11E4" w:rsidRDefault="00BA11E4" w:rsidP="00BA11E4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BA11E4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vAlign w:val="center"/>
            <w:hideMark/>
          </w:tcPr>
          <w:p w:rsidR="00BA11E4" w:rsidRPr="00BA11E4" w:rsidRDefault="00BA11E4" w:rsidP="00BA11E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A11E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Извещением</w:t>
            </w:r>
          </w:p>
        </w:tc>
      </w:tr>
      <w:tr w:rsidR="00BA11E4" w:rsidRPr="00BA11E4" w:rsidTr="00BA11E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A11E4" w:rsidRPr="00BA11E4" w:rsidRDefault="00BA11E4" w:rsidP="00BA11E4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</w:p>
        </w:tc>
      </w:tr>
      <w:tr w:rsidR="00BA11E4" w:rsidRPr="00BA11E4" w:rsidTr="00BA11E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A11E4" w:rsidRPr="00BA11E4" w:rsidRDefault="00BA11E4" w:rsidP="00BA11E4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  <w:r w:rsidRPr="00BA11E4"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BA11E4" w:rsidRPr="00BA11E4" w:rsidTr="00BA11E4">
        <w:trPr>
          <w:tblCellSpacing w:w="15" w:type="dxa"/>
        </w:trPr>
        <w:tc>
          <w:tcPr>
            <w:tcW w:w="0" w:type="auto"/>
            <w:hideMark/>
          </w:tcPr>
          <w:p w:rsidR="00BA11E4" w:rsidRPr="00BA11E4" w:rsidRDefault="00BA11E4" w:rsidP="00BA11E4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BA11E4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Место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BA11E4" w:rsidRPr="00BA11E4" w:rsidRDefault="00BA11E4" w:rsidP="00BA11E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A11E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628408, Российская Федерация, Ханты-Мансийский автономный округ - Югра (Тюменская область), Сургут, Университетская, 4</w:t>
            </w:r>
          </w:p>
        </w:tc>
      </w:tr>
      <w:tr w:rsidR="00BA11E4" w:rsidRPr="00BA11E4" w:rsidTr="00BA11E4">
        <w:trPr>
          <w:tblCellSpacing w:w="15" w:type="dxa"/>
        </w:trPr>
        <w:tc>
          <w:tcPr>
            <w:tcW w:w="0" w:type="auto"/>
            <w:hideMark/>
          </w:tcPr>
          <w:p w:rsidR="00BA11E4" w:rsidRPr="00BA11E4" w:rsidRDefault="00BA11E4" w:rsidP="00BA11E4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BA11E4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Дата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BA11E4" w:rsidRPr="00BA11E4" w:rsidRDefault="00BA11E4" w:rsidP="00BA11E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A11E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22.11.2019</w:t>
            </w:r>
          </w:p>
        </w:tc>
      </w:tr>
      <w:tr w:rsidR="00BA11E4" w:rsidRPr="00BA11E4" w:rsidTr="00BA11E4">
        <w:trPr>
          <w:tblCellSpacing w:w="15" w:type="dxa"/>
        </w:trPr>
        <w:tc>
          <w:tcPr>
            <w:tcW w:w="0" w:type="auto"/>
            <w:hideMark/>
          </w:tcPr>
          <w:p w:rsidR="00BA11E4" w:rsidRPr="00BA11E4" w:rsidRDefault="00BA11E4" w:rsidP="00BA11E4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BA11E4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BA11E4" w:rsidRPr="00BA11E4" w:rsidRDefault="00BA11E4" w:rsidP="00BA11E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A11E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Извещением</w:t>
            </w:r>
          </w:p>
        </w:tc>
      </w:tr>
    </w:tbl>
    <w:p w:rsidR="00BA11E4" w:rsidRPr="00BA11E4" w:rsidRDefault="00BA11E4" w:rsidP="00BA11E4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BA11E4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BA11E4" w:rsidRPr="00BA11E4" w:rsidRDefault="00BA11E4" w:rsidP="00BA11E4">
      <w:pPr>
        <w:pBdr>
          <w:top w:val="single" w:sz="6" w:space="1" w:color="auto"/>
        </w:pBdr>
        <w:spacing w:after="15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BA11E4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1E3502" w:rsidRDefault="001E3502"/>
    <w:sectPr w:rsidR="001E35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538E1"/>
    <w:multiLevelType w:val="multilevel"/>
    <w:tmpl w:val="7A2C9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9D3"/>
    <w:rsid w:val="001E3502"/>
    <w:rsid w:val="003479ED"/>
    <w:rsid w:val="005129D3"/>
    <w:rsid w:val="006C6DF0"/>
    <w:rsid w:val="00BA11E4"/>
    <w:rsid w:val="00D3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00501"/>
  <w15:chartTrackingRefBased/>
  <w15:docId w15:val="{173C1132-4CB6-44AB-B359-9D7EC280A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9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53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1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67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48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999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924739">
              <w:marLeft w:val="150"/>
              <w:marRight w:val="150"/>
              <w:marTop w:val="525"/>
              <w:marBottom w:val="150"/>
              <w:divBdr>
                <w:top w:val="single" w:sz="6" w:space="8" w:color="96AFCF"/>
                <w:left w:val="single" w:sz="6" w:space="8" w:color="96AFCF"/>
                <w:bottom w:val="single" w:sz="6" w:space="8" w:color="96AFCF"/>
                <w:right w:val="single" w:sz="6" w:space="8" w:color="96AFCF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487</Words>
  <Characters>2777</Characters>
  <Application>Microsoft Office Word</Application>
  <DocSecurity>0</DocSecurity>
  <Lines>23</Lines>
  <Paragraphs>6</Paragraphs>
  <ScaleCrop>false</ScaleCrop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2</cp:revision>
  <dcterms:created xsi:type="dcterms:W3CDTF">2019-11-11T10:01:00Z</dcterms:created>
  <dcterms:modified xsi:type="dcterms:W3CDTF">2019-11-11T10:03:00Z</dcterms:modified>
</cp:coreProperties>
</file>