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209" w:type="dxa"/>
        <w:jc w:val="center"/>
        <w:tblLook w:val="04A0" w:firstRow="1" w:lastRow="0" w:firstColumn="1" w:lastColumn="0" w:noHBand="0" w:noVBand="1"/>
      </w:tblPr>
      <w:tblGrid>
        <w:gridCol w:w="562"/>
        <w:gridCol w:w="4820"/>
        <w:gridCol w:w="3827"/>
      </w:tblGrid>
      <w:tr w:rsidR="00F70BE0">
        <w:trPr>
          <w:trHeight w:val="416"/>
          <w:jc w:val="center"/>
        </w:trPr>
        <w:tc>
          <w:tcPr>
            <w:tcW w:w="562" w:type="dxa"/>
          </w:tcPr>
          <w:p w:rsidR="00F70BE0" w:rsidRDefault="00D422D0">
            <w:pPr>
              <w:ind w:firstLine="22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№ п/п</w:t>
            </w:r>
          </w:p>
        </w:tc>
        <w:tc>
          <w:tcPr>
            <w:tcW w:w="4820" w:type="dxa"/>
            <w:vAlign w:val="center"/>
          </w:tcPr>
          <w:p w:rsidR="00F70BE0" w:rsidRDefault="00D422D0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 xml:space="preserve">Вопрос </w:t>
            </w:r>
          </w:p>
        </w:tc>
        <w:tc>
          <w:tcPr>
            <w:tcW w:w="3827" w:type="dxa"/>
            <w:vAlign w:val="center"/>
          </w:tcPr>
          <w:p w:rsidR="00F70BE0" w:rsidRDefault="00D422D0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 xml:space="preserve">Ответ </w:t>
            </w:r>
          </w:p>
        </w:tc>
      </w:tr>
      <w:tr w:rsidR="00F70BE0" w:rsidTr="00897CB8">
        <w:trPr>
          <w:trHeight w:val="1149"/>
          <w:jc w:val="center"/>
        </w:trPr>
        <w:tc>
          <w:tcPr>
            <w:tcW w:w="562" w:type="dxa"/>
          </w:tcPr>
          <w:p w:rsidR="00F70BE0" w:rsidRDefault="00D422D0">
            <w:pPr>
              <w:ind w:firstLine="22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4820" w:type="dxa"/>
          </w:tcPr>
          <w:p w:rsidR="00F70BE0" w:rsidRDefault="006C6181">
            <w:pPr>
              <w:ind w:right="27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t>Гражданский кодекс предусматривает три формы сделок: устную, простую-письменную и нотариальную. В п.33.4.8 настоящей КД есть требование, что соглашение между коллективными участниками должно быть нотариально удостоверенное. Что это означает? Соглашение(сделка) должно быть заключено в нотариальной форме или соглашение(сделка) должно быть письменное (подписано) участниками и копия такого соглашения должна быть нотариально заверенная?</w:t>
            </w:r>
          </w:p>
        </w:tc>
        <w:tc>
          <w:tcPr>
            <w:tcW w:w="3827" w:type="dxa"/>
          </w:tcPr>
          <w:p w:rsidR="00F70BE0" w:rsidRDefault="006C6181">
            <w:pPr>
              <w:ind w:right="34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0" w:name="_GoBack"/>
            <w:r>
              <w:t>Соглашение(сделка) должно быть заключено в нотариальной форме</w:t>
            </w:r>
            <w:r>
              <w:t>.</w:t>
            </w:r>
            <w:bookmarkEnd w:id="0"/>
          </w:p>
        </w:tc>
      </w:tr>
    </w:tbl>
    <w:p w:rsidR="002C3E45" w:rsidRDefault="002C3E45" w:rsidP="002C3E45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2C3E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3A020D"/>
    <w:multiLevelType w:val="hybridMultilevel"/>
    <w:tmpl w:val="1C3A2C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FA52E9"/>
    <w:multiLevelType w:val="hybridMultilevel"/>
    <w:tmpl w:val="44C25B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BE0"/>
    <w:rsid w:val="002C3E45"/>
    <w:rsid w:val="006C6181"/>
    <w:rsid w:val="00897CB8"/>
    <w:rsid w:val="00D422D0"/>
    <w:rsid w:val="00F7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2FEF0"/>
  <w15:chartTrackingRefBased/>
  <w15:docId w15:val="{1B31D82F-E912-40A1-ABE9-268D58D55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  <w:ind w:firstLine="340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7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1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28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87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222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75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864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8393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396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64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1609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6770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7081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06208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75293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09723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9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Дурасова Нина Ивановна</cp:lastModifiedBy>
  <cp:revision>12</cp:revision>
  <dcterms:created xsi:type="dcterms:W3CDTF">2017-10-09T05:06:00Z</dcterms:created>
  <dcterms:modified xsi:type="dcterms:W3CDTF">2017-11-02T10:48:00Z</dcterms:modified>
</cp:coreProperties>
</file>