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089" w:rsidRPr="00766C08" w:rsidRDefault="00794089" w:rsidP="00794089">
      <w:pPr>
        <w:shd w:val="clear" w:color="auto" w:fill="FFFFFF"/>
        <w:spacing w:after="0" w:line="240" w:lineRule="auto"/>
        <w:ind w:right="-44"/>
        <w:jc w:val="center"/>
        <w:rPr>
          <w:rFonts w:ascii="Times New Roman" w:hAnsi="Times New Roman" w:cs="Times New Roman"/>
          <w:b/>
          <w:sz w:val="24"/>
          <w:szCs w:val="24"/>
        </w:rPr>
      </w:pPr>
      <w:r w:rsidRPr="00766C08">
        <w:rPr>
          <w:rFonts w:ascii="Times New Roman" w:hAnsi="Times New Roman" w:cs="Times New Roman"/>
          <w:b/>
          <w:sz w:val="24"/>
          <w:szCs w:val="24"/>
        </w:rPr>
        <w:t xml:space="preserve">Договор аренды № </w:t>
      </w:r>
      <w:r w:rsidR="0095383C">
        <w:rPr>
          <w:rFonts w:ascii="Times New Roman" w:hAnsi="Times New Roman" w:cs="Times New Roman"/>
          <w:b/>
          <w:sz w:val="24"/>
          <w:szCs w:val="24"/>
        </w:rPr>
        <w:t>7</w:t>
      </w:r>
    </w:p>
    <w:p w:rsidR="00794089" w:rsidRPr="00766C08" w:rsidRDefault="00794089" w:rsidP="00794089">
      <w:pPr>
        <w:shd w:val="clear" w:color="auto" w:fill="FFFFFF"/>
        <w:spacing w:after="0" w:line="240" w:lineRule="auto"/>
        <w:ind w:right="-44"/>
        <w:jc w:val="center"/>
        <w:rPr>
          <w:rFonts w:ascii="Times New Roman" w:hAnsi="Times New Roman" w:cs="Times New Roman"/>
          <w:b/>
          <w:sz w:val="24"/>
          <w:szCs w:val="24"/>
        </w:rPr>
      </w:pPr>
    </w:p>
    <w:p w:rsidR="00794089" w:rsidRPr="00766C08" w:rsidRDefault="00794089" w:rsidP="00794089">
      <w:pPr>
        <w:shd w:val="clear" w:color="auto" w:fill="FFFFFF"/>
        <w:tabs>
          <w:tab w:val="right" w:pos="9923"/>
        </w:tabs>
        <w:spacing w:after="0" w:line="240" w:lineRule="auto"/>
        <w:ind w:right="-44"/>
        <w:rPr>
          <w:rFonts w:ascii="Times New Roman" w:hAnsi="Times New Roman" w:cs="Times New Roman"/>
          <w:sz w:val="24"/>
          <w:szCs w:val="24"/>
        </w:rPr>
      </w:pPr>
      <w:r w:rsidRPr="00766C08">
        <w:rPr>
          <w:rFonts w:ascii="Times New Roman" w:hAnsi="Times New Roman" w:cs="Times New Roman"/>
          <w:sz w:val="24"/>
          <w:szCs w:val="24"/>
        </w:rPr>
        <w:t xml:space="preserve">с. Перевалово                                                                                       </w:t>
      </w:r>
      <w:r w:rsidR="0095383C">
        <w:rPr>
          <w:rFonts w:ascii="Times New Roman" w:hAnsi="Times New Roman" w:cs="Times New Roman"/>
          <w:sz w:val="24"/>
          <w:szCs w:val="24"/>
        </w:rPr>
        <w:t xml:space="preserve">    </w:t>
      </w:r>
      <w:r w:rsidRPr="00766C0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66C08">
        <w:rPr>
          <w:rFonts w:ascii="Times New Roman" w:hAnsi="Times New Roman" w:cs="Times New Roman"/>
          <w:sz w:val="24"/>
          <w:szCs w:val="24"/>
        </w:rPr>
        <w:t xml:space="preserve">   «</w:t>
      </w:r>
      <w:r w:rsidR="0095383C">
        <w:rPr>
          <w:rFonts w:ascii="Times New Roman" w:hAnsi="Times New Roman" w:cs="Times New Roman"/>
          <w:sz w:val="24"/>
          <w:szCs w:val="24"/>
        </w:rPr>
        <w:t>25</w:t>
      </w:r>
      <w:r w:rsidRPr="00766C08">
        <w:rPr>
          <w:rFonts w:ascii="Times New Roman" w:hAnsi="Times New Roman" w:cs="Times New Roman"/>
          <w:sz w:val="24"/>
          <w:szCs w:val="24"/>
        </w:rPr>
        <w:t>»</w:t>
      </w:r>
      <w:r w:rsidR="0095383C">
        <w:rPr>
          <w:rFonts w:ascii="Times New Roman" w:hAnsi="Times New Roman" w:cs="Times New Roman"/>
          <w:sz w:val="24"/>
          <w:szCs w:val="24"/>
        </w:rPr>
        <w:t xml:space="preserve"> июня</w:t>
      </w:r>
      <w:r w:rsidRPr="00766C08">
        <w:rPr>
          <w:rFonts w:ascii="Times New Roman" w:hAnsi="Times New Roman" w:cs="Times New Roman"/>
          <w:sz w:val="24"/>
          <w:szCs w:val="24"/>
        </w:rPr>
        <w:t xml:space="preserve"> 201</w:t>
      </w:r>
      <w:r>
        <w:rPr>
          <w:rFonts w:ascii="Times New Roman" w:hAnsi="Times New Roman" w:cs="Times New Roman"/>
          <w:sz w:val="24"/>
          <w:szCs w:val="24"/>
        </w:rPr>
        <w:t>8</w:t>
      </w:r>
      <w:r w:rsidRPr="00766C08">
        <w:rPr>
          <w:rFonts w:ascii="Times New Roman" w:hAnsi="Times New Roman" w:cs="Times New Roman"/>
          <w:sz w:val="24"/>
          <w:szCs w:val="24"/>
        </w:rPr>
        <w:t xml:space="preserve"> г.</w:t>
      </w:r>
    </w:p>
    <w:p w:rsidR="00794089" w:rsidRPr="00766C08" w:rsidRDefault="00794089" w:rsidP="00794089">
      <w:pPr>
        <w:shd w:val="clear" w:color="auto" w:fill="FFFFFF"/>
        <w:tabs>
          <w:tab w:val="right" w:pos="9923"/>
        </w:tabs>
        <w:spacing w:after="0" w:line="240" w:lineRule="auto"/>
        <w:ind w:right="-44"/>
        <w:rPr>
          <w:rFonts w:ascii="Times New Roman" w:hAnsi="Times New Roman" w:cs="Times New Roman"/>
          <w:b/>
          <w:sz w:val="24"/>
          <w:szCs w:val="24"/>
        </w:rPr>
      </w:pPr>
    </w:p>
    <w:p w:rsidR="00794089" w:rsidRPr="00766C08" w:rsidRDefault="00794089" w:rsidP="00B44C19">
      <w:pPr>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b/>
          <w:sz w:val="24"/>
          <w:szCs w:val="24"/>
        </w:rPr>
        <w:t xml:space="preserve">Администрация Переваловского муниципального образования, </w:t>
      </w:r>
      <w:r w:rsidRPr="00766C08">
        <w:rPr>
          <w:rFonts w:ascii="Times New Roman" w:hAnsi="Times New Roman" w:cs="Times New Roman"/>
          <w:sz w:val="24"/>
          <w:szCs w:val="24"/>
        </w:rPr>
        <w:t>именуемая в дальнейшем</w:t>
      </w:r>
      <w:r w:rsidRPr="00766C08">
        <w:rPr>
          <w:rFonts w:ascii="Times New Roman" w:hAnsi="Times New Roman" w:cs="Times New Roman"/>
          <w:b/>
          <w:sz w:val="24"/>
          <w:szCs w:val="24"/>
        </w:rPr>
        <w:t xml:space="preserve"> «Арендодатель», </w:t>
      </w:r>
      <w:r w:rsidRPr="00766C08">
        <w:rPr>
          <w:rFonts w:ascii="Times New Roman" w:hAnsi="Times New Roman" w:cs="Times New Roman"/>
          <w:sz w:val="24"/>
          <w:szCs w:val="24"/>
        </w:rPr>
        <w:t>в лице Главы Переваловского муниципального образования</w:t>
      </w:r>
      <w:r w:rsidR="0095383C">
        <w:rPr>
          <w:rFonts w:ascii="Times New Roman" w:hAnsi="Times New Roman" w:cs="Times New Roman"/>
          <w:sz w:val="24"/>
          <w:szCs w:val="24"/>
        </w:rPr>
        <w:t xml:space="preserve"> Лебедева Владимира Николаевича</w:t>
      </w:r>
      <w:r w:rsidRPr="00766C08">
        <w:rPr>
          <w:rFonts w:ascii="Times New Roman" w:hAnsi="Times New Roman" w:cs="Times New Roman"/>
          <w:sz w:val="24"/>
          <w:szCs w:val="24"/>
        </w:rPr>
        <w:t>, действующего на основании Устава муниципального образования, с одной стороны, и</w:t>
      </w:r>
      <w:r w:rsidR="00B44C19" w:rsidRPr="00B44C19">
        <w:rPr>
          <w:rFonts w:ascii="Times New Roman" w:hAnsi="Times New Roman" w:cs="Times New Roman"/>
          <w:b/>
          <w:color w:val="000000"/>
          <w:spacing w:val="1"/>
          <w:sz w:val="24"/>
          <w:szCs w:val="24"/>
        </w:rPr>
        <w:t xml:space="preserve"> </w:t>
      </w:r>
      <w:r w:rsidR="00B44C19" w:rsidRPr="0068287B">
        <w:rPr>
          <w:rFonts w:ascii="Times New Roman" w:hAnsi="Times New Roman" w:cs="Times New Roman"/>
          <w:b/>
          <w:color w:val="000000"/>
          <w:spacing w:val="1"/>
          <w:sz w:val="24"/>
          <w:szCs w:val="24"/>
        </w:rPr>
        <w:t>Акционерное общество энергетики и электрификации «Тюменьэнерго»</w:t>
      </w:r>
      <w:r w:rsidR="00B44C19" w:rsidRPr="0068287B">
        <w:rPr>
          <w:rFonts w:ascii="Times New Roman" w:hAnsi="Times New Roman" w:cs="Times New Roman"/>
          <w:color w:val="000000"/>
          <w:spacing w:val="1"/>
          <w:sz w:val="24"/>
          <w:szCs w:val="24"/>
        </w:rPr>
        <w:t xml:space="preserve">, именуемое в дальнейшем </w:t>
      </w:r>
      <w:r w:rsidR="00B44C19" w:rsidRPr="0068287B">
        <w:rPr>
          <w:rFonts w:ascii="Times New Roman" w:hAnsi="Times New Roman" w:cs="Times New Roman"/>
          <w:b/>
          <w:color w:val="000000"/>
          <w:spacing w:val="1"/>
          <w:sz w:val="24"/>
          <w:szCs w:val="24"/>
        </w:rPr>
        <w:t>«Арендатор»</w:t>
      </w:r>
      <w:r w:rsidR="00B44C19" w:rsidRPr="0068287B">
        <w:rPr>
          <w:rFonts w:ascii="Times New Roman" w:hAnsi="Times New Roman" w:cs="Times New Roman"/>
          <w:color w:val="000000"/>
          <w:spacing w:val="1"/>
          <w:sz w:val="24"/>
          <w:szCs w:val="24"/>
        </w:rPr>
        <w:t>, в лице заместителя генерального директора-директора филиала</w:t>
      </w:r>
      <w:r w:rsidR="00B44C19">
        <w:rPr>
          <w:rFonts w:ascii="Times New Roman" w:hAnsi="Times New Roman" w:cs="Times New Roman"/>
          <w:color w:val="000000"/>
          <w:spacing w:val="1"/>
          <w:sz w:val="24"/>
          <w:szCs w:val="24"/>
        </w:rPr>
        <w:t xml:space="preserve"> </w:t>
      </w:r>
      <w:r w:rsidR="00B44C19" w:rsidRPr="0068287B">
        <w:rPr>
          <w:rFonts w:ascii="Times New Roman" w:hAnsi="Times New Roman" w:cs="Times New Roman"/>
          <w:color w:val="000000"/>
          <w:spacing w:val="1"/>
          <w:sz w:val="24"/>
          <w:szCs w:val="24"/>
        </w:rPr>
        <w:t>АО «Тюменьэнерго»- «Тюменские распределительные сети» Фирсова Антона Александровича, действующего на основ</w:t>
      </w:r>
      <w:r w:rsidR="00B44C19">
        <w:rPr>
          <w:rFonts w:ascii="Times New Roman" w:hAnsi="Times New Roman" w:cs="Times New Roman"/>
          <w:color w:val="000000"/>
          <w:spacing w:val="1"/>
          <w:sz w:val="24"/>
          <w:szCs w:val="24"/>
        </w:rPr>
        <w:t>ании доверенности от 08.12.2017</w:t>
      </w:r>
      <w:r w:rsidR="00B44C19" w:rsidRPr="0068287B">
        <w:rPr>
          <w:rFonts w:ascii="Times New Roman" w:hAnsi="Times New Roman" w:cs="Times New Roman"/>
          <w:color w:val="000000"/>
          <w:spacing w:val="1"/>
          <w:sz w:val="24"/>
          <w:szCs w:val="24"/>
        </w:rPr>
        <w:t xml:space="preserve">г.,  удостоверенной  </w:t>
      </w:r>
      <w:proofErr w:type="spellStart"/>
      <w:r w:rsidR="00B44C19" w:rsidRPr="0068287B">
        <w:rPr>
          <w:rFonts w:ascii="Times New Roman" w:hAnsi="Times New Roman" w:cs="Times New Roman"/>
          <w:color w:val="000000"/>
          <w:spacing w:val="1"/>
          <w:sz w:val="24"/>
          <w:szCs w:val="24"/>
        </w:rPr>
        <w:t>Капраловой</w:t>
      </w:r>
      <w:proofErr w:type="spellEnd"/>
      <w:r w:rsidR="00B44C19" w:rsidRPr="0068287B">
        <w:rPr>
          <w:rFonts w:ascii="Times New Roman" w:hAnsi="Times New Roman" w:cs="Times New Roman"/>
          <w:color w:val="000000"/>
          <w:spacing w:val="1"/>
          <w:sz w:val="24"/>
          <w:szCs w:val="24"/>
        </w:rPr>
        <w:t xml:space="preserve"> Светланой Дмитриевной, нотариусом нотариального округа город Сургут Ханты-Мансийского автономного округа-Югра Тюменской области, зарегистрированной в реестре за №02-42/1/312</w:t>
      </w:r>
      <w:r w:rsidR="00B44C19">
        <w:rPr>
          <w:rFonts w:ascii="Times New Roman" w:hAnsi="Times New Roman" w:cs="Times New Roman"/>
          <w:color w:val="000000"/>
          <w:spacing w:val="1"/>
          <w:sz w:val="24"/>
          <w:szCs w:val="24"/>
        </w:rPr>
        <w:t>,</w:t>
      </w:r>
      <w:r w:rsidRPr="00766C08">
        <w:rPr>
          <w:rFonts w:ascii="Times New Roman" w:hAnsi="Times New Roman" w:cs="Times New Roman"/>
          <w:sz w:val="24"/>
          <w:szCs w:val="24"/>
        </w:rPr>
        <w:t xml:space="preserve"> с другой стороны, </w:t>
      </w:r>
      <w:r w:rsidRPr="00766C08">
        <w:rPr>
          <w:rFonts w:ascii="Times New Roman" w:hAnsi="Times New Roman" w:cs="Times New Roman"/>
          <w:bCs/>
          <w:sz w:val="24"/>
          <w:szCs w:val="24"/>
        </w:rPr>
        <w:t>совместно именуемые «Стороны», на основании Протокола</w:t>
      </w:r>
      <w:r w:rsidR="00B44C19">
        <w:rPr>
          <w:rFonts w:ascii="Times New Roman" w:hAnsi="Times New Roman" w:cs="Times New Roman"/>
          <w:bCs/>
          <w:sz w:val="24"/>
          <w:szCs w:val="24"/>
        </w:rPr>
        <w:t xml:space="preserve"> №3</w:t>
      </w:r>
      <w:r w:rsidRPr="00766C08">
        <w:rPr>
          <w:rFonts w:ascii="Times New Roman" w:hAnsi="Times New Roman" w:cs="Times New Roman"/>
          <w:bCs/>
          <w:sz w:val="24"/>
          <w:szCs w:val="24"/>
        </w:rPr>
        <w:t xml:space="preserve"> </w:t>
      </w:r>
      <w:r w:rsidR="00B44C19">
        <w:rPr>
          <w:rFonts w:ascii="Times New Roman" w:hAnsi="Times New Roman" w:cs="Times New Roman"/>
          <w:bCs/>
          <w:sz w:val="24"/>
          <w:szCs w:val="24"/>
        </w:rPr>
        <w:t>оценки и сопоставления заявок на участие в открытом конкурсе по извещению №270418/0800187/</w:t>
      </w:r>
      <w:r w:rsidR="0095383C">
        <w:rPr>
          <w:rFonts w:ascii="Times New Roman" w:hAnsi="Times New Roman" w:cs="Times New Roman"/>
          <w:bCs/>
          <w:sz w:val="24"/>
          <w:szCs w:val="24"/>
        </w:rPr>
        <w:t xml:space="preserve"> </w:t>
      </w:r>
      <w:r w:rsidRPr="00766C08">
        <w:rPr>
          <w:rFonts w:ascii="Times New Roman" w:hAnsi="Times New Roman" w:cs="Times New Roman"/>
          <w:bCs/>
          <w:sz w:val="24"/>
          <w:szCs w:val="24"/>
        </w:rPr>
        <w:t>от</w:t>
      </w:r>
      <w:r w:rsidR="0095383C">
        <w:rPr>
          <w:rFonts w:ascii="Times New Roman" w:hAnsi="Times New Roman" w:cs="Times New Roman"/>
          <w:bCs/>
          <w:sz w:val="24"/>
          <w:szCs w:val="24"/>
        </w:rPr>
        <w:t xml:space="preserve"> 30.05.</w:t>
      </w:r>
      <w:r w:rsidRPr="00766C08">
        <w:rPr>
          <w:rFonts w:ascii="Times New Roman" w:hAnsi="Times New Roman" w:cs="Times New Roman"/>
          <w:bCs/>
          <w:sz w:val="24"/>
          <w:szCs w:val="24"/>
        </w:rPr>
        <w:t>201</w:t>
      </w:r>
      <w:r>
        <w:rPr>
          <w:rFonts w:ascii="Times New Roman" w:hAnsi="Times New Roman" w:cs="Times New Roman"/>
          <w:bCs/>
          <w:sz w:val="24"/>
          <w:szCs w:val="24"/>
        </w:rPr>
        <w:t>8</w:t>
      </w:r>
      <w:r w:rsidR="00B44C19">
        <w:rPr>
          <w:rFonts w:ascii="Times New Roman" w:hAnsi="Times New Roman" w:cs="Times New Roman"/>
          <w:bCs/>
          <w:sz w:val="24"/>
          <w:szCs w:val="24"/>
        </w:rPr>
        <w:t xml:space="preserve"> г. </w:t>
      </w:r>
      <w:r w:rsidRPr="00766C08">
        <w:rPr>
          <w:rFonts w:ascii="Times New Roman" w:hAnsi="Times New Roman" w:cs="Times New Roman"/>
          <w:sz w:val="24"/>
          <w:szCs w:val="24"/>
        </w:rPr>
        <w:t>заключили настоящий договор (далее - Договор) о нижеследующем:</w:t>
      </w:r>
    </w:p>
    <w:p w:rsidR="00794089" w:rsidRPr="00766C08" w:rsidRDefault="00794089" w:rsidP="00794089">
      <w:pPr>
        <w:shd w:val="clear" w:color="auto" w:fill="FFFFFF"/>
        <w:spacing w:after="0" w:line="240" w:lineRule="auto"/>
        <w:ind w:right="-45" w:firstLine="567"/>
        <w:jc w:val="both"/>
        <w:rPr>
          <w:rFonts w:ascii="Times New Roman" w:hAnsi="Times New Roman" w:cs="Times New Roman"/>
          <w:sz w:val="24"/>
          <w:szCs w:val="24"/>
        </w:rPr>
      </w:pPr>
    </w:p>
    <w:p w:rsidR="00794089" w:rsidRPr="00766C08" w:rsidRDefault="00794089" w:rsidP="00794089">
      <w:pPr>
        <w:shd w:val="clear" w:color="auto" w:fill="FFFFFF"/>
        <w:spacing w:after="0" w:line="240" w:lineRule="auto"/>
        <w:ind w:right="-44" w:firstLine="567"/>
        <w:jc w:val="center"/>
        <w:rPr>
          <w:rFonts w:ascii="Times New Roman" w:hAnsi="Times New Roman" w:cs="Times New Roman"/>
          <w:b/>
          <w:bCs/>
          <w:sz w:val="24"/>
          <w:szCs w:val="24"/>
        </w:rPr>
      </w:pPr>
      <w:r w:rsidRPr="00766C08">
        <w:rPr>
          <w:rFonts w:ascii="Times New Roman" w:hAnsi="Times New Roman" w:cs="Times New Roman"/>
          <w:b/>
          <w:bCs/>
          <w:sz w:val="24"/>
          <w:szCs w:val="24"/>
        </w:rPr>
        <w:t>1. Предмет договора</w:t>
      </w:r>
    </w:p>
    <w:p w:rsidR="00794089" w:rsidRPr="00766C08" w:rsidRDefault="00794089" w:rsidP="0079408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 xml:space="preserve">1.1. Арендодатель передает Арендатору во временное владение и пользование на условиях аренды электросетевое имущество (далее - Имущество), необходимое для обеспечения электроснабжения Переваловского муниципального образования, а Арендатор обязуется уплачивать за арендуемое Имущество арендную плату в порядке и сроки, предусмотренные настоящим Договором. </w:t>
      </w:r>
    </w:p>
    <w:p w:rsidR="00794089" w:rsidRPr="00766C08" w:rsidRDefault="00794089" w:rsidP="0079408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1.2. Перечень, стоимость и технические характеристики, передаваемого в аренду Имущества, приведены в Приложении №</w:t>
      </w:r>
      <w:r w:rsidR="00DF45AE">
        <w:rPr>
          <w:rFonts w:ascii="Times New Roman" w:hAnsi="Times New Roman" w:cs="Times New Roman"/>
          <w:sz w:val="24"/>
          <w:szCs w:val="24"/>
        </w:rPr>
        <w:t xml:space="preserve"> </w:t>
      </w:r>
      <w:r w:rsidRPr="00766C08">
        <w:rPr>
          <w:rFonts w:ascii="Times New Roman" w:hAnsi="Times New Roman" w:cs="Times New Roman"/>
          <w:sz w:val="24"/>
          <w:szCs w:val="24"/>
        </w:rPr>
        <w:t>1, являющемся неотъемлемой частью настоящего Договора.</w:t>
      </w:r>
    </w:p>
    <w:p w:rsidR="00794089" w:rsidRPr="00766C08" w:rsidRDefault="00794089" w:rsidP="00794089">
      <w:pPr>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1.3. Имущество передается Арендатору в целях приема, преобразования и распределения электроэнергии, а также в целях оказания потребителям услуг (выполнения мероприятий) по технологическому присоединению к передаваемому имуществу.</w:t>
      </w:r>
    </w:p>
    <w:p w:rsidR="00794089" w:rsidRPr="00766C08" w:rsidRDefault="00794089" w:rsidP="00794089">
      <w:pPr>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1.4. Арендодатель гарантирует, что на момент заключения настоящего Договора Имущество не заложено, не арестовано, не обременено иным образом.</w:t>
      </w:r>
    </w:p>
    <w:p w:rsidR="00794089" w:rsidRPr="00766C08" w:rsidRDefault="00794089" w:rsidP="00794089">
      <w:pPr>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 xml:space="preserve">1.5. Доходы, полученные Арендатором в результате использования Имущества в соответствии с настоящим Договором, являются его собственностью. </w:t>
      </w:r>
    </w:p>
    <w:p w:rsidR="00794089" w:rsidRPr="00766C08" w:rsidRDefault="00794089" w:rsidP="0079408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 xml:space="preserve">1.6. Передача Имущества по настоящему Договору не влечет передачу права собственности на него. </w:t>
      </w:r>
    </w:p>
    <w:p w:rsidR="00794089" w:rsidRPr="00766C08" w:rsidRDefault="00794089" w:rsidP="0079408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 xml:space="preserve">1.7. Арендатор не вправе сдавать арендуемое имущество в пользование, передавать свои права по договору в залог третьим лицам, вносить в качестве вклада по договору о совместной деятельности. Арендатор с письменного согласия Арендодателя вправе предоставлять доступ к объектам арендуемого имущества лицам, заказывающим и (или) использующим доступ к объектам арендуемого имущества в целях размещения сетей электросвязи, в соответствии с Постановлением Правительства РФ от 29.11.2014 г. № 1284 «Об утверждении Правил недискриминационного доступа к инфраструктуре для размещения сетей </w:t>
      </w:r>
      <w:r w:rsidR="00D81E3E" w:rsidRPr="00766C08">
        <w:rPr>
          <w:rFonts w:ascii="Times New Roman" w:hAnsi="Times New Roman" w:cs="Times New Roman"/>
          <w:sz w:val="24"/>
          <w:szCs w:val="24"/>
        </w:rPr>
        <w:t>электросвязи</w:t>
      </w:r>
      <w:bookmarkStart w:id="0" w:name="_GoBack"/>
      <w:bookmarkEnd w:id="0"/>
      <w:r w:rsidRPr="00766C08">
        <w:rPr>
          <w:rFonts w:ascii="Times New Roman" w:hAnsi="Times New Roman" w:cs="Times New Roman"/>
          <w:sz w:val="24"/>
          <w:szCs w:val="24"/>
        </w:rPr>
        <w:t xml:space="preserve">». </w:t>
      </w:r>
    </w:p>
    <w:p w:rsidR="00794089" w:rsidRPr="00766C08" w:rsidRDefault="00794089" w:rsidP="0079408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 xml:space="preserve">1.8. Имущество, переданное по настоящему Договору, и права на него не могут быть предметом залога, и на него не может быть обращено взыскание кредиторов.   </w:t>
      </w:r>
    </w:p>
    <w:p w:rsidR="00794089" w:rsidRPr="00766C08" w:rsidRDefault="00794089" w:rsidP="00794089">
      <w:pPr>
        <w:shd w:val="clear" w:color="auto" w:fill="FFFFFF"/>
        <w:spacing w:after="0" w:line="240" w:lineRule="auto"/>
        <w:ind w:firstLine="567"/>
        <w:jc w:val="both"/>
        <w:rPr>
          <w:rFonts w:ascii="Times New Roman" w:hAnsi="Times New Roman" w:cs="Times New Roman"/>
          <w:sz w:val="24"/>
          <w:szCs w:val="24"/>
        </w:rPr>
      </w:pPr>
    </w:p>
    <w:p w:rsidR="00794089" w:rsidRPr="00766C08" w:rsidRDefault="00794089" w:rsidP="00794089">
      <w:pPr>
        <w:shd w:val="clear" w:color="auto" w:fill="FFFFFF"/>
        <w:spacing w:after="0" w:line="240" w:lineRule="auto"/>
        <w:ind w:right="454" w:firstLine="567"/>
        <w:jc w:val="center"/>
        <w:rPr>
          <w:rFonts w:ascii="Times New Roman" w:hAnsi="Times New Roman" w:cs="Times New Roman"/>
          <w:b/>
          <w:sz w:val="24"/>
          <w:szCs w:val="24"/>
        </w:rPr>
      </w:pPr>
      <w:r w:rsidRPr="00766C08">
        <w:rPr>
          <w:rFonts w:ascii="Times New Roman" w:hAnsi="Times New Roman" w:cs="Times New Roman"/>
          <w:b/>
          <w:sz w:val="24"/>
          <w:szCs w:val="24"/>
        </w:rPr>
        <w:t>2. Порядок передачи и учета Имущества</w:t>
      </w:r>
    </w:p>
    <w:p w:rsidR="00794089" w:rsidRPr="00766C08" w:rsidRDefault="00794089" w:rsidP="00794089">
      <w:pPr>
        <w:widowControl w:val="0"/>
        <w:numPr>
          <w:ilvl w:val="1"/>
          <w:numId w:val="0"/>
        </w:numPr>
        <w:shd w:val="clear" w:color="auto" w:fill="FFFFFF"/>
        <w:tabs>
          <w:tab w:val="num" w:pos="1647"/>
        </w:tabs>
        <w:autoSpaceDE w:val="0"/>
        <w:autoSpaceDN w:val="0"/>
        <w:adjustRightInd w:val="0"/>
        <w:spacing w:after="0" w:line="240" w:lineRule="auto"/>
        <w:ind w:right="-1" w:firstLine="567"/>
        <w:jc w:val="both"/>
        <w:rPr>
          <w:rFonts w:ascii="Times New Roman" w:hAnsi="Times New Roman" w:cs="Times New Roman"/>
          <w:sz w:val="24"/>
          <w:szCs w:val="24"/>
        </w:rPr>
      </w:pPr>
      <w:r w:rsidRPr="00766C08">
        <w:rPr>
          <w:rFonts w:ascii="Times New Roman" w:hAnsi="Times New Roman" w:cs="Times New Roman"/>
          <w:sz w:val="24"/>
          <w:szCs w:val="24"/>
        </w:rPr>
        <w:t xml:space="preserve">2.1. Передача объектов, входящих в состав Имущества, передаваемого по настоящему Договору, производится в десятидневный срок с момента подписания настоящего договора и оформляется путем подписания Сторонами соответствующих </w:t>
      </w:r>
      <w:r w:rsidRPr="00766C08">
        <w:rPr>
          <w:rFonts w:ascii="Times New Roman" w:hAnsi="Times New Roman" w:cs="Times New Roman"/>
          <w:sz w:val="24"/>
          <w:szCs w:val="24"/>
        </w:rPr>
        <w:lastRenderedPageBreak/>
        <w:t>актов приема-передачи с фиксацией в них стоимости каждого из объектов на момент передачи.</w:t>
      </w:r>
    </w:p>
    <w:p w:rsidR="00794089" w:rsidRPr="00766C08" w:rsidRDefault="00794089" w:rsidP="00794089">
      <w:pPr>
        <w:widowControl w:val="0"/>
        <w:numPr>
          <w:ilvl w:val="1"/>
          <w:numId w:val="0"/>
        </w:numPr>
        <w:shd w:val="clear" w:color="auto" w:fill="FFFFFF"/>
        <w:tabs>
          <w:tab w:val="num" w:pos="1647"/>
        </w:tabs>
        <w:autoSpaceDE w:val="0"/>
        <w:autoSpaceDN w:val="0"/>
        <w:adjustRightInd w:val="0"/>
        <w:spacing w:after="0" w:line="240" w:lineRule="auto"/>
        <w:ind w:right="-1" w:firstLine="567"/>
        <w:jc w:val="both"/>
        <w:rPr>
          <w:rFonts w:ascii="Times New Roman" w:hAnsi="Times New Roman" w:cs="Times New Roman"/>
          <w:sz w:val="24"/>
          <w:szCs w:val="24"/>
        </w:rPr>
      </w:pPr>
      <w:r w:rsidRPr="00766C08">
        <w:rPr>
          <w:rFonts w:ascii="Times New Roman" w:hAnsi="Times New Roman" w:cs="Times New Roman"/>
          <w:sz w:val="24"/>
          <w:szCs w:val="24"/>
        </w:rPr>
        <w:t xml:space="preserve">2.2. Арендодатель обязуется одновременно с передачей Имущества передать Арендатору по акту приема-передачи заверенные копии всей имеющейся в наличии документации, относящейся к передаваемому Имуществу (в том числе: копии технических паспортов, актов ввода в эксплуатацию, правоустанавливающих документов, исполнительных схем и иной технической документации на Имущество). </w:t>
      </w:r>
    </w:p>
    <w:p w:rsidR="00794089" w:rsidRPr="00766C08" w:rsidRDefault="00794089" w:rsidP="00794089">
      <w:pPr>
        <w:widowControl w:val="0"/>
        <w:numPr>
          <w:ilvl w:val="1"/>
          <w:numId w:val="0"/>
        </w:numPr>
        <w:tabs>
          <w:tab w:val="num" w:pos="1647"/>
        </w:tabs>
        <w:autoSpaceDE w:val="0"/>
        <w:autoSpaceDN w:val="0"/>
        <w:adjustRightInd w:val="0"/>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2.3. В период действия настоящего Договора Арендодатель осуществляет учёт Имущества, переданного по настоящему Договору, начисляет на него износ, ведет бухгалтерскую и статистическую отчетность.</w:t>
      </w:r>
    </w:p>
    <w:p w:rsidR="00794089" w:rsidRPr="00766C08" w:rsidRDefault="00794089" w:rsidP="00794089">
      <w:pPr>
        <w:widowControl w:val="0"/>
        <w:numPr>
          <w:ilvl w:val="1"/>
          <w:numId w:val="0"/>
        </w:numPr>
        <w:shd w:val="clear" w:color="auto" w:fill="FFFFFF"/>
        <w:tabs>
          <w:tab w:val="num" w:pos="1647"/>
        </w:tabs>
        <w:autoSpaceDE w:val="0"/>
        <w:autoSpaceDN w:val="0"/>
        <w:adjustRightInd w:val="0"/>
        <w:spacing w:after="0" w:line="240" w:lineRule="auto"/>
        <w:ind w:right="-1" w:firstLine="567"/>
        <w:jc w:val="both"/>
        <w:rPr>
          <w:rFonts w:ascii="Times New Roman" w:hAnsi="Times New Roman" w:cs="Times New Roman"/>
          <w:sz w:val="24"/>
          <w:szCs w:val="24"/>
        </w:rPr>
      </w:pPr>
      <w:r w:rsidRPr="00766C08">
        <w:rPr>
          <w:rFonts w:ascii="Times New Roman" w:hAnsi="Times New Roman" w:cs="Times New Roman"/>
          <w:sz w:val="24"/>
          <w:szCs w:val="24"/>
        </w:rPr>
        <w:t>2.4. Возврат Имущества и имеющейся документации, относящейся к возвращаемому Имуществу, по окончании аренды осуществляется уполномоченными представителями Сторон по актам приема-передачи в течение 10 (десяти) дней с момента окончания срока аренды или момента досрочного прекращением аренды.</w:t>
      </w:r>
    </w:p>
    <w:p w:rsidR="00794089" w:rsidRPr="00766C08" w:rsidRDefault="00794089" w:rsidP="00794089">
      <w:pPr>
        <w:widowControl w:val="0"/>
        <w:numPr>
          <w:ilvl w:val="1"/>
          <w:numId w:val="0"/>
        </w:numPr>
        <w:shd w:val="clear" w:color="auto" w:fill="FFFFFF"/>
        <w:tabs>
          <w:tab w:val="num" w:pos="1647"/>
        </w:tabs>
        <w:autoSpaceDE w:val="0"/>
        <w:autoSpaceDN w:val="0"/>
        <w:adjustRightInd w:val="0"/>
        <w:spacing w:after="0" w:line="240" w:lineRule="auto"/>
        <w:ind w:right="-1" w:firstLine="567"/>
        <w:jc w:val="both"/>
        <w:rPr>
          <w:rFonts w:ascii="Times New Roman" w:hAnsi="Times New Roman" w:cs="Times New Roman"/>
          <w:sz w:val="24"/>
          <w:szCs w:val="24"/>
        </w:rPr>
      </w:pPr>
      <w:r w:rsidRPr="00766C08">
        <w:rPr>
          <w:rFonts w:ascii="Times New Roman" w:hAnsi="Times New Roman" w:cs="Times New Roman"/>
          <w:sz w:val="24"/>
          <w:szCs w:val="24"/>
        </w:rPr>
        <w:t>2.5. Имущество должно быть возвращено Арендодателю в том состоянии, в котором оно было передано, с учетом нормального износа и проведенных мероприятий по технологическому присоединению.</w:t>
      </w:r>
    </w:p>
    <w:p w:rsidR="00794089" w:rsidRPr="00766C08" w:rsidRDefault="00794089" w:rsidP="00794089">
      <w:pPr>
        <w:widowControl w:val="0"/>
        <w:numPr>
          <w:ilvl w:val="1"/>
          <w:numId w:val="0"/>
        </w:numPr>
        <w:tabs>
          <w:tab w:val="num" w:pos="1647"/>
        </w:tabs>
        <w:autoSpaceDE w:val="0"/>
        <w:autoSpaceDN w:val="0"/>
        <w:adjustRightInd w:val="0"/>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2.6. В случае если в процессе эксплуатации Имущества, переданного по настоящему Договору, какой-либо объект будет выведен из строя и станет непригодным к эксплуатации по своему целевому назначению, Арендатор направляет Арендодателю заключение о необходимости списания объекта и акт приёма-передачи такого объекта.</w:t>
      </w:r>
    </w:p>
    <w:p w:rsidR="00794089" w:rsidRPr="00766C08" w:rsidRDefault="00794089" w:rsidP="00794089">
      <w:pPr>
        <w:widowControl w:val="0"/>
        <w:numPr>
          <w:ilvl w:val="1"/>
          <w:numId w:val="0"/>
        </w:numPr>
        <w:tabs>
          <w:tab w:val="num" w:pos="1647"/>
        </w:tabs>
        <w:autoSpaceDE w:val="0"/>
        <w:autoSpaceDN w:val="0"/>
        <w:adjustRightInd w:val="0"/>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2.7. Объект, входящий в состав Имущества, переданного по настоящему договору, выбывает из его состава с момента подписания Арендодателем акта приёма-передачи.</w:t>
      </w:r>
    </w:p>
    <w:p w:rsidR="00794089" w:rsidRPr="00766C08" w:rsidRDefault="00794089" w:rsidP="00794089">
      <w:pPr>
        <w:shd w:val="clear" w:color="auto" w:fill="FFFFFF"/>
        <w:spacing w:after="0" w:line="240" w:lineRule="auto"/>
        <w:ind w:right="-44" w:firstLine="567"/>
        <w:jc w:val="center"/>
        <w:rPr>
          <w:rFonts w:ascii="Times New Roman" w:hAnsi="Times New Roman" w:cs="Times New Roman"/>
          <w:b/>
          <w:bCs/>
          <w:sz w:val="24"/>
          <w:szCs w:val="24"/>
        </w:rPr>
      </w:pPr>
    </w:p>
    <w:p w:rsidR="00794089" w:rsidRPr="00766C08" w:rsidRDefault="00794089" w:rsidP="00794089">
      <w:pPr>
        <w:shd w:val="clear" w:color="auto" w:fill="FFFFFF"/>
        <w:spacing w:after="0" w:line="240" w:lineRule="auto"/>
        <w:ind w:right="-44" w:firstLine="567"/>
        <w:jc w:val="center"/>
        <w:rPr>
          <w:rFonts w:ascii="Times New Roman" w:hAnsi="Times New Roman" w:cs="Times New Roman"/>
          <w:b/>
          <w:bCs/>
          <w:sz w:val="24"/>
          <w:szCs w:val="24"/>
        </w:rPr>
      </w:pPr>
      <w:r w:rsidRPr="00766C08">
        <w:rPr>
          <w:rFonts w:ascii="Times New Roman" w:hAnsi="Times New Roman" w:cs="Times New Roman"/>
          <w:b/>
          <w:bCs/>
          <w:sz w:val="24"/>
          <w:szCs w:val="24"/>
        </w:rPr>
        <w:t>3. Права и обязанности Сторон</w:t>
      </w:r>
    </w:p>
    <w:p w:rsidR="00794089" w:rsidRPr="00766C08" w:rsidRDefault="00794089" w:rsidP="00794089">
      <w:pPr>
        <w:shd w:val="clear" w:color="auto" w:fill="FFFFFF"/>
        <w:spacing w:after="0" w:line="240" w:lineRule="auto"/>
        <w:ind w:right="-44" w:firstLine="567"/>
        <w:jc w:val="both"/>
        <w:rPr>
          <w:rFonts w:ascii="Times New Roman" w:hAnsi="Times New Roman" w:cs="Times New Roman"/>
          <w:sz w:val="24"/>
          <w:szCs w:val="24"/>
        </w:rPr>
      </w:pPr>
      <w:r w:rsidRPr="00766C08">
        <w:rPr>
          <w:rFonts w:ascii="Times New Roman" w:hAnsi="Times New Roman" w:cs="Times New Roman"/>
          <w:sz w:val="24"/>
          <w:szCs w:val="24"/>
        </w:rPr>
        <w:t>3.1. Арендодатель обязуется:</w:t>
      </w:r>
    </w:p>
    <w:p w:rsidR="00794089" w:rsidRPr="00766C08" w:rsidRDefault="00794089" w:rsidP="00794089">
      <w:pPr>
        <w:widowControl w:val="0"/>
        <w:numPr>
          <w:ilvl w:val="2"/>
          <w:numId w:val="0"/>
        </w:numPr>
        <w:spacing w:after="0" w:line="240" w:lineRule="auto"/>
        <w:ind w:firstLine="567"/>
        <w:jc w:val="both"/>
        <w:rPr>
          <w:rFonts w:ascii="Times New Roman" w:hAnsi="Times New Roman" w:cs="Times New Roman"/>
          <w:snapToGrid w:val="0"/>
          <w:sz w:val="24"/>
          <w:szCs w:val="24"/>
        </w:rPr>
      </w:pPr>
      <w:r w:rsidRPr="00766C08">
        <w:rPr>
          <w:rFonts w:ascii="Times New Roman" w:hAnsi="Times New Roman" w:cs="Times New Roman"/>
          <w:sz w:val="24"/>
          <w:szCs w:val="24"/>
        </w:rPr>
        <w:t>3.1.1.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 необходимые для исполнения Арендодателем его обязанностей по настоящему Договору, в том числе, уполномочивающие Арендодателя на передачу Имущества и иные действия.</w:t>
      </w:r>
    </w:p>
    <w:p w:rsidR="00794089" w:rsidRPr="00766C08" w:rsidRDefault="00794089" w:rsidP="00794089">
      <w:pPr>
        <w:widowControl w:val="0"/>
        <w:numPr>
          <w:ilvl w:val="2"/>
          <w:numId w:val="0"/>
        </w:numPr>
        <w:spacing w:after="0" w:line="240" w:lineRule="auto"/>
        <w:ind w:firstLine="567"/>
        <w:jc w:val="both"/>
        <w:rPr>
          <w:rFonts w:ascii="Times New Roman" w:hAnsi="Times New Roman" w:cs="Times New Roman"/>
          <w:snapToGrid w:val="0"/>
          <w:sz w:val="24"/>
          <w:szCs w:val="24"/>
        </w:rPr>
      </w:pPr>
      <w:r w:rsidRPr="00766C08">
        <w:rPr>
          <w:rFonts w:ascii="Times New Roman" w:hAnsi="Times New Roman" w:cs="Times New Roman"/>
          <w:snapToGrid w:val="0"/>
          <w:sz w:val="24"/>
          <w:szCs w:val="24"/>
        </w:rPr>
        <w:t>3.1.2. В</w:t>
      </w:r>
      <w:r w:rsidRPr="00766C08">
        <w:rPr>
          <w:rFonts w:ascii="Times New Roman" w:hAnsi="Times New Roman" w:cs="Times New Roman"/>
          <w:sz w:val="24"/>
          <w:szCs w:val="24"/>
        </w:rPr>
        <w:t xml:space="preserve"> сроки и в порядке, предусмотренном настоящим Договором, передать Арендатору Имущество, указанное в Приложении № 1, в надлежащем техническом состоянии, со всеми его принадлежностями и имеющимися к нему документами, необходимыми для эксплуатации Имущества. </w:t>
      </w:r>
    </w:p>
    <w:p w:rsidR="00794089" w:rsidRPr="00766C08" w:rsidRDefault="00794089" w:rsidP="00794089">
      <w:pPr>
        <w:widowControl w:val="0"/>
        <w:numPr>
          <w:ilvl w:val="2"/>
          <w:numId w:val="0"/>
        </w:numPr>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3.1.3. До передачи Имущества и в процессе исполнения настоящего Договора незамедлительно уведомлять Арендатора о всех заявлениях и требованиях третьих лиц, касающихся объектов, входящих в состав Имущества.</w:t>
      </w:r>
    </w:p>
    <w:p w:rsidR="00794089" w:rsidRPr="00766C08" w:rsidRDefault="00794089" w:rsidP="00794089">
      <w:pPr>
        <w:widowControl w:val="0"/>
        <w:numPr>
          <w:ilvl w:val="2"/>
          <w:numId w:val="0"/>
        </w:numPr>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3.1.4. Передать Арендатору Имущество в срок, указанный в пункте 2.1 настоящего договора.</w:t>
      </w:r>
    </w:p>
    <w:p w:rsidR="00794089" w:rsidRPr="00766C08" w:rsidRDefault="00794089" w:rsidP="00794089">
      <w:pPr>
        <w:widowControl w:val="0"/>
        <w:numPr>
          <w:ilvl w:val="2"/>
          <w:numId w:val="0"/>
        </w:numPr>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3.1.5. Обеспечить доступ и сопровождение представителей Арендатора для обследования Имущества, передаваемого по настоящему Договору, с целью установления его технического состояния, подлежащего отражению в актах приема-передачи.</w:t>
      </w:r>
    </w:p>
    <w:p w:rsidR="00794089" w:rsidRPr="00766C08" w:rsidRDefault="00794089" w:rsidP="00794089">
      <w:pPr>
        <w:widowControl w:val="0"/>
        <w:numPr>
          <w:ilvl w:val="2"/>
          <w:numId w:val="0"/>
        </w:numPr>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3.1.6. Выполнять иные обязательства, предусмотренные настоящим договором.</w:t>
      </w:r>
    </w:p>
    <w:p w:rsidR="00794089" w:rsidRPr="00766C08" w:rsidRDefault="00794089" w:rsidP="00794089">
      <w:pPr>
        <w:widowControl w:val="0"/>
        <w:numPr>
          <w:ilvl w:val="2"/>
          <w:numId w:val="0"/>
        </w:numPr>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3.1.7. Арендодатель обязан производить за свой счет капитальный ремонт п</w:t>
      </w:r>
      <w:r w:rsidR="00817BC8">
        <w:rPr>
          <w:rFonts w:ascii="Times New Roman" w:hAnsi="Times New Roman" w:cs="Times New Roman"/>
          <w:sz w:val="24"/>
          <w:szCs w:val="24"/>
        </w:rPr>
        <w:t>ереданного в аренду имущества (</w:t>
      </w:r>
      <w:r w:rsidRPr="00766C08">
        <w:rPr>
          <w:rFonts w:ascii="Times New Roman" w:hAnsi="Times New Roman" w:cs="Times New Roman"/>
          <w:sz w:val="24"/>
          <w:szCs w:val="24"/>
        </w:rPr>
        <w:t>в соответствии с п.1, ст.  616 части 2 Гражданского кодекса РФ)</w:t>
      </w:r>
    </w:p>
    <w:p w:rsidR="00794089" w:rsidRPr="00766C08" w:rsidRDefault="00794089" w:rsidP="00794089">
      <w:pPr>
        <w:widowControl w:val="0"/>
        <w:numPr>
          <w:ilvl w:val="2"/>
          <w:numId w:val="0"/>
        </w:numPr>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3.1.8. Возместить затраты арендатора по проведению ава</w:t>
      </w:r>
      <w:r w:rsidR="0095383C">
        <w:rPr>
          <w:rFonts w:ascii="Times New Roman" w:hAnsi="Times New Roman" w:cs="Times New Roman"/>
          <w:sz w:val="24"/>
          <w:szCs w:val="24"/>
        </w:rPr>
        <w:t>рийно-восстановительных работ (</w:t>
      </w:r>
      <w:r w:rsidRPr="00766C08">
        <w:rPr>
          <w:rFonts w:ascii="Times New Roman" w:hAnsi="Times New Roman" w:cs="Times New Roman"/>
          <w:sz w:val="24"/>
          <w:szCs w:val="24"/>
        </w:rPr>
        <w:t xml:space="preserve">в том числе с заменой оборудования), необходимость проведения которых, возникла по вине третьих лиц, а </w:t>
      </w:r>
      <w:r w:rsidR="002723BE" w:rsidRPr="00766C08">
        <w:rPr>
          <w:rFonts w:ascii="Times New Roman" w:hAnsi="Times New Roman" w:cs="Times New Roman"/>
          <w:sz w:val="24"/>
          <w:szCs w:val="24"/>
        </w:rPr>
        <w:t>также</w:t>
      </w:r>
      <w:r w:rsidRPr="00766C08">
        <w:rPr>
          <w:rFonts w:ascii="Times New Roman" w:hAnsi="Times New Roman" w:cs="Times New Roman"/>
          <w:sz w:val="24"/>
          <w:szCs w:val="24"/>
        </w:rPr>
        <w:t xml:space="preserve"> </w:t>
      </w:r>
      <w:r w:rsidR="00B44C19" w:rsidRPr="00766C08">
        <w:rPr>
          <w:rFonts w:ascii="Times New Roman" w:hAnsi="Times New Roman" w:cs="Times New Roman"/>
          <w:sz w:val="24"/>
          <w:szCs w:val="24"/>
        </w:rPr>
        <w:t>вследствие</w:t>
      </w:r>
      <w:r w:rsidRPr="00766C08">
        <w:rPr>
          <w:rFonts w:ascii="Times New Roman" w:hAnsi="Times New Roman" w:cs="Times New Roman"/>
          <w:sz w:val="24"/>
          <w:szCs w:val="24"/>
        </w:rPr>
        <w:t xml:space="preserve"> естественного технического износа Имущества, а шестидневный срок с момента получения уведомления Арендатора с приложением заверенных последним копии документов, подтверждающих произведенные </w:t>
      </w:r>
      <w:r w:rsidRPr="00766C08">
        <w:rPr>
          <w:rFonts w:ascii="Times New Roman" w:hAnsi="Times New Roman" w:cs="Times New Roman"/>
          <w:sz w:val="24"/>
          <w:szCs w:val="24"/>
        </w:rPr>
        <w:lastRenderedPageBreak/>
        <w:t>затраты.</w:t>
      </w:r>
    </w:p>
    <w:p w:rsidR="00794089" w:rsidRPr="00766C08" w:rsidRDefault="00794089" w:rsidP="00794089">
      <w:pPr>
        <w:shd w:val="clear" w:color="auto" w:fill="FFFFFF"/>
        <w:tabs>
          <w:tab w:val="left" w:pos="605"/>
        </w:tabs>
        <w:spacing w:after="0" w:line="240" w:lineRule="auto"/>
        <w:ind w:right="-45" w:firstLine="567"/>
        <w:jc w:val="both"/>
        <w:rPr>
          <w:rFonts w:ascii="Times New Roman" w:hAnsi="Times New Roman" w:cs="Times New Roman"/>
          <w:sz w:val="24"/>
          <w:szCs w:val="24"/>
        </w:rPr>
      </w:pPr>
      <w:r w:rsidRPr="00766C08">
        <w:rPr>
          <w:rFonts w:ascii="Times New Roman" w:hAnsi="Times New Roman" w:cs="Times New Roman"/>
          <w:bCs/>
          <w:sz w:val="24"/>
          <w:szCs w:val="24"/>
        </w:rPr>
        <w:t>3.2. Арендодатель имеет право:</w:t>
      </w:r>
    </w:p>
    <w:p w:rsidR="00794089" w:rsidRPr="00766C08" w:rsidRDefault="00794089" w:rsidP="00794089">
      <w:pPr>
        <w:widowControl w:val="0"/>
        <w:shd w:val="clear" w:color="auto" w:fill="FFFFFF"/>
        <w:tabs>
          <w:tab w:val="left" w:pos="567"/>
        </w:tabs>
        <w:autoSpaceDE w:val="0"/>
        <w:autoSpaceDN w:val="0"/>
        <w:adjustRightInd w:val="0"/>
        <w:spacing w:after="0" w:line="240" w:lineRule="auto"/>
        <w:ind w:right="-45" w:firstLine="567"/>
        <w:jc w:val="both"/>
        <w:rPr>
          <w:rFonts w:ascii="Times New Roman" w:hAnsi="Times New Roman" w:cs="Times New Roman"/>
          <w:sz w:val="24"/>
          <w:szCs w:val="24"/>
        </w:rPr>
      </w:pPr>
      <w:r w:rsidRPr="00766C08">
        <w:rPr>
          <w:rFonts w:ascii="Times New Roman" w:hAnsi="Times New Roman" w:cs="Times New Roman"/>
          <w:sz w:val="24"/>
          <w:szCs w:val="24"/>
        </w:rPr>
        <w:t>3.2.1. Осуществлять контроль за соблюдением установленных норм и правил эксплуатации данного Имущества.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w:t>
      </w:r>
    </w:p>
    <w:p w:rsidR="00794089" w:rsidRPr="00766C08" w:rsidRDefault="00794089" w:rsidP="00794089">
      <w:pPr>
        <w:shd w:val="clear" w:color="auto" w:fill="FFFFFF"/>
        <w:tabs>
          <w:tab w:val="left" w:pos="648"/>
        </w:tabs>
        <w:spacing w:after="0" w:line="240" w:lineRule="auto"/>
        <w:ind w:right="-45" w:firstLine="567"/>
        <w:jc w:val="both"/>
        <w:rPr>
          <w:rFonts w:ascii="Times New Roman" w:hAnsi="Times New Roman" w:cs="Times New Roman"/>
          <w:sz w:val="24"/>
          <w:szCs w:val="24"/>
        </w:rPr>
      </w:pPr>
      <w:r w:rsidRPr="00766C08">
        <w:rPr>
          <w:rFonts w:ascii="Times New Roman" w:hAnsi="Times New Roman" w:cs="Times New Roman"/>
          <w:sz w:val="24"/>
          <w:szCs w:val="24"/>
        </w:rPr>
        <w:t xml:space="preserve">3.3. </w:t>
      </w:r>
      <w:r w:rsidRPr="00766C08">
        <w:rPr>
          <w:rFonts w:ascii="Times New Roman" w:hAnsi="Times New Roman" w:cs="Times New Roman"/>
          <w:bCs/>
          <w:sz w:val="24"/>
          <w:szCs w:val="24"/>
        </w:rPr>
        <w:t>Арендатор обязуется:</w:t>
      </w:r>
    </w:p>
    <w:p w:rsidR="00794089" w:rsidRPr="00766C08" w:rsidRDefault="00794089" w:rsidP="00794089">
      <w:pPr>
        <w:widowControl w:val="0"/>
        <w:shd w:val="clear" w:color="auto" w:fill="FFFFFF"/>
        <w:tabs>
          <w:tab w:val="left" w:pos="567"/>
          <w:tab w:val="left" w:pos="648"/>
        </w:tabs>
        <w:autoSpaceDE w:val="0"/>
        <w:autoSpaceDN w:val="0"/>
        <w:adjustRightInd w:val="0"/>
        <w:spacing w:after="0" w:line="240" w:lineRule="auto"/>
        <w:ind w:right="-45" w:firstLine="567"/>
        <w:jc w:val="both"/>
        <w:rPr>
          <w:rFonts w:ascii="Times New Roman" w:hAnsi="Times New Roman" w:cs="Times New Roman"/>
          <w:sz w:val="24"/>
          <w:szCs w:val="24"/>
        </w:rPr>
      </w:pPr>
      <w:r w:rsidRPr="00766C08">
        <w:rPr>
          <w:rFonts w:ascii="Times New Roman" w:hAnsi="Times New Roman" w:cs="Times New Roman"/>
          <w:sz w:val="24"/>
          <w:szCs w:val="24"/>
        </w:rPr>
        <w:t>3.3.1. Использовать Имущество в соответствии с его назначением, обеспечивать сохранность Имущества, поддерживать Имущество в исправном состоянии, осуществлять обслуживание переданного Имущества в целях обеспечения его надежной работы, в том числе, осуществлять оперативно-техническое обслуживание, текущий ремонт, аварийно-восстановительные работы, проверку и испытание имущества, приборов и систем учета,  руководствуясь действующими нормативными актами и основанными на них требованиями государственных контролирующих органов. Своевременно выполнять предписания таких органов.</w:t>
      </w:r>
    </w:p>
    <w:p w:rsidR="00794089" w:rsidRPr="00766C08" w:rsidRDefault="00794089" w:rsidP="00794089">
      <w:pPr>
        <w:widowControl w:val="0"/>
        <w:shd w:val="clear" w:color="auto" w:fill="FFFFFF"/>
        <w:tabs>
          <w:tab w:val="left" w:pos="567"/>
          <w:tab w:val="left" w:pos="648"/>
        </w:tabs>
        <w:autoSpaceDE w:val="0"/>
        <w:autoSpaceDN w:val="0"/>
        <w:adjustRightInd w:val="0"/>
        <w:spacing w:after="0" w:line="240" w:lineRule="auto"/>
        <w:ind w:right="-45" w:firstLine="567"/>
        <w:jc w:val="both"/>
        <w:rPr>
          <w:rFonts w:ascii="Times New Roman" w:hAnsi="Times New Roman" w:cs="Times New Roman"/>
          <w:sz w:val="24"/>
          <w:szCs w:val="24"/>
        </w:rPr>
      </w:pPr>
      <w:r w:rsidRPr="00766C08">
        <w:rPr>
          <w:rFonts w:ascii="Times New Roman" w:hAnsi="Times New Roman" w:cs="Times New Roman"/>
          <w:sz w:val="24"/>
          <w:szCs w:val="24"/>
        </w:rPr>
        <w:t xml:space="preserve">3.3.2. Восстанавливать электроснабжение потребителей после технологических нарушений в работе электрических сетей в период не более </w:t>
      </w:r>
      <w:r w:rsidR="0095383C">
        <w:rPr>
          <w:rFonts w:ascii="Times New Roman" w:hAnsi="Times New Roman" w:cs="Times New Roman"/>
          <w:sz w:val="24"/>
          <w:szCs w:val="24"/>
        </w:rPr>
        <w:t>9</w:t>
      </w:r>
      <w:r w:rsidRPr="00766C08">
        <w:rPr>
          <w:rFonts w:ascii="Times New Roman" w:hAnsi="Times New Roman" w:cs="Times New Roman"/>
          <w:sz w:val="24"/>
          <w:szCs w:val="24"/>
        </w:rPr>
        <w:t xml:space="preserve"> часов для электроприемников третьей категории.</w:t>
      </w:r>
    </w:p>
    <w:p w:rsidR="00794089" w:rsidRPr="00766C08" w:rsidRDefault="00794089" w:rsidP="00C42FE2">
      <w:pPr>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 xml:space="preserve">3.3.3. Обеспечить получение паспорта готовности к осенне-зимнему периоду (ОЗП) в результате выполнения программы подготовки к ОЗП в срок не позднее, чем за </w:t>
      </w:r>
      <w:r w:rsidR="0095383C">
        <w:rPr>
          <w:rFonts w:ascii="Times New Roman" w:hAnsi="Times New Roman" w:cs="Times New Roman"/>
          <w:sz w:val="24"/>
          <w:szCs w:val="24"/>
        </w:rPr>
        <w:t xml:space="preserve">30 </w:t>
      </w:r>
      <w:r w:rsidRPr="00766C08">
        <w:rPr>
          <w:rFonts w:ascii="Times New Roman" w:hAnsi="Times New Roman" w:cs="Times New Roman"/>
          <w:sz w:val="24"/>
          <w:szCs w:val="24"/>
        </w:rPr>
        <w:t>календарных дней до 1 ноября.</w:t>
      </w:r>
    </w:p>
    <w:p w:rsidR="00794089" w:rsidRPr="00766C08" w:rsidRDefault="00794089" w:rsidP="00794089">
      <w:pPr>
        <w:widowControl w:val="0"/>
        <w:shd w:val="clear" w:color="auto" w:fill="FFFFFF"/>
        <w:tabs>
          <w:tab w:val="left" w:pos="567"/>
        </w:tabs>
        <w:autoSpaceDE w:val="0"/>
        <w:autoSpaceDN w:val="0"/>
        <w:adjustRightInd w:val="0"/>
        <w:spacing w:after="0" w:line="240" w:lineRule="auto"/>
        <w:ind w:right="-45" w:firstLine="567"/>
        <w:jc w:val="both"/>
        <w:rPr>
          <w:rFonts w:ascii="Times New Roman" w:hAnsi="Times New Roman" w:cs="Times New Roman"/>
          <w:sz w:val="24"/>
          <w:szCs w:val="24"/>
        </w:rPr>
      </w:pPr>
      <w:r w:rsidRPr="00766C08">
        <w:rPr>
          <w:rFonts w:ascii="Times New Roman" w:hAnsi="Times New Roman" w:cs="Times New Roman"/>
          <w:sz w:val="24"/>
          <w:szCs w:val="24"/>
        </w:rPr>
        <w:t>3.3.4. Без письменного согласия Арендодателя не сдавать арендованное Имущество в субаренду, не предоставлять арендованное Имущество в безвозмездное пользование, а также не передавать арендные права в залог, не вносить их в качестве вклада в уставный капитал хозяйственных товариществ и обществ, или паевого взноса в производственный кооператив.</w:t>
      </w:r>
    </w:p>
    <w:p w:rsidR="00794089" w:rsidRPr="00766C08" w:rsidRDefault="00794089" w:rsidP="00794089">
      <w:pPr>
        <w:widowControl w:val="0"/>
        <w:shd w:val="clear" w:color="auto" w:fill="FFFFFF"/>
        <w:tabs>
          <w:tab w:val="left" w:pos="567"/>
        </w:tabs>
        <w:autoSpaceDE w:val="0"/>
        <w:autoSpaceDN w:val="0"/>
        <w:adjustRightInd w:val="0"/>
        <w:spacing w:after="0" w:line="240" w:lineRule="auto"/>
        <w:ind w:right="-44" w:firstLine="567"/>
        <w:jc w:val="both"/>
        <w:rPr>
          <w:rFonts w:ascii="Times New Roman" w:hAnsi="Times New Roman" w:cs="Times New Roman"/>
          <w:sz w:val="24"/>
          <w:szCs w:val="24"/>
        </w:rPr>
      </w:pPr>
      <w:r w:rsidRPr="00766C08">
        <w:rPr>
          <w:rFonts w:ascii="Times New Roman" w:hAnsi="Times New Roman" w:cs="Times New Roman"/>
          <w:sz w:val="24"/>
          <w:szCs w:val="24"/>
        </w:rPr>
        <w:t>3.3.5. При возникновении аварийных ситуаций, повреждении Имущества по вине третьих лиц немедленно уведомить об этом Арендодателя и незамедлительно приступить к их ликвидации.</w:t>
      </w:r>
    </w:p>
    <w:p w:rsidR="00794089" w:rsidRPr="00766C08" w:rsidRDefault="00794089" w:rsidP="00794089">
      <w:pPr>
        <w:widowControl w:val="0"/>
        <w:shd w:val="clear" w:color="auto" w:fill="FFFFFF"/>
        <w:tabs>
          <w:tab w:val="left" w:pos="567"/>
        </w:tabs>
        <w:autoSpaceDE w:val="0"/>
        <w:autoSpaceDN w:val="0"/>
        <w:adjustRightInd w:val="0"/>
        <w:spacing w:after="0" w:line="240" w:lineRule="auto"/>
        <w:ind w:right="-44" w:firstLine="567"/>
        <w:jc w:val="both"/>
        <w:rPr>
          <w:rFonts w:ascii="Times New Roman" w:hAnsi="Times New Roman" w:cs="Times New Roman"/>
          <w:sz w:val="24"/>
          <w:szCs w:val="24"/>
        </w:rPr>
      </w:pPr>
      <w:r w:rsidRPr="00766C08">
        <w:rPr>
          <w:rFonts w:ascii="Times New Roman" w:hAnsi="Times New Roman" w:cs="Times New Roman"/>
          <w:sz w:val="24"/>
          <w:szCs w:val="24"/>
        </w:rPr>
        <w:t>3.3.6. При необходимости, вызванной эксплуатационными нуждами, производить демонтаж объектов, входящих в состав Имущества, переданного по настоящему Договору, с уведомлением об этом Арендодателя.</w:t>
      </w:r>
    </w:p>
    <w:p w:rsidR="00794089" w:rsidRPr="00766C08" w:rsidRDefault="00794089" w:rsidP="00794089">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766C08">
        <w:rPr>
          <w:rFonts w:ascii="Times New Roman" w:hAnsi="Times New Roman" w:cs="Times New Roman"/>
          <w:sz w:val="24"/>
          <w:szCs w:val="24"/>
        </w:rPr>
        <w:t>3.3.7. Передать Арендодателю результаты работ,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 актов выполненных работ (оказанных услуг), актов технологического присоединения и актов разграничения балансовой и эксплуатационной ответственности, подписанных Арендатором и заявителем (потребителем).</w:t>
      </w:r>
    </w:p>
    <w:p w:rsidR="00794089" w:rsidRPr="00766C08" w:rsidRDefault="00794089" w:rsidP="00794089">
      <w:pPr>
        <w:widowControl w:val="0"/>
        <w:numPr>
          <w:ilvl w:val="2"/>
          <w:numId w:val="0"/>
        </w:numPr>
        <w:shd w:val="clear" w:color="auto" w:fill="FFFFFF"/>
        <w:autoSpaceDE w:val="0"/>
        <w:autoSpaceDN w:val="0"/>
        <w:adjustRightInd w:val="0"/>
        <w:spacing w:after="0" w:line="240" w:lineRule="auto"/>
        <w:ind w:right="-44" w:firstLine="567"/>
        <w:jc w:val="both"/>
        <w:rPr>
          <w:rFonts w:ascii="Times New Roman" w:hAnsi="Times New Roman" w:cs="Times New Roman"/>
          <w:sz w:val="24"/>
          <w:szCs w:val="24"/>
        </w:rPr>
      </w:pPr>
      <w:r w:rsidRPr="00766C08">
        <w:rPr>
          <w:rFonts w:ascii="Times New Roman" w:hAnsi="Times New Roman" w:cs="Times New Roman"/>
          <w:sz w:val="24"/>
          <w:szCs w:val="24"/>
        </w:rPr>
        <w:t>3.3.8. Выполнять иные обязательства, предусмотренные настоящим договором.</w:t>
      </w:r>
    </w:p>
    <w:p w:rsidR="00794089" w:rsidRPr="00766C08" w:rsidRDefault="00794089" w:rsidP="00794089">
      <w:pPr>
        <w:widowControl w:val="0"/>
        <w:numPr>
          <w:ilvl w:val="2"/>
          <w:numId w:val="0"/>
        </w:numPr>
        <w:shd w:val="clear" w:color="auto" w:fill="FFFFFF"/>
        <w:autoSpaceDE w:val="0"/>
        <w:autoSpaceDN w:val="0"/>
        <w:adjustRightInd w:val="0"/>
        <w:spacing w:after="0" w:line="240" w:lineRule="auto"/>
        <w:ind w:right="-44" w:firstLine="567"/>
        <w:jc w:val="both"/>
        <w:rPr>
          <w:rFonts w:ascii="Times New Roman" w:hAnsi="Times New Roman" w:cs="Times New Roman"/>
          <w:sz w:val="24"/>
          <w:szCs w:val="24"/>
        </w:rPr>
      </w:pPr>
      <w:r w:rsidRPr="00766C08">
        <w:rPr>
          <w:rFonts w:ascii="Times New Roman" w:hAnsi="Times New Roman" w:cs="Times New Roman"/>
          <w:sz w:val="24"/>
          <w:szCs w:val="24"/>
        </w:rPr>
        <w:t>3.3.9. Подготавливать и выдавать третьим лицам технические условия на подключение к объектам арендуемого имущества, а также технические условия на размещение сетей электросвязи на объектах арендуемого имущества при предоставлении заявителем письменного согласия Арендодателя, при этом Арендатор оставляет за собой право определять техническую возможность на размещение сетей электросвязи на арендованном имуществе.</w:t>
      </w:r>
    </w:p>
    <w:p w:rsidR="00794089" w:rsidRPr="00766C08" w:rsidRDefault="00794089" w:rsidP="00794089">
      <w:pPr>
        <w:widowControl w:val="0"/>
        <w:numPr>
          <w:ilvl w:val="2"/>
          <w:numId w:val="0"/>
        </w:numPr>
        <w:shd w:val="clear" w:color="auto" w:fill="FFFFFF"/>
        <w:autoSpaceDE w:val="0"/>
        <w:autoSpaceDN w:val="0"/>
        <w:adjustRightInd w:val="0"/>
        <w:spacing w:after="0" w:line="240" w:lineRule="auto"/>
        <w:ind w:right="-44" w:firstLine="567"/>
        <w:jc w:val="both"/>
        <w:rPr>
          <w:rFonts w:ascii="Times New Roman" w:hAnsi="Times New Roman" w:cs="Times New Roman"/>
          <w:sz w:val="24"/>
          <w:szCs w:val="24"/>
        </w:rPr>
      </w:pPr>
      <w:r w:rsidRPr="00766C08">
        <w:rPr>
          <w:rFonts w:ascii="Times New Roman" w:hAnsi="Times New Roman" w:cs="Times New Roman"/>
          <w:sz w:val="24"/>
          <w:szCs w:val="24"/>
        </w:rPr>
        <w:t xml:space="preserve">Копии выданных технических условий Арендатор обязан направить Арендодателю в течении 14 (четырнадцати) рабочих дней с момента их выдачи. </w:t>
      </w:r>
    </w:p>
    <w:p w:rsidR="00794089" w:rsidRPr="00766C08" w:rsidRDefault="00794089" w:rsidP="00794089">
      <w:pPr>
        <w:widowControl w:val="0"/>
        <w:numPr>
          <w:ilvl w:val="2"/>
          <w:numId w:val="0"/>
        </w:numPr>
        <w:shd w:val="clear" w:color="auto" w:fill="FFFFFF"/>
        <w:autoSpaceDE w:val="0"/>
        <w:autoSpaceDN w:val="0"/>
        <w:adjustRightInd w:val="0"/>
        <w:spacing w:after="0" w:line="240" w:lineRule="auto"/>
        <w:ind w:right="-44" w:firstLine="567"/>
        <w:jc w:val="both"/>
        <w:rPr>
          <w:rFonts w:ascii="Times New Roman" w:eastAsia="Calibri" w:hAnsi="Times New Roman" w:cs="Times New Roman"/>
          <w:spacing w:val="2"/>
          <w:sz w:val="24"/>
          <w:szCs w:val="24"/>
          <w:lang w:eastAsia="en-US"/>
        </w:rPr>
      </w:pPr>
      <w:r w:rsidRPr="00766C08">
        <w:rPr>
          <w:rFonts w:ascii="Times New Roman" w:hAnsi="Times New Roman" w:cs="Times New Roman"/>
          <w:sz w:val="24"/>
          <w:szCs w:val="24"/>
        </w:rPr>
        <w:t>3.3.10. Страховать и</w:t>
      </w:r>
      <w:r w:rsidRPr="00766C08">
        <w:rPr>
          <w:rFonts w:ascii="Times New Roman" w:eastAsia="Calibri" w:hAnsi="Times New Roman" w:cs="Times New Roman"/>
          <w:spacing w:val="2"/>
          <w:sz w:val="24"/>
          <w:szCs w:val="24"/>
          <w:lang w:eastAsia="en-US"/>
        </w:rPr>
        <w:t>мущество, полученное  в аренду за счет собственных средств путем перечисления им сумм страхового взноса на счет страховой компании. Договор страхования муниципального имущества, сданного в аренду, заключается на срок действия договора аренды. Копию договора страхования Арендатор обязан предоставить Администрации.</w:t>
      </w:r>
    </w:p>
    <w:p w:rsidR="00794089" w:rsidRPr="00766C08" w:rsidRDefault="00794089" w:rsidP="00794089">
      <w:pPr>
        <w:widowControl w:val="0"/>
        <w:numPr>
          <w:ilvl w:val="2"/>
          <w:numId w:val="0"/>
        </w:numPr>
        <w:shd w:val="clear" w:color="auto" w:fill="FFFFFF"/>
        <w:autoSpaceDE w:val="0"/>
        <w:autoSpaceDN w:val="0"/>
        <w:adjustRightInd w:val="0"/>
        <w:spacing w:after="0" w:line="240" w:lineRule="auto"/>
        <w:ind w:right="-44" w:firstLine="567"/>
        <w:jc w:val="both"/>
        <w:rPr>
          <w:rFonts w:ascii="Times New Roman" w:hAnsi="Times New Roman" w:cs="Times New Roman"/>
          <w:sz w:val="24"/>
          <w:szCs w:val="24"/>
        </w:rPr>
      </w:pPr>
    </w:p>
    <w:p w:rsidR="00794089" w:rsidRPr="00794089" w:rsidRDefault="00794089" w:rsidP="00794089">
      <w:pPr>
        <w:numPr>
          <w:ilvl w:val="1"/>
          <w:numId w:val="0"/>
        </w:numPr>
        <w:shd w:val="clear" w:color="auto" w:fill="FFFFFF"/>
        <w:spacing w:after="0" w:line="240" w:lineRule="auto"/>
        <w:ind w:right="-44" w:firstLine="567"/>
        <w:jc w:val="both"/>
        <w:rPr>
          <w:rFonts w:ascii="Times New Roman" w:hAnsi="Times New Roman" w:cs="Times New Roman"/>
          <w:bCs/>
          <w:sz w:val="24"/>
          <w:szCs w:val="24"/>
        </w:rPr>
      </w:pPr>
      <w:r w:rsidRPr="00794089">
        <w:rPr>
          <w:rFonts w:ascii="Times New Roman" w:hAnsi="Times New Roman" w:cs="Times New Roman"/>
          <w:bCs/>
          <w:sz w:val="24"/>
          <w:szCs w:val="24"/>
        </w:rPr>
        <w:t>3.4. Арендатор имеет право:</w:t>
      </w:r>
    </w:p>
    <w:p w:rsidR="00794089" w:rsidRPr="00794089" w:rsidRDefault="00794089" w:rsidP="00794089">
      <w:pPr>
        <w:widowControl w:val="0"/>
        <w:shd w:val="clear" w:color="auto" w:fill="FFFFFF"/>
        <w:tabs>
          <w:tab w:val="left" w:pos="709"/>
        </w:tabs>
        <w:autoSpaceDE w:val="0"/>
        <w:autoSpaceDN w:val="0"/>
        <w:adjustRightInd w:val="0"/>
        <w:spacing w:after="0" w:line="240" w:lineRule="auto"/>
        <w:ind w:right="-44" w:firstLine="567"/>
        <w:jc w:val="both"/>
        <w:rPr>
          <w:rFonts w:ascii="Times New Roman" w:hAnsi="Times New Roman" w:cs="Times New Roman"/>
          <w:sz w:val="24"/>
          <w:szCs w:val="24"/>
        </w:rPr>
      </w:pPr>
      <w:r w:rsidRPr="00794089">
        <w:rPr>
          <w:rFonts w:ascii="Times New Roman" w:hAnsi="Times New Roman" w:cs="Times New Roman"/>
          <w:sz w:val="24"/>
          <w:szCs w:val="24"/>
        </w:rPr>
        <w:t>3.4.1. Требовать передачи Имущества в аренду в установленный Договором срок.</w:t>
      </w:r>
    </w:p>
    <w:p w:rsidR="00794089" w:rsidRPr="00794089" w:rsidRDefault="00794089" w:rsidP="00794089">
      <w:pPr>
        <w:widowControl w:val="0"/>
        <w:shd w:val="clear" w:color="auto" w:fill="FFFFFF"/>
        <w:tabs>
          <w:tab w:val="left" w:pos="709"/>
        </w:tabs>
        <w:autoSpaceDE w:val="0"/>
        <w:autoSpaceDN w:val="0"/>
        <w:adjustRightInd w:val="0"/>
        <w:spacing w:after="0" w:line="240" w:lineRule="auto"/>
        <w:ind w:right="-44" w:firstLine="567"/>
        <w:jc w:val="both"/>
        <w:rPr>
          <w:rFonts w:ascii="Times New Roman" w:hAnsi="Times New Roman" w:cs="Times New Roman"/>
          <w:sz w:val="24"/>
          <w:szCs w:val="24"/>
        </w:rPr>
      </w:pPr>
      <w:r w:rsidRPr="00794089">
        <w:rPr>
          <w:rFonts w:ascii="Times New Roman" w:hAnsi="Times New Roman" w:cs="Times New Roman"/>
          <w:sz w:val="24"/>
          <w:szCs w:val="24"/>
        </w:rPr>
        <w:t>3.4.2. Самостоятельно, в соответствии с требованиями правил технической эксплуатации Имущества, определять периодичность, объемы, сроки и стоимость работ по обслуживанию Имущества, осуществлению текущих ремонтов, проверок и испытаний Имущества, переданного по настоящему Договору.</w:t>
      </w:r>
    </w:p>
    <w:p w:rsidR="00794089" w:rsidRPr="00794089" w:rsidRDefault="00794089" w:rsidP="00794089">
      <w:pPr>
        <w:widowControl w:val="0"/>
        <w:shd w:val="clear" w:color="auto" w:fill="FFFFFF"/>
        <w:tabs>
          <w:tab w:val="left" w:pos="709"/>
        </w:tabs>
        <w:autoSpaceDE w:val="0"/>
        <w:autoSpaceDN w:val="0"/>
        <w:adjustRightInd w:val="0"/>
        <w:spacing w:after="0" w:line="240" w:lineRule="auto"/>
        <w:ind w:right="-44" w:firstLine="567"/>
        <w:jc w:val="both"/>
        <w:rPr>
          <w:rFonts w:ascii="Times New Roman" w:hAnsi="Times New Roman" w:cs="Times New Roman"/>
          <w:sz w:val="24"/>
          <w:szCs w:val="24"/>
        </w:rPr>
      </w:pPr>
      <w:r w:rsidRPr="00794089">
        <w:rPr>
          <w:rFonts w:ascii="Times New Roman" w:hAnsi="Times New Roman" w:cs="Times New Roman"/>
          <w:sz w:val="24"/>
          <w:szCs w:val="24"/>
        </w:rPr>
        <w:t xml:space="preserve">3.4.3. Осуществлять мероприятия по технической эксплуатации переданного Имущества и по технологическому присоединению заявителей к арендуемому Имуществу, в соответствии с положениями действующего законодательства РФ, регулирующего данный вид деятельности. </w:t>
      </w:r>
    </w:p>
    <w:p w:rsidR="00794089" w:rsidRPr="00794089" w:rsidRDefault="00794089" w:rsidP="00794089">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794089" w:rsidRPr="00794089" w:rsidRDefault="00C42FE2" w:rsidP="00794089">
      <w:pPr>
        <w:widowControl w:val="0"/>
        <w:autoSpaceDE w:val="0"/>
        <w:autoSpaceDN w:val="0"/>
        <w:adjustRightInd w:val="0"/>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4</w:t>
      </w:r>
      <w:r w:rsidR="00794089" w:rsidRPr="00794089">
        <w:rPr>
          <w:rFonts w:ascii="Times New Roman" w:hAnsi="Times New Roman" w:cs="Times New Roman"/>
          <w:b/>
          <w:bCs/>
          <w:sz w:val="24"/>
          <w:szCs w:val="24"/>
        </w:rPr>
        <w:t>. Арендная плата и порядок расчетов</w:t>
      </w:r>
    </w:p>
    <w:p w:rsidR="002723BE" w:rsidRDefault="00C42FE2" w:rsidP="002723BE">
      <w:pPr>
        <w:widowControl w:val="0"/>
        <w:tabs>
          <w:tab w:val="num" w:pos="720"/>
        </w:tabs>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4</w:t>
      </w:r>
      <w:r w:rsidR="00794089" w:rsidRPr="00794089">
        <w:rPr>
          <w:rFonts w:ascii="Times New Roman" w:hAnsi="Times New Roman" w:cs="Times New Roman"/>
          <w:sz w:val="24"/>
          <w:szCs w:val="24"/>
        </w:rPr>
        <w:t xml:space="preserve">.1. Размер арендной платы за пользование Имуществом в месяц составляет </w:t>
      </w:r>
      <w:r w:rsidR="00EC7BC8">
        <w:rPr>
          <w:rFonts w:ascii="Times New Roman" w:hAnsi="Times New Roman" w:cs="Times New Roman"/>
          <w:sz w:val="24"/>
          <w:szCs w:val="24"/>
        </w:rPr>
        <w:t>866 000</w:t>
      </w:r>
      <w:r w:rsidR="00794089" w:rsidRPr="00794089">
        <w:rPr>
          <w:rFonts w:ascii="Times New Roman" w:hAnsi="Times New Roman" w:cs="Times New Roman"/>
          <w:sz w:val="24"/>
          <w:szCs w:val="24"/>
        </w:rPr>
        <w:t xml:space="preserve"> (</w:t>
      </w:r>
      <w:r w:rsidR="00EC7BC8">
        <w:rPr>
          <w:rFonts w:ascii="Times New Roman" w:hAnsi="Times New Roman" w:cs="Times New Roman"/>
          <w:sz w:val="24"/>
          <w:szCs w:val="24"/>
        </w:rPr>
        <w:t>восемьсот шестьдесят шесть тысяч</w:t>
      </w:r>
      <w:r w:rsidR="00794089" w:rsidRPr="00794089">
        <w:rPr>
          <w:rFonts w:ascii="Times New Roman" w:hAnsi="Times New Roman" w:cs="Times New Roman"/>
          <w:sz w:val="24"/>
          <w:szCs w:val="24"/>
        </w:rPr>
        <w:t xml:space="preserve">) руб. </w:t>
      </w:r>
      <w:r w:rsidR="00EC7BC8">
        <w:rPr>
          <w:rFonts w:ascii="Times New Roman" w:hAnsi="Times New Roman" w:cs="Times New Roman"/>
          <w:sz w:val="24"/>
          <w:szCs w:val="24"/>
        </w:rPr>
        <w:t>00</w:t>
      </w:r>
      <w:r w:rsidR="00794089" w:rsidRPr="00794089">
        <w:rPr>
          <w:rFonts w:ascii="Times New Roman" w:hAnsi="Times New Roman" w:cs="Times New Roman"/>
          <w:sz w:val="24"/>
          <w:szCs w:val="24"/>
        </w:rPr>
        <w:t xml:space="preserve"> коп. без учета НДС, и определен Сторонами на основании </w:t>
      </w:r>
      <w:r w:rsidR="002723BE" w:rsidRPr="00766C08">
        <w:rPr>
          <w:rFonts w:ascii="Times New Roman" w:hAnsi="Times New Roman" w:cs="Times New Roman"/>
          <w:bCs/>
          <w:sz w:val="24"/>
          <w:szCs w:val="24"/>
        </w:rPr>
        <w:t>Протокола</w:t>
      </w:r>
      <w:r w:rsidR="002723BE">
        <w:rPr>
          <w:rFonts w:ascii="Times New Roman" w:hAnsi="Times New Roman" w:cs="Times New Roman"/>
          <w:bCs/>
          <w:sz w:val="24"/>
          <w:szCs w:val="24"/>
        </w:rPr>
        <w:t xml:space="preserve"> №3</w:t>
      </w:r>
      <w:r w:rsidR="002723BE" w:rsidRPr="00766C08">
        <w:rPr>
          <w:rFonts w:ascii="Times New Roman" w:hAnsi="Times New Roman" w:cs="Times New Roman"/>
          <w:bCs/>
          <w:sz w:val="24"/>
          <w:szCs w:val="24"/>
        </w:rPr>
        <w:t xml:space="preserve"> </w:t>
      </w:r>
      <w:r w:rsidR="002723BE">
        <w:rPr>
          <w:rFonts w:ascii="Times New Roman" w:hAnsi="Times New Roman" w:cs="Times New Roman"/>
          <w:bCs/>
          <w:sz w:val="24"/>
          <w:szCs w:val="24"/>
        </w:rPr>
        <w:t xml:space="preserve">оценки и сопоставления заявок на участие в открытом конкурсе по извещению №270418/0800187/ </w:t>
      </w:r>
      <w:r w:rsidR="002723BE" w:rsidRPr="00766C08">
        <w:rPr>
          <w:rFonts w:ascii="Times New Roman" w:hAnsi="Times New Roman" w:cs="Times New Roman"/>
          <w:bCs/>
          <w:sz w:val="24"/>
          <w:szCs w:val="24"/>
        </w:rPr>
        <w:t>от</w:t>
      </w:r>
      <w:r w:rsidR="002723BE">
        <w:rPr>
          <w:rFonts w:ascii="Times New Roman" w:hAnsi="Times New Roman" w:cs="Times New Roman"/>
          <w:bCs/>
          <w:sz w:val="24"/>
          <w:szCs w:val="24"/>
        </w:rPr>
        <w:t xml:space="preserve"> 30.05.</w:t>
      </w:r>
      <w:r w:rsidR="002723BE" w:rsidRPr="00766C08">
        <w:rPr>
          <w:rFonts w:ascii="Times New Roman" w:hAnsi="Times New Roman" w:cs="Times New Roman"/>
          <w:bCs/>
          <w:sz w:val="24"/>
          <w:szCs w:val="24"/>
        </w:rPr>
        <w:t>201</w:t>
      </w:r>
      <w:r w:rsidR="002723BE">
        <w:rPr>
          <w:rFonts w:ascii="Times New Roman" w:hAnsi="Times New Roman" w:cs="Times New Roman"/>
          <w:bCs/>
          <w:sz w:val="24"/>
          <w:szCs w:val="24"/>
        </w:rPr>
        <w:t xml:space="preserve">8 г. </w:t>
      </w:r>
    </w:p>
    <w:p w:rsidR="00794089" w:rsidRPr="00794089" w:rsidRDefault="00C42FE2" w:rsidP="002723BE">
      <w:pPr>
        <w:widowControl w:val="0"/>
        <w:tabs>
          <w:tab w:val="num" w:pos="7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794089" w:rsidRPr="00794089">
        <w:rPr>
          <w:rFonts w:ascii="Times New Roman" w:hAnsi="Times New Roman" w:cs="Times New Roman"/>
          <w:sz w:val="24"/>
          <w:szCs w:val="24"/>
        </w:rPr>
        <w:t xml:space="preserve">.2. Сумму арендной платы, указанную в пункте </w:t>
      </w:r>
      <w:r w:rsidR="002723BE">
        <w:rPr>
          <w:rFonts w:ascii="Times New Roman" w:hAnsi="Times New Roman" w:cs="Times New Roman"/>
          <w:sz w:val="24"/>
          <w:szCs w:val="24"/>
        </w:rPr>
        <w:t>4</w:t>
      </w:r>
      <w:r w:rsidR="00794089" w:rsidRPr="00794089">
        <w:rPr>
          <w:rFonts w:ascii="Times New Roman" w:hAnsi="Times New Roman" w:cs="Times New Roman"/>
          <w:sz w:val="24"/>
          <w:szCs w:val="24"/>
        </w:rPr>
        <w:t xml:space="preserve">.1 Договора, Арендатор уплачивает не позднее 25 (двадцать пятого) числа текущего месяца, путем перечисления на расчетный счет Арендодателя. </w:t>
      </w:r>
    </w:p>
    <w:p w:rsidR="00794089" w:rsidRPr="00766C08" w:rsidRDefault="00794089" w:rsidP="00794089">
      <w:pPr>
        <w:widowControl w:val="0"/>
        <w:tabs>
          <w:tab w:val="left" w:pos="708"/>
        </w:tabs>
        <w:autoSpaceDE w:val="0"/>
        <w:autoSpaceDN w:val="0"/>
        <w:adjustRightInd w:val="0"/>
        <w:spacing w:after="0" w:line="240" w:lineRule="auto"/>
        <w:ind w:firstLine="567"/>
        <w:jc w:val="both"/>
        <w:rPr>
          <w:rFonts w:ascii="Times New Roman" w:hAnsi="Times New Roman" w:cs="Times New Roman"/>
          <w:sz w:val="24"/>
          <w:szCs w:val="24"/>
        </w:rPr>
      </w:pPr>
      <w:r w:rsidRPr="00794089">
        <w:rPr>
          <w:rFonts w:ascii="Times New Roman" w:hAnsi="Times New Roman" w:cs="Times New Roman"/>
          <w:sz w:val="24"/>
          <w:szCs w:val="24"/>
        </w:rPr>
        <w:t>Арендная плата вносится в валюте Российской Федерации.</w:t>
      </w:r>
    </w:p>
    <w:p w:rsidR="00794089" w:rsidRPr="00766C08" w:rsidRDefault="00C42FE2" w:rsidP="00794089">
      <w:pPr>
        <w:widowControl w:val="0"/>
        <w:tabs>
          <w:tab w:val="num" w:pos="720"/>
        </w:tab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794089" w:rsidRPr="00766C08">
        <w:rPr>
          <w:rFonts w:ascii="Times New Roman" w:hAnsi="Times New Roman" w:cs="Times New Roman"/>
          <w:sz w:val="24"/>
          <w:szCs w:val="24"/>
        </w:rPr>
        <w:t xml:space="preserve">.3. Стороны ежеквартально до 20 (двадцатого) числа месяца, следующего за отчетным кварталом, проводят сверку взаимных расчетов с составлением соответствующего Акта сверки. </w:t>
      </w:r>
    </w:p>
    <w:p w:rsidR="00794089" w:rsidRPr="00766C08" w:rsidRDefault="00C42FE2" w:rsidP="00794089">
      <w:pPr>
        <w:widowControl w:val="0"/>
        <w:tabs>
          <w:tab w:val="num" w:pos="7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794089" w:rsidRPr="00766C08">
        <w:rPr>
          <w:rFonts w:ascii="Times New Roman" w:hAnsi="Times New Roman" w:cs="Times New Roman"/>
          <w:sz w:val="24"/>
          <w:szCs w:val="24"/>
        </w:rPr>
        <w:t xml:space="preserve">.4. Стороны при наличии задолженности производят взаимные расчеты по настоящему Договору после его прекращения (расторжения) на основании Акта сверки Сторон. </w:t>
      </w:r>
    </w:p>
    <w:p w:rsidR="00794089" w:rsidRPr="00766C08" w:rsidRDefault="00C42FE2" w:rsidP="00794089">
      <w:pPr>
        <w:widowControl w:val="0"/>
        <w:tabs>
          <w:tab w:val="num" w:pos="7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00794089" w:rsidRPr="00766C08">
        <w:rPr>
          <w:rFonts w:ascii="Times New Roman" w:hAnsi="Times New Roman" w:cs="Times New Roman"/>
          <w:sz w:val="24"/>
          <w:szCs w:val="24"/>
        </w:rPr>
        <w:t>.5. Обязанность Арендатора по оплате арендных платежей считается исполненной в момент поступления денежных средств на расчетный счет Арендодателя.</w:t>
      </w:r>
    </w:p>
    <w:p w:rsidR="00794089" w:rsidRPr="00766C08" w:rsidRDefault="00794089" w:rsidP="00794089">
      <w:pPr>
        <w:widowControl w:val="0"/>
        <w:tabs>
          <w:tab w:val="num" w:pos="720"/>
        </w:tabs>
        <w:spacing w:after="0" w:line="240" w:lineRule="auto"/>
        <w:ind w:firstLine="567"/>
        <w:jc w:val="both"/>
        <w:rPr>
          <w:rFonts w:ascii="Times New Roman" w:hAnsi="Times New Roman" w:cs="Times New Roman"/>
          <w:sz w:val="24"/>
          <w:szCs w:val="24"/>
        </w:rPr>
      </w:pPr>
    </w:p>
    <w:p w:rsidR="00794089" w:rsidRPr="00766C08" w:rsidRDefault="00C42FE2" w:rsidP="00794089">
      <w:pPr>
        <w:shd w:val="clear" w:color="auto" w:fill="FFFFFF"/>
        <w:spacing w:after="0" w:line="240" w:lineRule="auto"/>
        <w:ind w:right="-45" w:firstLine="567"/>
        <w:jc w:val="center"/>
        <w:rPr>
          <w:rFonts w:ascii="Times New Roman" w:hAnsi="Times New Roman" w:cs="Times New Roman"/>
          <w:b/>
          <w:bCs/>
          <w:sz w:val="24"/>
          <w:szCs w:val="24"/>
        </w:rPr>
      </w:pPr>
      <w:r>
        <w:rPr>
          <w:rFonts w:ascii="Times New Roman" w:hAnsi="Times New Roman" w:cs="Times New Roman"/>
          <w:b/>
          <w:bCs/>
          <w:sz w:val="24"/>
          <w:szCs w:val="24"/>
        </w:rPr>
        <w:t>5</w:t>
      </w:r>
      <w:r w:rsidR="00794089" w:rsidRPr="00766C08">
        <w:rPr>
          <w:rFonts w:ascii="Times New Roman" w:hAnsi="Times New Roman" w:cs="Times New Roman"/>
          <w:b/>
          <w:bCs/>
          <w:sz w:val="24"/>
          <w:szCs w:val="24"/>
        </w:rPr>
        <w:t>. Ответственность Сторон</w:t>
      </w:r>
    </w:p>
    <w:p w:rsidR="00794089" w:rsidRPr="00766C08" w:rsidRDefault="00C42FE2" w:rsidP="00794089">
      <w:pPr>
        <w:widowControl w:val="0"/>
        <w:shd w:val="clear" w:color="auto" w:fill="FFFFFF"/>
        <w:tabs>
          <w:tab w:val="num" w:pos="720"/>
        </w:tabs>
        <w:autoSpaceDE w:val="0"/>
        <w:autoSpaceDN w:val="0"/>
        <w:adjustRightInd w:val="0"/>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t>5</w:t>
      </w:r>
      <w:r w:rsidR="00794089" w:rsidRPr="00766C08">
        <w:rPr>
          <w:rFonts w:ascii="Times New Roman" w:hAnsi="Times New Roman" w:cs="Times New Roman"/>
          <w:sz w:val="24"/>
          <w:szCs w:val="24"/>
        </w:rPr>
        <w:t xml:space="preserve">.1. Сторона Договора, имущественные интересы или </w:t>
      </w:r>
      <w:r w:rsidR="002723BE" w:rsidRPr="00766C08">
        <w:rPr>
          <w:rFonts w:ascii="Times New Roman" w:hAnsi="Times New Roman" w:cs="Times New Roman"/>
          <w:sz w:val="24"/>
          <w:szCs w:val="24"/>
        </w:rPr>
        <w:t>деловая репутация,</w:t>
      </w:r>
      <w:r w:rsidR="00794089" w:rsidRPr="00766C08">
        <w:rPr>
          <w:rFonts w:ascii="Times New Roman" w:hAnsi="Times New Roman" w:cs="Times New Roman"/>
          <w:sz w:val="24"/>
          <w:szCs w:val="24"/>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возмещения причиненного ей реального ущерба.</w:t>
      </w:r>
    </w:p>
    <w:p w:rsidR="00794089" w:rsidRPr="00766C08" w:rsidRDefault="00C42FE2" w:rsidP="00794089">
      <w:pPr>
        <w:widowControl w:val="0"/>
        <w:shd w:val="clear" w:color="auto" w:fill="FFFFFF"/>
        <w:tabs>
          <w:tab w:val="num" w:pos="720"/>
        </w:tabs>
        <w:autoSpaceDE w:val="0"/>
        <w:autoSpaceDN w:val="0"/>
        <w:adjustRightInd w:val="0"/>
        <w:spacing w:after="0" w:line="240" w:lineRule="auto"/>
        <w:ind w:right="-44" w:firstLine="567"/>
        <w:jc w:val="both"/>
        <w:rPr>
          <w:rFonts w:ascii="Times New Roman" w:hAnsi="Times New Roman" w:cs="Times New Roman"/>
          <w:sz w:val="24"/>
          <w:szCs w:val="24"/>
        </w:rPr>
      </w:pPr>
      <w:r>
        <w:rPr>
          <w:rFonts w:ascii="Times New Roman" w:hAnsi="Times New Roman" w:cs="Times New Roman"/>
          <w:sz w:val="24"/>
          <w:szCs w:val="24"/>
        </w:rPr>
        <w:t>5</w:t>
      </w:r>
      <w:r w:rsidR="00794089" w:rsidRPr="00766C08">
        <w:rPr>
          <w:rFonts w:ascii="Times New Roman" w:hAnsi="Times New Roman" w:cs="Times New Roman"/>
          <w:sz w:val="24"/>
          <w:szCs w:val="24"/>
        </w:rPr>
        <w:t>.2. Сторона, не исполнившая или ненадлежащим образом исполнившая свои обязательства по Договору при выполнении его условий другой Стороной, несет ответственность при наличии её вины.</w:t>
      </w:r>
    </w:p>
    <w:p w:rsidR="00794089" w:rsidRPr="00766C08" w:rsidRDefault="00C42FE2" w:rsidP="00794089">
      <w:pPr>
        <w:widowControl w:val="0"/>
        <w:shd w:val="clear" w:color="auto" w:fill="FFFFFF"/>
        <w:tabs>
          <w:tab w:val="num" w:pos="720"/>
        </w:tabs>
        <w:autoSpaceDE w:val="0"/>
        <w:autoSpaceDN w:val="0"/>
        <w:adjustRightInd w:val="0"/>
        <w:spacing w:after="0" w:line="240" w:lineRule="auto"/>
        <w:ind w:right="-44" w:firstLine="567"/>
        <w:jc w:val="both"/>
        <w:rPr>
          <w:rFonts w:ascii="Times New Roman" w:hAnsi="Times New Roman" w:cs="Times New Roman"/>
          <w:sz w:val="24"/>
          <w:szCs w:val="24"/>
        </w:rPr>
      </w:pPr>
      <w:r>
        <w:rPr>
          <w:rFonts w:ascii="Times New Roman" w:hAnsi="Times New Roman" w:cs="Times New Roman"/>
          <w:sz w:val="24"/>
          <w:szCs w:val="24"/>
        </w:rPr>
        <w:t>5</w:t>
      </w:r>
      <w:r w:rsidR="00794089" w:rsidRPr="00766C08">
        <w:rPr>
          <w:rFonts w:ascii="Times New Roman" w:hAnsi="Times New Roman" w:cs="Times New Roman"/>
          <w:sz w:val="24"/>
          <w:szCs w:val="24"/>
        </w:rPr>
        <w:t xml:space="preserve">.3. Сторона, попавшая под влияние форс-мажорных обстоятельств, обязана письменно уведомить об этом другую Сторону не позднее 5 (пяти) календарных дней со дня наступления таких обстоятельств. </w:t>
      </w:r>
    </w:p>
    <w:p w:rsidR="00794089" w:rsidRPr="00766C08" w:rsidRDefault="00C42FE2" w:rsidP="00794089">
      <w:pPr>
        <w:widowControl w:val="0"/>
        <w:shd w:val="clear" w:color="auto" w:fill="FFFFFF"/>
        <w:tabs>
          <w:tab w:val="num" w:pos="720"/>
        </w:tabs>
        <w:autoSpaceDE w:val="0"/>
        <w:autoSpaceDN w:val="0"/>
        <w:adjustRightInd w:val="0"/>
        <w:spacing w:after="0" w:line="240" w:lineRule="auto"/>
        <w:ind w:right="-44" w:firstLine="567"/>
        <w:jc w:val="both"/>
        <w:rPr>
          <w:rFonts w:ascii="Times New Roman" w:hAnsi="Times New Roman" w:cs="Times New Roman"/>
          <w:sz w:val="24"/>
          <w:szCs w:val="24"/>
        </w:rPr>
      </w:pPr>
      <w:r>
        <w:rPr>
          <w:rFonts w:ascii="Times New Roman" w:hAnsi="Times New Roman" w:cs="Times New Roman"/>
          <w:sz w:val="24"/>
          <w:szCs w:val="24"/>
        </w:rPr>
        <w:t>5</w:t>
      </w:r>
      <w:r w:rsidR="00794089" w:rsidRPr="00766C08">
        <w:rPr>
          <w:rFonts w:ascii="Times New Roman" w:hAnsi="Times New Roman" w:cs="Times New Roman"/>
          <w:sz w:val="24"/>
          <w:szCs w:val="24"/>
        </w:rPr>
        <w:t>.4. Все споры, которые могут возникнуть при исполнении условий настоящего Договора, Стороны обязуются разрешать путем переговоров и обмена письмами. При не достижении согласия в порядке досудебного разбирательства, Стороны вправе обратиться за разрешением спора в арбитражный суд.</w:t>
      </w:r>
    </w:p>
    <w:p w:rsidR="00794089" w:rsidRPr="00766C08" w:rsidRDefault="00C42FE2" w:rsidP="00794089">
      <w:pPr>
        <w:widowControl w:val="0"/>
        <w:shd w:val="clear" w:color="auto" w:fill="FFFFFF"/>
        <w:tabs>
          <w:tab w:val="num" w:pos="720"/>
        </w:tabs>
        <w:autoSpaceDE w:val="0"/>
        <w:autoSpaceDN w:val="0"/>
        <w:adjustRightInd w:val="0"/>
        <w:spacing w:after="0" w:line="240" w:lineRule="auto"/>
        <w:ind w:right="-44" w:firstLine="567"/>
        <w:jc w:val="both"/>
        <w:rPr>
          <w:rFonts w:ascii="Times New Roman" w:hAnsi="Times New Roman" w:cs="Times New Roman"/>
          <w:sz w:val="24"/>
          <w:szCs w:val="24"/>
        </w:rPr>
      </w:pPr>
      <w:r>
        <w:rPr>
          <w:rFonts w:ascii="Times New Roman" w:hAnsi="Times New Roman" w:cs="Times New Roman"/>
          <w:sz w:val="24"/>
          <w:szCs w:val="24"/>
        </w:rPr>
        <w:t>5</w:t>
      </w:r>
      <w:r w:rsidR="00794089" w:rsidRPr="00766C08">
        <w:rPr>
          <w:rFonts w:ascii="Times New Roman" w:hAnsi="Times New Roman" w:cs="Times New Roman"/>
          <w:sz w:val="24"/>
          <w:szCs w:val="24"/>
        </w:rPr>
        <w:t>.5. Во всем остальном, что не предусмотрено настоящим Договором, Стороны руководствуются действующим законодательством РФ.</w:t>
      </w:r>
    </w:p>
    <w:p w:rsidR="00794089" w:rsidRPr="00766C08" w:rsidRDefault="00794089" w:rsidP="00794089">
      <w:pPr>
        <w:shd w:val="clear" w:color="auto" w:fill="FFFFFF"/>
        <w:spacing w:after="0" w:line="240" w:lineRule="auto"/>
        <w:ind w:right="-44" w:firstLine="567"/>
        <w:jc w:val="both"/>
        <w:rPr>
          <w:rFonts w:ascii="Times New Roman" w:hAnsi="Times New Roman" w:cs="Times New Roman"/>
          <w:b/>
          <w:bCs/>
          <w:sz w:val="24"/>
          <w:szCs w:val="24"/>
        </w:rPr>
      </w:pPr>
    </w:p>
    <w:p w:rsidR="00794089" w:rsidRPr="00766C08" w:rsidRDefault="00C42FE2" w:rsidP="00794089">
      <w:pPr>
        <w:shd w:val="clear" w:color="auto" w:fill="FFFFFF"/>
        <w:spacing w:after="0" w:line="240" w:lineRule="auto"/>
        <w:ind w:right="-44" w:firstLine="567"/>
        <w:jc w:val="center"/>
        <w:rPr>
          <w:rFonts w:ascii="Times New Roman" w:hAnsi="Times New Roman" w:cs="Times New Roman"/>
          <w:b/>
          <w:bCs/>
          <w:sz w:val="24"/>
          <w:szCs w:val="24"/>
        </w:rPr>
      </w:pPr>
      <w:r>
        <w:rPr>
          <w:rFonts w:ascii="Times New Roman" w:hAnsi="Times New Roman" w:cs="Times New Roman"/>
          <w:b/>
          <w:bCs/>
          <w:sz w:val="24"/>
          <w:szCs w:val="24"/>
        </w:rPr>
        <w:t>6</w:t>
      </w:r>
      <w:r w:rsidR="00794089" w:rsidRPr="00766C08">
        <w:rPr>
          <w:rFonts w:ascii="Times New Roman" w:hAnsi="Times New Roman" w:cs="Times New Roman"/>
          <w:b/>
          <w:bCs/>
          <w:sz w:val="24"/>
          <w:szCs w:val="24"/>
        </w:rPr>
        <w:t>. Срок аренды Имущества</w:t>
      </w:r>
    </w:p>
    <w:p w:rsidR="00794089" w:rsidRPr="00766C08" w:rsidRDefault="00C42FE2" w:rsidP="00794089">
      <w:pPr>
        <w:widowControl w:val="0"/>
        <w:shd w:val="clear" w:color="auto" w:fill="FFFFFF"/>
        <w:tabs>
          <w:tab w:val="num" w:pos="720"/>
        </w:tabs>
        <w:autoSpaceDE w:val="0"/>
        <w:autoSpaceDN w:val="0"/>
        <w:adjustRightInd w:val="0"/>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t>6</w:t>
      </w:r>
      <w:r w:rsidR="00794089" w:rsidRPr="00766C08">
        <w:rPr>
          <w:rFonts w:ascii="Times New Roman" w:hAnsi="Times New Roman" w:cs="Times New Roman"/>
          <w:sz w:val="24"/>
          <w:szCs w:val="24"/>
        </w:rPr>
        <w:t>.1. Настоящий Договор вступает в силу с момента его подписания Сторонами.</w:t>
      </w:r>
    </w:p>
    <w:p w:rsidR="00794089" w:rsidRPr="00766C08" w:rsidRDefault="00C42FE2" w:rsidP="00D47962">
      <w:pPr>
        <w:widowControl w:val="0"/>
        <w:shd w:val="clear" w:color="auto" w:fill="FFFFFF"/>
        <w:tabs>
          <w:tab w:val="num" w:pos="720"/>
        </w:tabs>
        <w:autoSpaceDE w:val="0"/>
        <w:autoSpaceDN w:val="0"/>
        <w:adjustRightInd w:val="0"/>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t>6</w:t>
      </w:r>
      <w:r w:rsidR="00794089" w:rsidRPr="00766C08">
        <w:rPr>
          <w:rFonts w:ascii="Times New Roman" w:hAnsi="Times New Roman" w:cs="Times New Roman"/>
          <w:sz w:val="24"/>
          <w:szCs w:val="24"/>
        </w:rPr>
        <w:t>.2. Срок аренды устанавливается продолжительностью 11 (одиннадцать) месяцев и исчисляется с даты фактической передачи Имущества (подписания акта (</w:t>
      </w:r>
      <w:proofErr w:type="spellStart"/>
      <w:r w:rsidR="00794089" w:rsidRPr="00766C08">
        <w:rPr>
          <w:rFonts w:ascii="Times New Roman" w:hAnsi="Times New Roman" w:cs="Times New Roman"/>
          <w:sz w:val="24"/>
          <w:szCs w:val="24"/>
        </w:rPr>
        <w:t>ов</w:t>
      </w:r>
      <w:proofErr w:type="spellEnd"/>
      <w:r w:rsidR="00794089" w:rsidRPr="00766C08">
        <w:rPr>
          <w:rFonts w:ascii="Times New Roman" w:hAnsi="Times New Roman" w:cs="Times New Roman"/>
          <w:sz w:val="24"/>
          <w:szCs w:val="24"/>
        </w:rPr>
        <w:t>) приема-</w:t>
      </w:r>
      <w:r w:rsidR="00794089" w:rsidRPr="00766C08">
        <w:rPr>
          <w:rFonts w:ascii="Times New Roman" w:hAnsi="Times New Roman" w:cs="Times New Roman"/>
          <w:sz w:val="24"/>
          <w:szCs w:val="24"/>
        </w:rPr>
        <w:lastRenderedPageBreak/>
        <w:t>передачи Имущества).</w:t>
      </w:r>
    </w:p>
    <w:p w:rsidR="00794089" w:rsidRPr="00766C08" w:rsidRDefault="00C42FE2" w:rsidP="00794089">
      <w:pPr>
        <w:shd w:val="clear" w:color="auto" w:fill="FFFFFF"/>
        <w:spacing w:after="0" w:line="240" w:lineRule="auto"/>
        <w:ind w:right="-44" w:firstLine="567"/>
        <w:jc w:val="center"/>
        <w:rPr>
          <w:rFonts w:ascii="Times New Roman" w:hAnsi="Times New Roman" w:cs="Times New Roman"/>
          <w:b/>
          <w:bCs/>
          <w:sz w:val="24"/>
          <w:szCs w:val="24"/>
        </w:rPr>
      </w:pPr>
      <w:r>
        <w:rPr>
          <w:rFonts w:ascii="Times New Roman" w:hAnsi="Times New Roman" w:cs="Times New Roman"/>
          <w:b/>
          <w:bCs/>
          <w:sz w:val="24"/>
          <w:szCs w:val="24"/>
        </w:rPr>
        <w:t>7</w:t>
      </w:r>
      <w:r w:rsidR="00794089" w:rsidRPr="00766C08">
        <w:rPr>
          <w:rFonts w:ascii="Times New Roman" w:hAnsi="Times New Roman" w:cs="Times New Roman"/>
          <w:b/>
          <w:bCs/>
          <w:sz w:val="24"/>
          <w:szCs w:val="24"/>
        </w:rPr>
        <w:t>. Прочие условия</w:t>
      </w:r>
    </w:p>
    <w:p w:rsidR="00794089" w:rsidRPr="00766C08" w:rsidRDefault="00C42FE2" w:rsidP="00794089">
      <w:pPr>
        <w:widowControl w:val="0"/>
        <w:numPr>
          <w:ilvl w:val="1"/>
          <w:numId w:val="0"/>
        </w:numPr>
        <w:shd w:val="clear" w:color="auto" w:fill="FFFFFF"/>
        <w:autoSpaceDE w:val="0"/>
        <w:autoSpaceDN w:val="0"/>
        <w:adjustRightInd w:val="0"/>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t>7</w:t>
      </w:r>
      <w:r w:rsidR="00794089" w:rsidRPr="00766C08">
        <w:rPr>
          <w:rFonts w:ascii="Times New Roman" w:hAnsi="Times New Roman" w:cs="Times New Roman"/>
          <w:sz w:val="24"/>
          <w:szCs w:val="24"/>
        </w:rPr>
        <w:t>.1. Риск случайной гибели или случайного повреждения Имущества Арендатор несет с момента подписания акта приема-передачи Имущества.</w:t>
      </w:r>
    </w:p>
    <w:p w:rsidR="00794089" w:rsidRPr="00766C08" w:rsidRDefault="00C42FE2" w:rsidP="00794089">
      <w:pPr>
        <w:widowControl w:val="0"/>
        <w:numPr>
          <w:ilvl w:val="1"/>
          <w:numId w:val="0"/>
        </w:numPr>
        <w:shd w:val="clear" w:color="auto" w:fill="FFFFFF"/>
        <w:autoSpaceDE w:val="0"/>
        <w:autoSpaceDN w:val="0"/>
        <w:adjustRightInd w:val="0"/>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t>7</w:t>
      </w:r>
      <w:r w:rsidR="00794089" w:rsidRPr="00766C08">
        <w:rPr>
          <w:rFonts w:ascii="Times New Roman" w:hAnsi="Times New Roman" w:cs="Times New Roman"/>
          <w:sz w:val="24"/>
          <w:szCs w:val="24"/>
        </w:rPr>
        <w:t>.2.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w:t>
      </w:r>
    </w:p>
    <w:p w:rsidR="00794089" w:rsidRPr="00766C08" w:rsidRDefault="00C42FE2" w:rsidP="00794089">
      <w:pPr>
        <w:widowControl w:val="0"/>
        <w:numPr>
          <w:ilvl w:val="1"/>
          <w:numId w:val="0"/>
        </w:numPr>
        <w:shd w:val="clear" w:color="auto" w:fill="FFFFFF"/>
        <w:autoSpaceDE w:val="0"/>
        <w:autoSpaceDN w:val="0"/>
        <w:adjustRightInd w:val="0"/>
        <w:spacing w:after="0" w:line="240" w:lineRule="auto"/>
        <w:ind w:right="-45" w:firstLine="567"/>
        <w:jc w:val="both"/>
        <w:rPr>
          <w:rFonts w:ascii="Times New Roman" w:hAnsi="Times New Roman" w:cs="Times New Roman"/>
          <w:sz w:val="24"/>
          <w:szCs w:val="24"/>
        </w:rPr>
      </w:pPr>
      <w:r>
        <w:rPr>
          <w:rFonts w:ascii="Times New Roman" w:hAnsi="Times New Roman" w:cs="Times New Roman"/>
          <w:sz w:val="24"/>
          <w:szCs w:val="24"/>
        </w:rPr>
        <w:t>7</w:t>
      </w:r>
      <w:r w:rsidR="00794089" w:rsidRPr="00766C08">
        <w:rPr>
          <w:rFonts w:ascii="Times New Roman" w:hAnsi="Times New Roman" w:cs="Times New Roman"/>
          <w:sz w:val="24"/>
          <w:szCs w:val="24"/>
        </w:rPr>
        <w:t>.3. Настоящий Договор составлен в 2 (двух) экземплярах, имеющих одинаковую юридическую силу, по одному для каждой из Сторон.</w:t>
      </w:r>
    </w:p>
    <w:p w:rsidR="00794089" w:rsidRPr="00766C08" w:rsidRDefault="00794089" w:rsidP="00794089">
      <w:pPr>
        <w:widowControl w:val="0"/>
        <w:numPr>
          <w:ilvl w:val="1"/>
          <w:numId w:val="0"/>
        </w:numPr>
        <w:shd w:val="clear" w:color="auto" w:fill="FFFFFF"/>
        <w:autoSpaceDE w:val="0"/>
        <w:autoSpaceDN w:val="0"/>
        <w:adjustRightInd w:val="0"/>
        <w:spacing w:after="0" w:line="240" w:lineRule="auto"/>
        <w:ind w:right="-45" w:firstLine="567"/>
        <w:jc w:val="both"/>
        <w:rPr>
          <w:rFonts w:ascii="Times New Roman" w:hAnsi="Times New Roman" w:cs="Times New Roman"/>
          <w:sz w:val="24"/>
          <w:szCs w:val="24"/>
        </w:rPr>
      </w:pPr>
    </w:p>
    <w:p w:rsidR="00794089" w:rsidRPr="00D47962" w:rsidRDefault="00C42FE2" w:rsidP="00D47962">
      <w:pPr>
        <w:shd w:val="clear" w:color="auto" w:fill="FFFFFF"/>
        <w:tabs>
          <w:tab w:val="left" w:pos="427"/>
        </w:tabs>
        <w:spacing w:after="0" w:line="240" w:lineRule="auto"/>
        <w:ind w:right="-44" w:firstLine="567"/>
        <w:jc w:val="center"/>
        <w:rPr>
          <w:rFonts w:ascii="Times New Roman" w:hAnsi="Times New Roman" w:cs="Times New Roman"/>
          <w:b/>
          <w:sz w:val="24"/>
          <w:szCs w:val="24"/>
        </w:rPr>
      </w:pPr>
      <w:r>
        <w:rPr>
          <w:rFonts w:ascii="Times New Roman" w:hAnsi="Times New Roman" w:cs="Times New Roman"/>
          <w:b/>
          <w:sz w:val="24"/>
          <w:szCs w:val="24"/>
        </w:rPr>
        <w:t>8</w:t>
      </w:r>
      <w:r w:rsidR="00794089" w:rsidRPr="00766C08">
        <w:rPr>
          <w:rFonts w:ascii="Times New Roman" w:hAnsi="Times New Roman" w:cs="Times New Roman"/>
          <w:b/>
          <w:sz w:val="24"/>
          <w:szCs w:val="24"/>
        </w:rPr>
        <w:t>. Юридические адреса, реквизиты и подписи Сторон</w:t>
      </w:r>
    </w:p>
    <w:tbl>
      <w:tblPr>
        <w:tblW w:w="4886" w:type="pct"/>
        <w:tblCellSpacing w:w="15" w:type="dxa"/>
        <w:tblCellMar>
          <w:top w:w="15" w:type="dxa"/>
          <w:left w:w="15" w:type="dxa"/>
          <w:bottom w:w="15" w:type="dxa"/>
          <w:right w:w="15" w:type="dxa"/>
        </w:tblCellMar>
        <w:tblLook w:val="04A0" w:firstRow="1" w:lastRow="0" w:firstColumn="1" w:lastColumn="0" w:noHBand="0" w:noVBand="1"/>
      </w:tblPr>
      <w:tblGrid>
        <w:gridCol w:w="4615"/>
        <w:gridCol w:w="4615"/>
      </w:tblGrid>
      <w:tr w:rsidR="00D47962" w:rsidRPr="00D47962" w:rsidTr="00B00851">
        <w:trPr>
          <w:cantSplit/>
          <w:tblCellSpacing w:w="15" w:type="dxa"/>
        </w:trPr>
        <w:tc>
          <w:tcPr>
            <w:tcW w:w="2476" w:type="pct"/>
            <w:hideMark/>
          </w:tcPr>
          <w:p w:rsidR="00D47962" w:rsidRPr="002723BE" w:rsidRDefault="00D47962" w:rsidP="00D47962">
            <w:pPr>
              <w:spacing w:after="0" w:line="240" w:lineRule="auto"/>
              <w:rPr>
                <w:rFonts w:ascii="Times New Roman" w:hAnsi="Times New Roman" w:cs="Times New Roman"/>
                <w:b/>
                <w:sz w:val="24"/>
                <w:szCs w:val="24"/>
              </w:rPr>
            </w:pPr>
            <w:r w:rsidRPr="002723BE">
              <w:rPr>
                <w:rFonts w:ascii="Times New Roman" w:hAnsi="Times New Roman" w:cs="Times New Roman"/>
                <w:b/>
                <w:sz w:val="24"/>
                <w:szCs w:val="24"/>
              </w:rPr>
              <w:t>Арендодатель:</w:t>
            </w:r>
          </w:p>
          <w:p w:rsidR="00D47962" w:rsidRPr="00D47962" w:rsidRDefault="00D47962" w:rsidP="00D47962">
            <w:pPr>
              <w:widowControl w:val="0"/>
              <w:tabs>
                <w:tab w:val="left" w:pos="4570"/>
                <w:tab w:val="left" w:pos="4678"/>
                <w:tab w:val="left" w:pos="4820"/>
              </w:tabs>
              <w:autoSpaceDE w:val="0"/>
              <w:autoSpaceDN w:val="0"/>
              <w:adjustRightInd w:val="0"/>
              <w:spacing w:after="0" w:line="240" w:lineRule="auto"/>
              <w:ind w:right="74"/>
              <w:rPr>
                <w:rFonts w:ascii="Times New Roman" w:hAnsi="Times New Roman" w:cs="Times New Roman"/>
                <w:bCs/>
                <w:sz w:val="24"/>
                <w:szCs w:val="24"/>
              </w:rPr>
            </w:pPr>
            <w:r w:rsidRPr="00D47962">
              <w:rPr>
                <w:rFonts w:ascii="Times New Roman" w:hAnsi="Times New Roman" w:cs="Times New Roman"/>
                <w:b/>
                <w:sz w:val="24"/>
                <w:szCs w:val="24"/>
              </w:rPr>
              <w:t>Администрация Переваловского</w:t>
            </w:r>
          </w:p>
          <w:p w:rsidR="00D47962" w:rsidRPr="00D47962" w:rsidRDefault="00D47962" w:rsidP="00D47962">
            <w:pPr>
              <w:keepNext/>
              <w:widowControl w:val="0"/>
              <w:autoSpaceDE w:val="0"/>
              <w:autoSpaceDN w:val="0"/>
              <w:adjustRightInd w:val="0"/>
              <w:spacing w:after="0" w:line="240" w:lineRule="auto"/>
              <w:rPr>
                <w:rFonts w:ascii="Times New Roman" w:hAnsi="Times New Roman" w:cs="Times New Roman"/>
                <w:b/>
                <w:sz w:val="24"/>
                <w:szCs w:val="24"/>
              </w:rPr>
            </w:pPr>
            <w:r w:rsidRPr="00D47962">
              <w:rPr>
                <w:rFonts w:ascii="Times New Roman" w:hAnsi="Times New Roman" w:cs="Times New Roman"/>
                <w:b/>
                <w:sz w:val="24"/>
                <w:szCs w:val="24"/>
              </w:rPr>
              <w:t xml:space="preserve">муниципального образования </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 xml:space="preserve">Юридический адрес: 625502, </w:t>
            </w:r>
            <w:r w:rsidR="00E5414A" w:rsidRPr="00D47962">
              <w:rPr>
                <w:rFonts w:ascii="Times New Roman" w:hAnsi="Times New Roman" w:cs="Times New Roman"/>
                <w:sz w:val="24"/>
                <w:szCs w:val="24"/>
              </w:rPr>
              <w:t>область</w:t>
            </w:r>
            <w:r w:rsidR="00E5414A">
              <w:rPr>
                <w:rFonts w:ascii="Times New Roman" w:hAnsi="Times New Roman" w:cs="Times New Roman"/>
                <w:sz w:val="24"/>
                <w:szCs w:val="24"/>
              </w:rPr>
              <w:t xml:space="preserve"> Тюменская, район Тюменский, село </w:t>
            </w:r>
            <w:proofErr w:type="spellStart"/>
            <w:r w:rsidRPr="00D47962">
              <w:rPr>
                <w:rFonts w:ascii="Times New Roman" w:hAnsi="Times New Roman" w:cs="Times New Roman"/>
                <w:sz w:val="24"/>
                <w:szCs w:val="24"/>
              </w:rPr>
              <w:t>Перевалово</w:t>
            </w:r>
            <w:proofErr w:type="spellEnd"/>
            <w:r w:rsidRPr="00D47962">
              <w:rPr>
                <w:rFonts w:ascii="Times New Roman" w:hAnsi="Times New Roman" w:cs="Times New Roman"/>
                <w:sz w:val="24"/>
                <w:szCs w:val="24"/>
              </w:rPr>
              <w:t xml:space="preserve">, </w:t>
            </w:r>
            <w:r w:rsidR="00E5414A">
              <w:rPr>
                <w:rFonts w:ascii="Times New Roman" w:hAnsi="Times New Roman" w:cs="Times New Roman"/>
                <w:sz w:val="24"/>
                <w:szCs w:val="24"/>
              </w:rPr>
              <w:t>улица</w:t>
            </w:r>
            <w:r w:rsidRPr="00D47962">
              <w:rPr>
                <w:rFonts w:ascii="Times New Roman" w:hAnsi="Times New Roman" w:cs="Times New Roman"/>
                <w:sz w:val="24"/>
                <w:szCs w:val="24"/>
              </w:rPr>
              <w:t xml:space="preserve"> Школьная, д</w:t>
            </w:r>
            <w:r w:rsidR="00E5414A">
              <w:rPr>
                <w:rFonts w:ascii="Times New Roman" w:hAnsi="Times New Roman" w:cs="Times New Roman"/>
                <w:sz w:val="24"/>
                <w:szCs w:val="24"/>
              </w:rPr>
              <w:t xml:space="preserve">ом </w:t>
            </w:r>
            <w:r>
              <w:rPr>
                <w:rFonts w:ascii="Times New Roman" w:hAnsi="Times New Roman" w:cs="Times New Roman"/>
                <w:sz w:val="24"/>
                <w:szCs w:val="24"/>
              </w:rPr>
              <w:t>9</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ИНН 7224011900 КПП 722401001</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р/с 40204810400000000359</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 xml:space="preserve">Отделение Тюмень г. Тюмень </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БИК 047102001</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Телефоны: 777-829, 777-942</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b/>
                <w:sz w:val="24"/>
                <w:szCs w:val="24"/>
              </w:rPr>
            </w:pPr>
            <w:r w:rsidRPr="00D47962">
              <w:rPr>
                <w:rFonts w:ascii="Times New Roman" w:hAnsi="Times New Roman" w:cs="Times New Roman"/>
                <w:b/>
                <w:sz w:val="24"/>
                <w:szCs w:val="24"/>
              </w:rPr>
              <w:t>Реквизиты для оплаты:</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Наименование получателя платежа: УФК по Тюменской области (Администрация Переваловского МО) муниципального образования)</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ИНН 7224011900, КПП 722401001</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Номер счета получателя платежа: 40101810300000010005</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Наименование банка: ОТДЕЛЕНИЕ ТЮМЕНЬ Г.ТЮМЕНЬ</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БИК 047102001</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Наименование платежа: Аренда муниципального имущества по договору № ___ от __________ за __________ месяц 20___г.</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 xml:space="preserve">КБК: 122 111 05075 10 0000 120 </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Код ОКТМО: 71 644 460</w:t>
            </w:r>
          </w:p>
          <w:p w:rsidR="00D47962" w:rsidRPr="00D47962" w:rsidRDefault="00D47962" w:rsidP="00D47962">
            <w:pPr>
              <w:widowControl w:val="0"/>
              <w:shd w:val="clear" w:color="auto" w:fill="FFFFFF"/>
              <w:tabs>
                <w:tab w:val="left" w:pos="426"/>
                <w:tab w:val="left" w:leader="underscore" w:pos="7049"/>
              </w:tabs>
              <w:autoSpaceDE w:val="0"/>
              <w:autoSpaceDN w:val="0"/>
              <w:adjustRightInd w:val="0"/>
              <w:spacing w:after="0" w:line="240" w:lineRule="auto"/>
              <w:rPr>
                <w:rFonts w:ascii="Times New Roman" w:hAnsi="Times New Roman" w:cs="Times New Roman"/>
                <w:sz w:val="24"/>
                <w:szCs w:val="24"/>
              </w:rPr>
            </w:pPr>
            <w:r w:rsidRPr="00D47962">
              <w:rPr>
                <w:rFonts w:ascii="Times New Roman" w:hAnsi="Times New Roman" w:cs="Times New Roman"/>
                <w:sz w:val="24"/>
                <w:szCs w:val="24"/>
              </w:rPr>
              <w:t>Сумму налога на добавленную стоимость Арендатор уплачивает в бюджет самостоятельно в соответствии с действующим законодательством РФ, отдельным платежным поручением.</w:t>
            </w:r>
          </w:p>
          <w:p w:rsidR="00D47962" w:rsidRPr="00D47962" w:rsidRDefault="00D47962" w:rsidP="00D47962">
            <w:pPr>
              <w:spacing w:after="0" w:line="240" w:lineRule="auto"/>
              <w:rPr>
                <w:rFonts w:ascii="Times New Roman" w:hAnsi="Times New Roman" w:cs="Times New Roman"/>
                <w:b/>
                <w:sz w:val="24"/>
                <w:szCs w:val="24"/>
              </w:rPr>
            </w:pPr>
          </w:p>
          <w:p w:rsidR="00D47962" w:rsidRPr="00D47962" w:rsidRDefault="00D47962" w:rsidP="00D47962">
            <w:pPr>
              <w:spacing w:after="0" w:line="240" w:lineRule="auto"/>
              <w:rPr>
                <w:rFonts w:ascii="Times New Roman" w:hAnsi="Times New Roman" w:cs="Times New Roman"/>
                <w:b/>
                <w:sz w:val="24"/>
                <w:szCs w:val="24"/>
              </w:rPr>
            </w:pPr>
            <w:r>
              <w:rPr>
                <w:rFonts w:ascii="Times New Roman" w:hAnsi="Times New Roman" w:cs="Times New Roman"/>
                <w:b/>
                <w:sz w:val="24"/>
                <w:szCs w:val="24"/>
              </w:rPr>
              <w:t>Глава</w:t>
            </w:r>
            <w:r w:rsidRPr="00D47962">
              <w:rPr>
                <w:rFonts w:ascii="Times New Roman" w:hAnsi="Times New Roman" w:cs="Times New Roman"/>
                <w:b/>
                <w:sz w:val="24"/>
                <w:szCs w:val="24"/>
              </w:rPr>
              <w:t xml:space="preserve"> Переваловского </w:t>
            </w:r>
          </w:p>
          <w:p w:rsidR="00D47962" w:rsidRPr="00D47962" w:rsidRDefault="00D47962" w:rsidP="00D47962">
            <w:pPr>
              <w:spacing w:after="0" w:line="240" w:lineRule="auto"/>
              <w:rPr>
                <w:rFonts w:ascii="Times New Roman" w:hAnsi="Times New Roman" w:cs="Times New Roman"/>
                <w:b/>
                <w:sz w:val="24"/>
                <w:szCs w:val="24"/>
              </w:rPr>
            </w:pPr>
            <w:r w:rsidRPr="00D47962">
              <w:rPr>
                <w:rFonts w:ascii="Times New Roman" w:hAnsi="Times New Roman" w:cs="Times New Roman"/>
                <w:b/>
                <w:sz w:val="24"/>
                <w:szCs w:val="24"/>
              </w:rPr>
              <w:t>муниципального образования</w:t>
            </w:r>
          </w:p>
          <w:p w:rsidR="00D47962" w:rsidRPr="00D47962" w:rsidRDefault="00D47962" w:rsidP="00D47962">
            <w:pPr>
              <w:spacing w:after="0" w:line="240" w:lineRule="auto"/>
              <w:rPr>
                <w:rFonts w:ascii="Times New Roman" w:hAnsi="Times New Roman" w:cs="Times New Roman"/>
                <w:b/>
                <w:sz w:val="24"/>
                <w:szCs w:val="24"/>
              </w:rPr>
            </w:pPr>
          </w:p>
          <w:p w:rsidR="00D47962" w:rsidRPr="00D47962" w:rsidRDefault="00D47962" w:rsidP="00D47962">
            <w:pPr>
              <w:spacing w:after="0" w:line="240" w:lineRule="auto"/>
              <w:rPr>
                <w:rFonts w:ascii="Times New Roman" w:hAnsi="Times New Roman" w:cs="Times New Roman"/>
                <w:b/>
                <w:sz w:val="24"/>
                <w:szCs w:val="24"/>
              </w:rPr>
            </w:pPr>
          </w:p>
          <w:p w:rsidR="00D47962" w:rsidRPr="00D47962" w:rsidRDefault="00D47962" w:rsidP="00D47962">
            <w:pPr>
              <w:spacing w:after="0" w:line="240" w:lineRule="auto"/>
              <w:rPr>
                <w:rFonts w:ascii="Times New Roman" w:hAnsi="Times New Roman" w:cs="Times New Roman"/>
                <w:b/>
                <w:sz w:val="24"/>
                <w:szCs w:val="24"/>
              </w:rPr>
            </w:pPr>
          </w:p>
          <w:p w:rsidR="00D47962" w:rsidRPr="00D47962" w:rsidRDefault="00D47962" w:rsidP="00D47962">
            <w:pPr>
              <w:spacing w:after="0" w:line="240" w:lineRule="auto"/>
              <w:rPr>
                <w:rFonts w:ascii="Times New Roman" w:hAnsi="Times New Roman" w:cs="Times New Roman"/>
                <w:b/>
                <w:sz w:val="24"/>
                <w:szCs w:val="24"/>
              </w:rPr>
            </w:pPr>
            <w:r w:rsidRPr="00D47962">
              <w:rPr>
                <w:rFonts w:ascii="Times New Roman" w:hAnsi="Times New Roman" w:cs="Times New Roman"/>
                <w:b/>
                <w:sz w:val="24"/>
                <w:szCs w:val="24"/>
              </w:rPr>
              <w:t xml:space="preserve">____________________ </w:t>
            </w:r>
            <w:r>
              <w:rPr>
                <w:rFonts w:ascii="Times New Roman" w:hAnsi="Times New Roman" w:cs="Times New Roman"/>
                <w:sz w:val="24"/>
                <w:szCs w:val="24"/>
              </w:rPr>
              <w:t>В.Н. Лебедев</w:t>
            </w:r>
          </w:p>
          <w:p w:rsidR="00D47962" w:rsidRPr="00D47962" w:rsidRDefault="00D47962" w:rsidP="00D47962">
            <w:pPr>
              <w:spacing w:after="0" w:line="240" w:lineRule="auto"/>
              <w:rPr>
                <w:rFonts w:ascii="Times New Roman" w:hAnsi="Times New Roman" w:cs="Times New Roman"/>
                <w:sz w:val="24"/>
                <w:szCs w:val="24"/>
              </w:rPr>
            </w:pPr>
            <w:r w:rsidRPr="00D47962">
              <w:rPr>
                <w:rFonts w:ascii="Times New Roman" w:hAnsi="Times New Roman" w:cs="Times New Roman"/>
                <w:sz w:val="24"/>
                <w:szCs w:val="24"/>
              </w:rPr>
              <w:t>М.П.</w:t>
            </w:r>
          </w:p>
        </w:tc>
        <w:tc>
          <w:tcPr>
            <w:tcW w:w="2476" w:type="pct"/>
            <w:hideMark/>
          </w:tcPr>
          <w:p w:rsidR="00D47962" w:rsidRPr="002723BE" w:rsidRDefault="00D47962" w:rsidP="00D47962">
            <w:pPr>
              <w:spacing w:after="0" w:line="240" w:lineRule="auto"/>
              <w:rPr>
                <w:rFonts w:ascii="Times New Roman" w:hAnsi="Times New Roman" w:cs="Times New Roman"/>
                <w:b/>
                <w:color w:val="000000"/>
                <w:sz w:val="24"/>
                <w:szCs w:val="24"/>
              </w:rPr>
            </w:pPr>
            <w:r w:rsidRPr="002723BE">
              <w:rPr>
                <w:rFonts w:ascii="Times New Roman" w:hAnsi="Times New Roman" w:cs="Times New Roman"/>
                <w:b/>
                <w:color w:val="000000"/>
                <w:sz w:val="24"/>
                <w:szCs w:val="24"/>
              </w:rPr>
              <w:t>Арендатор:</w:t>
            </w:r>
          </w:p>
          <w:p w:rsidR="00D47962" w:rsidRPr="00D47962" w:rsidRDefault="00D47962" w:rsidP="00D47962">
            <w:pPr>
              <w:suppressAutoHyphens/>
              <w:spacing w:after="0" w:line="240" w:lineRule="auto"/>
              <w:rPr>
                <w:rFonts w:ascii="Times New Roman" w:hAnsi="Times New Roman" w:cs="Times New Roman"/>
                <w:b/>
                <w:color w:val="000000"/>
                <w:sz w:val="24"/>
                <w:szCs w:val="24"/>
                <w:lang w:eastAsia="zh-CN"/>
              </w:rPr>
            </w:pPr>
            <w:r w:rsidRPr="00D47962">
              <w:rPr>
                <w:rFonts w:ascii="Times New Roman" w:hAnsi="Times New Roman" w:cs="Times New Roman"/>
                <w:b/>
                <w:color w:val="000000"/>
                <w:sz w:val="24"/>
                <w:szCs w:val="24"/>
                <w:lang w:eastAsia="zh-CN"/>
              </w:rPr>
              <w:t>Акционерное общество энергетики и электрификации «Тюменьэнерго»</w:t>
            </w:r>
          </w:p>
          <w:p w:rsidR="002723BE" w:rsidRPr="00B97E12"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 xml:space="preserve">628408, Автономный округ </w:t>
            </w:r>
          </w:p>
          <w:p w:rsidR="002723BE" w:rsidRPr="00B97E12"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Ханты-Мансийский автономный округ – Югра, город Сургут, улица Университетская, дом 4</w:t>
            </w:r>
          </w:p>
          <w:p w:rsidR="002723BE" w:rsidRPr="00B97E12"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ОГРН 1028600587399</w:t>
            </w:r>
          </w:p>
          <w:p w:rsidR="002723BE" w:rsidRPr="00B97E12" w:rsidRDefault="002723BE" w:rsidP="002723BE">
            <w:pPr>
              <w:spacing w:after="0" w:line="240" w:lineRule="auto"/>
              <w:rPr>
                <w:rFonts w:ascii="Times New Roman" w:hAnsi="Times New Roman" w:cs="Times New Roman"/>
                <w:sz w:val="24"/>
                <w:szCs w:val="24"/>
              </w:rPr>
            </w:pPr>
            <w:proofErr w:type="gramStart"/>
            <w:r w:rsidRPr="00B97E12">
              <w:rPr>
                <w:rFonts w:ascii="Times New Roman" w:hAnsi="Times New Roman" w:cs="Times New Roman"/>
                <w:sz w:val="24"/>
                <w:szCs w:val="24"/>
              </w:rPr>
              <w:t>Западно-Сибирский</w:t>
            </w:r>
            <w:proofErr w:type="gramEnd"/>
            <w:r w:rsidRPr="00B97E12">
              <w:rPr>
                <w:rFonts w:ascii="Times New Roman" w:hAnsi="Times New Roman" w:cs="Times New Roman"/>
                <w:sz w:val="24"/>
                <w:szCs w:val="24"/>
              </w:rPr>
              <w:t xml:space="preserve"> банк ПАО Сбербанк </w:t>
            </w:r>
          </w:p>
          <w:p w:rsidR="002723BE" w:rsidRPr="00B97E12"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г. Тюмень</w:t>
            </w:r>
          </w:p>
          <w:p w:rsidR="002723BE" w:rsidRPr="00B97E12"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БИК 047102651</w:t>
            </w:r>
          </w:p>
          <w:p w:rsidR="002723BE" w:rsidRPr="00B97E12"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к/с 30101810800000000651</w:t>
            </w:r>
          </w:p>
          <w:p w:rsidR="002723BE" w:rsidRPr="00B97E12"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р/с 40702810267170101719</w:t>
            </w:r>
          </w:p>
          <w:p w:rsidR="002723BE" w:rsidRPr="00B97E12"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Филиал АО «Тюменьэнерго» - «Тюменские распределительные сети»</w:t>
            </w:r>
          </w:p>
          <w:p w:rsidR="002723BE" w:rsidRPr="00B97E12"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625000, Тюменская область, город Тюмень, улица Даудельная, дом 44</w:t>
            </w:r>
          </w:p>
          <w:p w:rsidR="002723BE" w:rsidRPr="00B97E12"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ИНН 8602060185 КПП 720343001</w:t>
            </w:r>
          </w:p>
          <w:p w:rsidR="002723BE" w:rsidRPr="00B97E12"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 xml:space="preserve">Тел. 8-3452-59-63-59, </w:t>
            </w:r>
          </w:p>
          <w:p w:rsidR="002723BE" w:rsidRPr="00B97E12"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Факс 8-3452-59-64-70</w:t>
            </w:r>
          </w:p>
          <w:p w:rsidR="002723BE" w:rsidRPr="00846DE7" w:rsidRDefault="002723BE" w:rsidP="002723BE">
            <w:pPr>
              <w:spacing w:after="0" w:line="240" w:lineRule="auto"/>
              <w:rPr>
                <w:rFonts w:ascii="Times New Roman" w:hAnsi="Times New Roman" w:cs="Times New Roman"/>
                <w:sz w:val="24"/>
                <w:szCs w:val="24"/>
              </w:rPr>
            </w:pPr>
            <w:r w:rsidRPr="00B97E12">
              <w:rPr>
                <w:rFonts w:ascii="Times New Roman" w:hAnsi="Times New Roman" w:cs="Times New Roman"/>
                <w:sz w:val="24"/>
                <w:szCs w:val="24"/>
              </w:rPr>
              <w:t>TRS-Priem@te.ru</w:t>
            </w:r>
          </w:p>
          <w:p w:rsidR="00D47962" w:rsidRPr="00D47962" w:rsidRDefault="00D47962" w:rsidP="00D47962">
            <w:pPr>
              <w:suppressAutoHyphens/>
              <w:spacing w:after="0" w:line="240" w:lineRule="auto"/>
              <w:jc w:val="both"/>
              <w:rPr>
                <w:rFonts w:ascii="Times New Roman" w:hAnsi="Times New Roman" w:cs="Times New Roman"/>
                <w:color w:val="000000"/>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Default="002723BE" w:rsidP="00D47962">
            <w:pPr>
              <w:suppressAutoHyphens/>
              <w:spacing w:after="0" w:line="240" w:lineRule="auto"/>
              <w:rPr>
                <w:rFonts w:ascii="Times New Roman" w:hAnsi="Times New Roman" w:cs="Times New Roman"/>
                <w:b/>
                <w:sz w:val="24"/>
                <w:szCs w:val="24"/>
                <w:lang w:eastAsia="zh-CN"/>
              </w:rPr>
            </w:pPr>
            <w:r w:rsidRPr="002723BE">
              <w:rPr>
                <w:rFonts w:ascii="Times New Roman" w:hAnsi="Times New Roman" w:cs="Times New Roman"/>
                <w:b/>
                <w:sz w:val="24"/>
                <w:szCs w:val="24"/>
                <w:lang w:eastAsia="zh-CN"/>
              </w:rPr>
              <w:t>Заместитель генерального директора – директор филиала АО «Тюменьэнерго» - «Тюменские распределительные сети»</w:t>
            </w:r>
          </w:p>
          <w:p w:rsidR="002723BE" w:rsidRPr="00D47962" w:rsidRDefault="002723BE" w:rsidP="00D47962">
            <w:pPr>
              <w:suppressAutoHyphens/>
              <w:spacing w:after="0" w:line="240" w:lineRule="auto"/>
              <w:rPr>
                <w:rFonts w:ascii="Times New Roman" w:hAnsi="Times New Roman" w:cs="Times New Roman"/>
                <w:b/>
                <w:color w:val="000000"/>
                <w:sz w:val="24"/>
                <w:szCs w:val="24"/>
                <w:lang w:eastAsia="zh-CN"/>
              </w:rPr>
            </w:pPr>
          </w:p>
          <w:p w:rsidR="00D47962" w:rsidRPr="00D47962" w:rsidRDefault="00D47962" w:rsidP="00D47962">
            <w:pPr>
              <w:suppressAutoHyphens/>
              <w:spacing w:after="0" w:line="240" w:lineRule="auto"/>
              <w:rPr>
                <w:rFonts w:ascii="Times New Roman" w:hAnsi="Times New Roman" w:cs="Times New Roman"/>
                <w:sz w:val="24"/>
                <w:szCs w:val="24"/>
                <w:lang w:eastAsia="zh-CN"/>
              </w:rPr>
            </w:pPr>
          </w:p>
          <w:p w:rsidR="00D47962" w:rsidRPr="00D47962" w:rsidRDefault="002723BE" w:rsidP="00D47962">
            <w:pPr>
              <w:suppressAutoHyphens/>
              <w:spacing w:after="0" w:line="240" w:lineRule="auto"/>
              <w:rPr>
                <w:rFonts w:ascii="Times New Roman" w:hAnsi="Times New Roman" w:cs="Times New Roman"/>
                <w:sz w:val="24"/>
                <w:szCs w:val="24"/>
                <w:lang w:eastAsia="zh-CN"/>
              </w:rPr>
            </w:pPr>
            <w:r>
              <w:rPr>
                <w:rFonts w:ascii="Times New Roman" w:hAnsi="Times New Roman" w:cs="Times New Roman"/>
                <w:sz w:val="24"/>
                <w:szCs w:val="24"/>
                <w:lang w:eastAsia="zh-CN"/>
              </w:rPr>
              <w:t>__________________ А.А. Фирсов</w:t>
            </w:r>
          </w:p>
          <w:p w:rsidR="00D47962" w:rsidRPr="00D47962" w:rsidRDefault="00D47962" w:rsidP="00D47962">
            <w:pPr>
              <w:spacing w:after="0" w:line="240" w:lineRule="auto"/>
              <w:rPr>
                <w:rFonts w:ascii="Times New Roman" w:hAnsi="Times New Roman" w:cs="Times New Roman"/>
                <w:b/>
                <w:color w:val="000000"/>
                <w:sz w:val="24"/>
                <w:szCs w:val="24"/>
              </w:rPr>
            </w:pPr>
            <w:r w:rsidRPr="00D47962">
              <w:rPr>
                <w:rFonts w:ascii="Times New Roman" w:hAnsi="Times New Roman" w:cs="Times New Roman"/>
                <w:sz w:val="24"/>
                <w:szCs w:val="24"/>
                <w:lang w:eastAsia="zh-CN"/>
              </w:rPr>
              <w:t>М.П.</w:t>
            </w:r>
          </w:p>
        </w:tc>
      </w:tr>
    </w:tbl>
    <w:p w:rsidR="00D17391" w:rsidRDefault="00D17391"/>
    <w:sectPr w:rsidR="00D17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604"/>
    <w:rsid w:val="002723BE"/>
    <w:rsid w:val="004F56F1"/>
    <w:rsid w:val="00615604"/>
    <w:rsid w:val="006B6B2F"/>
    <w:rsid w:val="00794089"/>
    <w:rsid w:val="00817BC8"/>
    <w:rsid w:val="0095383C"/>
    <w:rsid w:val="00B11055"/>
    <w:rsid w:val="00B44C19"/>
    <w:rsid w:val="00C42FE2"/>
    <w:rsid w:val="00D17391"/>
    <w:rsid w:val="00D47962"/>
    <w:rsid w:val="00D81E3E"/>
    <w:rsid w:val="00DF45AE"/>
    <w:rsid w:val="00E5414A"/>
    <w:rsid w:val="00EC7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66931-D851-4114-893F-4056094D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089"/>
    <w:pPr>
      <w:spacing w:after="200" w:line="27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2300</Words>
  <Characters>13110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ITSP</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Зуева</dc:creator>
  <cp:keywords/>
  <dc:description/>
  <cp:lastModifiedBy>Богачева Анастасия Сергеевна</cp:lastModifiedBy>
  <cp:revision>9</cp:revision>
  <dcterms:created xsi:type="dcterms:W3CDTF">2018-06-07T06:45:00Z</dcterms:created>
  <dcterms:modified xsi:type="dcterms:W3CDTF">2018-06-08T10:11:00Z</dcterms:modified>
</cp:coreProperties>
</file>