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C2" w:rsidRPr="005263C2" w:rsidRDefault="005263C2" w:rsidP="005263C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263C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50542</w:t>
      </w:r>
      <w:r w:rsidRPr="005263C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5263C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Тюменского и Тобольского территориально-производственного отделения филиала АО...</w:t>
      </w:r>
      <w:r w:rsidRPr="005263C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5263C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20.10.2016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63C2" w:rsidRPr="005263C2" w:rsidTr="005263C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263C2" w:rsidRPr="005263C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5263C2" w:rsidRPr="005263C2" w:rsidRDefault="005263C2" w:rsidP="005263C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5263C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5263C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5263C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 - "Тюменские распределительные сети"</w:t>
                  </w:r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5263C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5263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263C2" w:rsidRPr="005263C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6421"/>
                  </w:tblGrid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Тюменского и Тобольского территориально-производственного отделения филиала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-"Тюменские распределительные сети"</w:t>
                        </w:r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оборудования ВЛ 35кВ, 110кВ Тюменского и Тобольского территориально-производственного отделения филиала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-"Тюменские распределительные сети"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29.09.2016 13:54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01.01.2017 - 31.10.2017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8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04.04.2016г. №154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 индивидуальный предприниматель.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29.4 Информационной карты Конкурсной документации.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29.6 Информационной карты Конкурсной документации.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263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(12.4 МБ)</w:t>
                        </w:r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263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263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20.10.2016 в 08:00 по московскому времени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09.11.2016 15:00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15:00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36 090 295,73 руб. (цена с НДС)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263C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6346204" wp14:editId="5BD7C7FD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263C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2A11935" wp14:editId="509089FE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5263C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</w:t>
                        </w:r>
                        <w:proofErr w:type="gram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Закупочная комиссия вправе потребовать от любого участника закупки, подтверждения его соответствия квалификационным требованиям (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комиссией как предоставление заведомо ложной информации. Заявка участника закупки, не отвечающего требованиям, указанным в Закупочной документации, будет отклонена.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действие может принести убытки.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5263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263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263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4655409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1"/>
                          <w:gridCol w:w="3090"/>
                        </w:tblGrid>
                        <w:tr w:rsidR="005263C2" w:rsidRPr="005263C2" w:rsidTr="005263C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5263C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5263C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29.09.2016 13:55:20 (версия 1)</w:t>
                              </w: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5263C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31604151512 [</w:t>
                              </w:r>
                              <w:hyperlink w:history="1">
                                <w:r w:rsidRPr="005263C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5263C2" w:rsidRPr="005263C2" w:rsidRDefault="005263C2" w:rsidP="005263C2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77" type="#_x0000_t75" style="width:1in;height:18.35pt" o:ole="">
                                    <v:imagedata r:id="rId18" o:title=""/>
                                  </v:shape>
                                  <w:control r:id="rId19" w:name="DefaultOcxName" w:shapeid="_x0000_i1077"/>
                                </w:object>
                              </w: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76" type="#_x0000_t75" style="width:53pt;height:18.35pt" o:ole="">
                                    <v:imagedata r:id="rId20" o:title=""/>
                                  </v:shape>
                                  <w:control r:id="rId21" w:name="DefaultOcxName1" w:shapeid="_x0000_i1076"/>
                                </w:object>
                              </w: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75" type="#_x0000_t75" style="width:54.35pt;height:22.4pt" o:ole="">
                                    <v:imagedata r:id="rId22" o:title=""/>
                                  </v:shape>
                                  <w:control r:id="rId23" w:name="DefaultOcxName2" w:shapeid="_x0000_i1075"/>
                                </w:object>
                              </w:r>
                            </w:p>
                            <w:p w:rsidR="005263C2" w:rsidRPr="005263C2" w:rsidRDefault="005263C2" w:rsidP="005263C2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263C2" w:rsidRPr="005263C2" w:rsidRDefault="005263C2" w:rsidP="005263C2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5263C2" w:rsidRPr="005263C2" w:rsidRDefault="005263C2" w:rsidP="005263C2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263C2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29.09.2016 10:11, </w:t>
                        </w:r>
                        <w:hyperlink r:id="rId24" w:tgtFrame="_blank" w:tooltip="Отправить личное сообщение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263C2" w:rsidRPr="005263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5263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5263C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263C2" w:rsidRPr="005263C2" w:rsidRDefault="005263C2" w:rsidP="005263C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5263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263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263C2" w:rsidRPr="005263C2" w:rsidRDefault="005263C2" w:rsidP="005263C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263C2" w:rsidRPr="005263C2" w:rsidRDefault="005263C2" w:rsidP="005263C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A0B2D" w:rsidRDefault="006A0B2D"/>
    <w:sectPr w:rsidR="006A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42BD1"/>
    <w:multiLevelType w:val="multilevel"/>
    <w:tmpl w:val="5FB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90"/>
    <w:rsid w:val="005263C2"/>
    <w:rsid w:val="006A0B2D"/>
    <w:rsid w:val="00B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63EF3-8178-40CD-BEAB-49502862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47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2117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67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70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05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392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404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3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idullina@tumes.te.ru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edit_tender.html?action=duplicate&amp;duplicate_from=5054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34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542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_tender.html?id=50542&amp;zgr=add_to_queue" TargetMode="External"/><Relationship Id="rId25" Type="http://schemas.openxmlformats.org/officeDocument/2006/relationships/hyperlink" Target="http://www.b2b-mrsk.ru/market/view_tender.html?id=50542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4992620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services_request.html?lot_type=2&amp;lot_id=505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542&amp;action=signed_doc&amp;key=docs" TargetMode="External"/><Relationship Id="rId24" Type="http://schemas.openxmlformats.org/officeDocument/2006/relationships/hyperlink" Target="http://www.b2b-mrsk.ru/popups/send_message.html?action=send&amp;to=149536" TargetMode="External"/><Relationship Id="rId32" Type="http://schemas.openxmlformats.org/officeDocument/2006/relationships/hyperlink" Target="http://www.b2b-mrsk.ru/market/procedure_subscription.html?popup=1&amp;action=unsubscribe&amp;lot_type=51&amp;proc_id=50542&amp;hash=a240dbb5b41bde53c5450bcfe3b11f84" TargetMode="External"/><Relationship Id="rId5" Type="http://schemas.openxmlformats.org/officeDocument/2006/relationships/hyperlink" Target="http://www.b2b-mrsk.ru/market/list_tenders.html?all=0&amp;cat_id=64521125&amp;open=1" TargetMode="External"/><Relationship Id="rId15" Type="http://schemas.openxmlformats.org/officeDocument/2006/relationships/hyperlink" Target="http://www.b2b-mrsk.ru/market/view_tender.html?id=50542&amp;zgr=get_xml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id=50542&amp;action=terminate" TargetMode="External"/><Relationship Id="rId10" Type="http://schemas.openxmlformats.org/officeDocument/2006/relationships/hyperlink" Target="http://www.b2b-mrsk.ru/market/edit_tender.html?id=50542&amp;action=docs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://www.b2b-mrsk.ru/market/procedure_subscription.html?popup=1&amp;action=subscribe&amp;lot_type=51&amp;proc_id=50542&amp;hash=a240dbb5b41bde53c5450bcfe3b11f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98128954.zip&amp;title=%D0%9A%D0%BE%D0%BD%D0%BA%D1%83%D1%80%D1%81%D0%BD%D0%B0%D1%8F+%D0%B4%D0%BE%D0%BA%D1%83%D0%BC%D0%B5%D0%BD%D1%82%D0%B0%D1%86%D0%B8%D1%8F.zip" TargetMode="External"/><Relationship Id="rId14" Type="http://schemas.openxmlformats.org/officeDocument/2006/relationships/hyperlink" Target="http://www.b2b-mrsk.ru/summaries/view_gkpz.html?id=4655409" TargetMode="External"/><Relationship Id="rId22" Type="http://schemas.openxmlformats.org/officeDocument/2006/relationships/image" Target="media/image4.wmf"/><Relationship Id="rId27" Type="http://schemas.openxmlformats.org/officeDocument/2006/relationships/hyperlink" Target="http://www.b2b-mrsk.ru/market/edit_tender.html?id=50542&amp;action=edit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2678</Words>
  <Characters>15265</Characters>
  <Application>Microsoft Office Word</Application>
  <DocSecurity>0</DocSecurity>
  <Lines>127</Lines>
  <Paragraphs>35</Paragraphs>
  <ScaleCrop>false</ScaleCrop>
  <Company>ОАО "Тюменьэнерго"</Company>
  <LinksUpToDate>false</LinksUpToDate>
  <CharactersWithSpaces>17908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2016-09-29T11:16:00Z</dcterms:created>
  <dcterms:modified xsi:type="dcterms:W3CDTF">2016-09-29T11:16:00Z</dcterms:modified>
</cp:coreProperties>
</file>