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590D9F" w:rsidRPr="00590D9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90D9F" w:rsidRPr="00590D9F" w:rsidRDefault="00590D9F" w:rsidP="00590D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739"/>
            <w:bookmarkEnd w:id="0"/>
            <w:r w:rsidRPr="00590D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590D9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90D9F" w:rsidRPr="00590D9F" w:rsidRDefault="00590D9F" w:rsidP="00590D9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26.10.2017 14:06 </w:t>
            </w:r>
          </w:p>
        </w:tc>
      </w:tr>
      <w:tr w:rsidR="00590D9F" w:rsidRPr="00590D9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90D9F" w:rsidRPr="00590D9F" w:rsidRDefault="00590D9F" w:rsidP="00590D9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590D9F" w:rsidRPr="00590D9F" w:rsidRDefault="00590D9F" w:rsidP="00590D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добрый!</w:t>
            </w: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1)Возможна ли замена болтов заказанных по ТУ 34-5867-71 на ГОСТ 7798-70 Заказчик Филиал АО «</w:t>
            </w:r>
            <w:proofErr w:type="spellStart"/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Тобольское ТПО.</w:t>
            </w:r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2) Позиции: Плита анкерная 400x400x20 (ГОСТ 19903-74) и 250x433x20 (ГОСТ 19903-74) - с отверстиями или без. Если </w:t>
            </w:r>
            <w:proofErr w:type="spellStart"/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имееют</w:t>
            </w:r>
            <w:proofErr w:type="spellEnd"/>
            <w:r w:rsidRPr="00590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отверстия - просим предоставить (разместить) чертеж.</w:t>
            </w:r>
          </w:p>
        </w:tc>
      </w:tr>
    </w:tbl>
    <w:p w:rsidR="00590D9F" w:rsidRDefault="00590D9F">
      <w:pPr>
        <w:rPr>
          <w:rFonts w:ascii="Times New Roman" w:hAnsi="Times New Roman" w:cs="Times New Roman"/>
          <w:b/>
          <w:sz w:val="24"/>
          <w:szCs w:val="24"/>
        </w:rPr>
      </w:pPr>
    </w:p>
    <w:p w:rsidR="00590D9F" w:rsidRDefault="00590D9F">
      <w:pPr>
        <w:rPr>
          <w:rFonts w:ascii="Times New Roman" w:hAnsi="Times New Roman" w:cs="Times New Roman"/>
          <w:b/>
          <w:sz w:val="24"/>
          <w:szCs w:val="24"/>
        </w:rPr>
      </w:pPr>
    </w:p>
    <w:p w:rsidR="00590D9F" w:rsidRDefault="00590D9F">
      <w:pPr>
        <w:rPr>
          <w:rFonts w:ascii="Times New Roman" w:hAnsi="Times New Roman" w:cs="Times New Roman"/>
          <w:b/>
          <w:sz w:val="24"/>
          <w:szCs w:val="24"/>
        </w:rPr>
      </w:pPr>
    </w:p>
    <w:p w:rsidR="004E2B81" w:rsidRPr="00E451B4" w:rsidRDefault="004E2B81">
      <w:pPr>
        <w:rPr>
          <w:rFonts w:ascii="Times New Roman" w:hAnsi="Times New Roman" w:cs="Times New Roman"/>
          <w:b/>
          <w:sz w:val="24"/>
          <w:szCs w:val="24"/>
        </w:rPr>
      </w:pPr>
      <w:r w:rsidRPr="00E451B4">
        <w:rPr>
          <w:rFonts w:ascii="Times New Roman" w:hAnsi="Times New Roman" w:cs="Times New Roman"/>
          <w:b/>
          <w:sz w:val="24"/>
          <w:szCs w:val="24"/>
        </w:rPr>
        <w:t>Филиал АО «</w:t>
      </w:r>
      <w:proofErr w:type="spellStart"/>
      <w:r w:rsidRPr="00E451B4">
        <w:rPr>
          <w:rFonts w:ascii="Times New Roman" w:hAnsi="Times New Roman" w:cs="Times New Roman"/>
          <w:b/>
          <w:sz w:val="24"/>
          <w:szCs w:val="24"/>
        </w:rPr>
        <w:t>Тюменьэнер</w:t>
      </w:r>
      <w:r w:rsidR="00067A4E" w:rsidRPr="00E451B4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067A4E" w:rsidRPr="00E451B4">
        <w:rPr>
          <w:rFonts w:ascii="Times New Roman" w:hAnsi="Times New Roman" w:cs="Times New Roman"/>
          <w:b/>
          <w:sz w:val="24"/>
          <w:szCs w:val="24"/>
        </w:rPr>
        <w:t>» Тюменские РС Тобольское ТПО:</w:t>
      </w:r>
    </w:p>
    <w:p w:rsidR="00170029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1.</w:t>
      </w:r>
      <w:r w:rsidR="00621674" w:rsidRPr="00E451B4">
        <w:rPr>
          <w:rFonts w:ascii="Times New Roman" w:hAnsi="Times New Roman" w:cs="Times New Roman"/>
          <w:sz w:val="24"/>
          <w:szCs w:val="24"/>
        </w:rPr>
        <w:t>поз</w:t>
      </w:r>
      <w:r w:rsidR="00170029" w:rsidRPr="00E451B4">
        <w:rPr>
          <w:rFonts w:ascii="Times New Roman" w:hAnsi="Times New Roman" w:cs="Times New Roman"/>
          <w:sz w:val="24"/>
          <w:szCs w:val="24"/>
        </w:rPr>
        <w:t>.</w:t>
      </w:r>
      <w:r w:rsidR="00621674" w:rsidRPr="00E451B4">
        <w:rPr>
          <w:rFonts w:ascii="Times New Roman" w:hAnsi="Times New Roman" w:cs="Times New Roman"/>
          <w:sz w:val="24"/>
          <w:szCs w:val="24"/>
        </w:rPr>
        <w:t>9</w:t>
      </w:r>
      <w:r w:rsidR="00170029" w:rsidRPr="00E451B4">
        <w:rPr>
          <w:rFonts w:ascii="Times New Roman" w:hAnsi="Times New Roman" w:cs="Times New Roman"/>
          <w:sz w:val="24"/>
          <w:szCs w:val="24"/>
        </w:rPr>
        <w:t xml:space="preserve">- </w:t>
      </w:r>
      <w:r w:rsidR="006D6306" w:rsidRPr="00E451B4">
        <w:rPr>
          <w:rFonts w:ascii="Times New Roman" w:hAnsi="Times New Roman" w:cs="Times New Roman"/>
          <w:sz w:val="24"/>
          <w:szCs w:val="24"/>
        </w:rPr>
        <w:t>Должен соответствовать</w:t>
      </w:r>
      <w:r w:rsidR="00170029" w:rsidRPr="00E451B4">
        <w:rPr>
          <w:rFonts w:ascii="Times New Roman" w:hAnsi="Times New Roman" w:cs="Times New Roman"/>
          <w:sz w:val="24"/>
          <w:szCs w:val="24"/>
        </w:rPr>
        <w:t xml:space="preserve"> стандартам DIN 6914, ISO 7412, ГОСТ 22353-77.</w:t>
      </w:r>
    </w:p>
    <w:p w:rsidR="00170029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2.</w:t>
      </w:r>
      <w:r w:rsidR="00170029" w:rsidRPr="00E451B4">
        <w:rPr>
          <w:rFonts w:ascii="Times New Roman" w:hAnsi="Times New Roman" w:cs="Times New Roman"/>
          <w:sz w:val="24"/>
          <w:szCs w:val="24"/>
        </w:rPr>
        <w:t>поз.</w:t>
      </w:r>
      <w:r w:rsidR="00621674" w:rsidRPr="00E451B4">
        <w:rPr>
          <w:rFonts w:ascii="Times New Roman" w:hAnsi="Times New Roman" w:cs="Times New Roman"/>
          <w:sz w:val="24"/>
          <w:szCs w:val="24"/>
        </w:rPr>
        <w:t>12</w:t>
      </w:r>
      <w:r w:rsidR="00170029" w:rsidRPr="00E451B4">
        <w:rPr>
          <w:rFonts w:ascii="Times New Roman" w:hAnsi="Times New Roman" w:cs="Times New Roman"/>
          <w:sz w:val="24"/>
          <w:szCs w:val="24"/>
        </w:rPr>
        <w:t xml:space="preserve">- Должен </w:t>
      </w:r>
      <w:r w:rsidR="006D6306" w:rsidRPr="00E451B4">
        <w:rPr>
          <w:rFonts w:ascii="Times New Roman" w:hAnsi="Times New Roman" w:cs="Times New Roman"/>
          <w:sz w:val="24"/>
          <w:szCs w:val="24"/>
        </w:rPr>
        <w:t>соответствовать</w:t>
      </w:r>
      <w:r w:rsidR="00170029" w:rsidRPr="00E451B4">
        <w:rPr>
          <w:rFonts w:ascii="Times New Roman" w:hAnsi="Times New Roman" w:cs="Times New Roman"/>
          <w:sz w:val="24"/>
          <w:szCs w:val="24"/>
        </w:rPr>
        <w:t xml:space="preserve"> стандартам DIN 6914, ISO 7412, ГОСТ 22353-77.</w:t>
      </w:r>
    </w:p>
    <w:p w:rsidR="00F52245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3.</w:t>
      </w:r>
      <w:r w:rsidR="00170029" w:rsidRPr="00E451B4">
        <w:rPr>
          <w:rFonts w:ascii="Times New Roman" w:hAnsi="Times New Roman" w:cs="Times New Roman"/>
          <w:sz w:val="24"/>
          <w:szCs w:val="24"/>
        </w:rPr>
        <w:t>поз</w:t>
      </w:r>
      <w:r w:rsidR="00F52245" w:rsidRPr="00E451B4">
        <w:rPr>
          <w:rFonts w:ascii="Times New Roman" w:hAnsi="Times New Roman" w:cs="Times New Roman"/>
          <w:sz w:val="24"/>
          <w:szCs w:val="24"/>
        </w:rPr>
        <w:t>.1</w:t>
      </w:r>
      <w:r w:rsidR="00621674" w:rsidRPr="00E451B4">
        <w:rPr>
          <w:rFonts w:ascii="Times New Roman" w:hAnsi="Times New Roman" w:cs="Times New Roman"/>
          <w:sz w:val="24"/>
          <w:szCs w:val="24"/>
        </w:rPr>
        <w:t>3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- Должен </w:t>
      </w:r>
      <w:r w:rsidR="006D6306" w:rsidRPr="00E451B4">
        <w:rPr>
          <w:rFonts w:ascii="Times New Roman" w:hAnsi="Times New Roman" w:cs="Times New Roman"/>
          <w:sz w:val="24"/>
          <w:szCs w:val="24"/>
        </w:rPr>
        <w:t xml:space="preserve">соответствовать </w:t>
      </w:r>
      <w:r w:rsidR="00F52245" w:rsidRPr="00E451B4">
        <w:rPr>
          <w:rFonts w:ascii="Times New Roman" w:hAnsi="Times New Roman" w:cs="Times New Roman"/>
          <w:sz w:val="24"/>
          <w:szCs w:val="24"/>
        </w:rPr>
        <w:t>стандартам DIN 6914, ISO 7412, ГОСТ 22353-77.</w:t>
      </w:r>
    </w:p>
    <w:p w:rsidR="00F52245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4.</w:t>
      </w:r>
      <w:r w:rsidR="00F52245" w:rsidRPr="00E451B4">
        <w:rPr>
          <w:rFonts w:ascii="Times New Roman" w:hAnsi="Times New Roman" w:cs="Times New Roman"/>
          <w:sz w:val="24"/>
          <w:szCs w:val="24"/>
        </w:rPr>
        <w:t>поз.</w:t>
      </w:r>
      <w:r w:rsidR="00621674" w:rsidRPr="00E451B4">
        <w:rPr>
          <w:rFonts w:ascii="Times New Roman" w:hAnsi="Times New Roman" w:cs="Times New Roman"/>
          <w:sz w:val="24"/>
          <w:szCs w:val="24"/>
        </w:rPr>
        <w:t>14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- Должен </w:t>
      </w:r>
      <w:r w:rsidR="006D6306" w:rsidRPr="00E451B4">
        <w:rPr>
          <w:rFonts w:ascii="Times New Roman" w:hAnsi="Times New Roman" w:cs="Times New Roman"/>
          <w:sz w:val="24"/>
          <w:szCs w:val="24"/>
        </w:rPr>
        <w:t>соответствовать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 стандартам DIN 6914, ISO 7412, ГОСТ 22353-77.</w:t>
      </w:r>
    </w:p>
    <w:p w:rsidR="00F52245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5.</w:t>
      </w:r>
      <w:r w:rsidR="00F52245" w:rsidRPr="00E451B4">
        <w:rPr>
          <w:rFonts w:ascii="Times New Roman" w:hAnsi="Times New Roman" w:cs="Times New Roman"/>
          <w:sz w:val="24"/>
          <w:szCs w:val="24"/>
        </w:rPr>
        <w:t>поз.</w:t>
      </w:r>
      <w:r w:rsidR="00621674" w:rsidRPr="00E451B4">
        <w:rPr>
          <w:rFonts w:ascii="Times New Roman" w:hAnsi="Times New Roman" w:cs="Times New Roman"/>
          <w:sz w:val="24"/>
          <w:szCs w:val="24"/>
        </w:rPr>
        <w:t>15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- Должен </w:t>
      </w:r>
      <w:r w:rsidR="006D6306" w:rsidRPr="00E451B4">
        <w:rPr>
          <w:rFonts w:ascii="Times New Roman" w:hAnsi="Times New Roman" w:cs="Times New Roman"/>
          <w:sz w:val="24"/>
          <w:szCs w:val="24"/>
        </w:rPr>
        <w:t>соответствовать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 стандартам DIN 6914, ISO 7412, ГОСТ 22353-77.</w:t>
      </w:r>
    </w:p>
    <w:p w:rsidR="004E2B81" w:rsidRPr="00E451B4" w:rsidRDefault="00067A4E" w:rsidP="00B3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6.</w:t>
      </w:r>
      <w:r w:rsidR="00F52245" w:rsidRPr="00E451B4">
        <w:rPr>
          <w:rFonts w:ascii="Times New Roman" w:hAnsi="Times New Roman" w:cs="Times New Roman"/>
          <w:sz w:val="24"/>
          <w:szCs w:val="24"/>
        </w:rPr>
        <w:t>поз.</w:t>
      </w:r>
      <w:r w:rsidR="00B37F90" w:rsidRPr="00E451B4">
        <w:rPr>
          <w:rFonts w:ascii="Times New Roman" w:hAnsi="Times New Roman" w:cs="Times New Roman"/>
          <w:sz w:val="24"/>
          <w:szCs w:val="24"/>
        </w:rPr>
        <w:t>23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- Должен </w:t>
      </w:r>
      <w:r w:rsidR="006D6306" w:rsidRPr="00E451B4">
        <w:rPr>
          <w:rFonts w:ascii="Times New Roman" w:hAnsi="Times New Roman" w:cs="Times New Roman"/>
          <w:sz w:val="24"/>
          <w:szCs w:val="24"/>
        </w:rPr>
        <w:t>соответствовать</w:t>
      </w:r>
      <w:r w:rsidR="00F52245" w:rsidRPr="00E451B4">
        <w:rPr>
          <w:rFonts w:ascii="Times New Roman" w:hAnsi="Times New Roman" w:cs="Times New Roman"/>
          <w:sz w:val="24"/>
          <w:szCs w:val="24"/>
        </w:rPr>
        <w:t xml:space="preserve"> стандартам DIN 6914, ISO 7412, ГОСТ 22353-77.</w:t>
      </w:r>
    </w:p>
    <w:p w:rsidR="00021DBF" w:rsidRPr="00E451B4" w:rsidRDefault="00021DBF" w:rsidP="00021DBF">
      <w:pPr>
        <w:rPr>
          <w:rFonts w:ascii="Times New Roman" w:hAnsi="Times New Roman" w:cs="Times New Roman"/>
          <w:b/>
          <w:sz w:val="24"/>
          <w:szCs w:val="24"/>
        </w:rPr>
      </w:pPr>
    </w:p>
    <w:p w:rsidR="001F5354" w:rsidRPr="001F5354" w:rsidRDefault="00067A4E" w:rsidP="00E451B4">
      <w:pPr>
        <w:rPr>
          <w:rFonts w:ascii="Times New Roman" w:hAnsi="Times New Roman" w:cs="Times New Roman"/>
          <w:b/>
          <w:sz w:val="24"/>
          <w:szCs w:val="24"/>
        </w:rPr>
      </w:pPr>
      <w:r w:rsidRPr="00E451B4">
        <w:rPr>
          <w:rFonts w:ascii="Times New Roman" w:hAnsi="Times New Roman" w:cs="Times New Roman"/>
          <w:b/>
          <w:sz w:val="24"/>
          <w:szCs w:val="24"/>
        </w:rPr>
        <w:t>Филиал АО «Тюменьэнерго»</w:t>
      </w:r>
      <w:r w:rsidRPr="00E451B4">
        <w:rPr>
          <w:rFonts w:ascii="Times New Roman" w:hAnsi="Times New Roman" w:cs="Times New Roman"/>
          <w:sz w:val="24"/>
          <w:szCs w:val="24"/>
        </w:rPr>
        <w:t xml:space="preserve"> </w:t>
      </w:r>
      <w:r w:rsidRPr="00E451B4">
        <w:rPr>
          <w:rFonts w:ascii="Times New Roman" w:hAnsi="Times New Roman" w:cs="Times New Roman"/>
          <w:b/>
          <w:sz w:val="24"/>
          <w:szCs w:val="24"/>
        </w:rPr>
        <w:t>Северные ЭС:</w:t>
      </w:r>
    </w:p>
    <w:p w:rsidR="00021DBF" w:rsidRPr="00E451B4" w:rsidRDefault="002B4727" w:rsidP="002B4727">
      <w:pPr>
        <w:pStyle w:val="a3"/>
        <w:ind w:left="0"/>
        <w:rPr>
          <w:rFonts w:ascii="Times New Roman" w:eastAsia="Calibri" w:hAnsi="Times New Roman"/>
          <w:color w:val="auto"/>
        </w:rPr>
      </w:pPr>
      <w:r w:rsidRPr="00E451B4">
        <w:rPr>
          <w:rFonts w:ascii="Times New Roman" w:eastAsia="Calibri" w:hAnsi="Times New Roman"/>
          <w:color w:val="auto"/>
        </w:rPr>
        <w:t>1.п</w:t>
      </w:r>
      <w:r w:rsidR="001F5354" w:rsidRPr="00E451B4">
        <w:rPr>
          <w:rFonts w:ascii="Times New Roman" w:eastAsia="Calibri" w:hAnsi="Times New Roman"/>
          <w:color w:val="auto"/>
        </w:rPr>
        <w:t>оз.20</w:t>
      </w:r>
      <w:r w:rsidRPr="00E451B4">
        <w:rPr>
          <w:rFonts w:ascii="Times New Roman" w:eastAsia="Calibri" w:hAnsi="Times New Roman"/>
          <w:color w:val="auto"/>
        </w:rPr>
        <w:t xml:space="preserve"> </w:t>
      </w:r>
      <w:r w:rsidR="00E451B4" w:rsidRPr="00E451B4">
        <w:rPr>
          <w:rFonts w:ascii="Times New Roman" w:eastAsia="Calibri" w:hAnsi="Times New Roman"/>
          <w:color w:val="auto"/>
        </w:rPr>
        <w:t xml:space="preserve">- </w:t>
      </w:r>
      <w:r w:rsidR="001F5354" w:rsidRPr="00E451B4">
        <w:rPr>
          <w:rFonts w:ascii="Times New Roman" w:eastAsia="Calibri" w:hAnsi="Times New Roman"/>
          <w:color w:val="auto"/>
        </w:rPr>
        <w:t>Размеры и расположение отверстий анкерных плит 400x400x20 (ГОСТ 19903-74) соответствуют размерам плит детали Н2 пункт 7 Спецификации предоставленного чертежа. Диаметры четырех отверстий – 43 мм.</w:t>
      </w:r>
    </w:p>
    <w:p w:rsidR="00E451B4" w:rsidRPr="00E451B4" w:rsidRDefault="00E451B4" w:rsidP="00E451B4">
      <w:pPr>
        <w:pStyle w:val="a3"/>
        <w:ind w:left="0"/>
        <w:rPr>
          <w:rFonts w:ascii="Times New Roman" w:eastAsia="Calibri" w:hAnsi="Times New Roman"/>
          <w:color w:val="auto"/>
        </w:rPr>
      </w:pPr>
      <w:r w:rsidRPr="00E451B4">
        <w:rPr>
          <w:rFonts w:ascii="Times New Roman" w:eastAsia="Calibri" w:hAnsi="Times New Roman"/>
          <w:color w:val="auto"/>
        </w:rPr>
        <w:t>2.поз.21 - Размеры и расположение отверстий анкерных плит 250x433x20 (ГОСТ 19903-74) соответствуют размерам плит детали Н1 пункт 1 Спецификации предоставленного чертежа. Диаметры двух отверстий – 43 мм.</w:t>
      </w:r>
    </w:p>
    <w:p w:rsidR="00E451B4" w:rsidRPr="001F5354" w:rsidRDefault="00E451B4" w:rsidP="002B4727">
      <w:pPr>
        <w:pStyle w:val="a3"/>
        <w:ind w:left="0"/>
        <w:rPr>
          <w:rFonts w:ascii="Times New Roman" w:hAnsi="Times New Roman"/>
        </w:rPr>
      </w:pPr>
    </w:p>
    <w:sectPr w:rsidR="00E451B4" w:rsidRPr="001F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52F8C"/>
    <w:multiLevelType w:val="hybridMultilevel"/>
    <w:tmpl w:val="05EC9F5A"/>
    <w:lvl w:ilvl="0" w:tplc="DBB8DFA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81"/>
    <w:rsid w:val="00021DBF"/>
    <w:rsid w:val="00067A4E"/>
    <w:rsid w:val="00170029"/>
    <w:rsid w:val="001F5354"/>
    <w:rsid w:val="0024689F"/>
    <w:rsid w:val="002B4727"/>
    <w:rsid w:val="004E2B81"/>
    <w:rsid w:val="00590D9F"/>
    <w:rsid w:val="005D4D8F"/>
    <w:rsid w:val="00621674"/>
    <w:rsid w:val="006D6306"/>
    <w:rsid w:val="00755B12"/>
    <w:rsid w:val="00B25AD1"/>
    <w:rsid w:val="00B37F90"/>
    <w:rsid w:val="00C23AC7"/>
    <w:rsid w:val="00DD3D6D"/>
    <w:rsid w:val="00E451B4"/>
    <w:rsid w:val="00F5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97E1"/>
  <w15:chartTrackingRefBased/>
  <w15:docId w15:val="{2705B710-AF87-42A7-A20F-415B91F2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54"/>
    <w:pPr>
      <w:spacing w:after="0" w:line="240" w:lineRule="auto"/>
      <w:ind w:left="720"/>
    </w:pPr>
    <w:rPr>
      <w:rFonts w:ascii="Garamond" w:hAnsi="Garamond" w:cs="Times New Roman"/>
      <w:color w:val="000000"/>
      <w:sz w:val="24"/>
      <w:szCs w:val="24"/>
    </w:rPr>
  </w:style>
  <w:style w:type="character" w:customStyle="1" w:styleId="userlinkmenu">
    <w:name w:val="userlink_menu"/>
    <w:basedOn w:val="a0"/>
    <w:rsid w:val="0059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437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906448&amp;doexpl=answer&amp;expl_id=316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Константиновна</dc:creator>
  <cp:keywords/>
  <dc:description/>
  <cp:lastModifiedBy>Меженина Наталья Михайловна</cp:lastModifiedBy>
  <cp:revision>4</cp:revision>
  <dcterms:created xsi:type="dcterms:W3CDTF">2017-10-27T09:28:00Z</dcterms:created>
  <dcterms:modified xsi:type="dcterms:W3CDTF">2017-10-30T05:06:00Z</dcterms:modified>
</cp:coreProperties>
</file>