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45" w:rsidRPr="002D1C45" w:rsidRDefault="002D1C45" w:rsidP="002D1C4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D1C4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930903</w:t>
      </w:r>
      <w:r w:rsidRPr="002D1C4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D1C4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зданий и сооружений филиалов АО «Тюменьэнерго»</w:t>
      </w:r>
    </w:p>
    <w:p w:rsidR="002D1C45" w:rsidRPr="002D1C45" w:rsidRDefault="002D1C45" w:rsidP="002D1C45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1C45" w:rsidRPr="002D1C45" w:rsidTr="002D1C45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1C45" w:rsidRPr="002D1C4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1C45" w:rsidRPr="002D1C45" w:rsidRDefault="002D1C45" w:rsidP="002D1C4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зданий и сооружений филиалов АО «Тюменьэнерго»... Развернуть </w:t>
                  </w:r>
                </w:p>
                <w:p w:rsidR="002D1C45" w:rsidRPr="002D1C45" w:rsidRDefault="002D1C45" w:rsidP="002D1C45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зданий и сооружений филиалов АО «Тюменьэнерго»</w:t>
                  </w:r>
                  <w:r w:rsidRPr="002D1C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огнезащитной обработке кабельных линий и деревянных конструкций зданий и сооружений филиалов АО «Тюменьэнерго»</w:t>
                  </w:r>
                  <w:r w:rsidRPr="002D1C45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2D1C45" w:rsidRPr="002D1C4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A77F1D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="002D1C45" w:rsidRPr="002D1C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2D1C45"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огнезащитной обработке кабельных линий и деревянных конструкций зданий и сооружений филиалов АО «Тюменьэнерго» 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20 652 065,90 руб.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09:18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20.12.2017 12:00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01.05.2018 - 31.08.2018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30.11.2017 09:18, </w:t>
                        </w:r>
                        <w:hyperlink r:id="rId6" w:tgtFrame="_blank" w:tooltip="Отправить личное сообщение" w:history="1">
                          <w:r w:rsidRPr="002D1C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A77F1D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2D1C45" w:rsidRPr="002D1C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A77F1D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="002D1C45" w:rsidRPr="002D1C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A77F1D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="002D1C45" w:rsidRPr="002D1C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D1C45" w:rsidRPr="002D1C4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1C45" w:rsidRPr="002D1C45" w:rsidRDefault="002D1C45" w:rsidP="002D1C4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D1C45" w:rsidRPr="002D1C4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D1C4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должен иметь устойчивое финансовое состояние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Обеспечение заявки на участие в закупке в размере 5% начальной цены лота.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- реестре о возбужденных исполнительных производствах на электронном порталеhttp://fssprus.ru/ 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и конкурсная документация также размещена на сайте Заказчика по адресу: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A77F1D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="002D1C45" w:rsidRPr="002D1C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2D1C45" w:rsidRPr="002D1C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КД_Огнезащита.7z</w:t>
                          </w:r>
                        </w:hyperlink>
                        <w:r w:rsidR="002D1C45"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(11.6 МБ)</w:t>
                        </w:r>
                      </w:p>
                      <w:p w:rsidR="002D1C45" w:rsidRPr="002D1C45" w:rsidRDefault="00A77F1D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="002D1C45" w:rsidRPr="002D1C4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Договоры между филиалами Заказчика и Победителем заключаются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20 рабочих дней со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дня вступления в силу решения антимонопольного органа или судебного акта, предусматривающего заключение договоров, или со дня одобрения заключения договоров компетентным органом управления Заказчика..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A77F1D" w:rsidP="00A77F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</w:t>
                        </w:r>
                        <w:r w:rsidR="002D1C45"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</w:t>
                        </w:r>
                        <w:r w:rsidR="002D1C45"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</w:t>
                        </w:r>
                        <w:r w:rsidR="002D1C45"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12:00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A77F1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r w:rsidR="00A77F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9.12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.201</w:t>
                        </w:r>
                        <w:r w:rsidR="00A77F1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</w:t>
                        </w:r>
                        <w:bookmarkStart w:id="0" w:name="_GoBack"/>
                        <w:bookmarkEnd w:id="0"/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12:00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е-mail: Mezhenina-NM@te.ru;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e-mail: TsurkanN@id.te.ru.</w:t>
                        </w:r>
                      </w:p>
                    </w:tc>
                  </w:tr>
                  <w:tr w:rsidR="002D1C45" w:rsidRPr="002D1C4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D1C45" w:rsidRPr="002D1C45" w:rsidRDefault="002D1C45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D1C4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D1C45" w:rsidRPr="002D1C45" w:rsidRDefault="00A77F1D" w:rsidP="002D1C4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="002D1C45" w:rsidRPr="002D1C4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D1C45" w:rsidRPr="002D1C45" w:rsidRDefault="002D1C45" w:rsidP="002D1C4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D1C45" w:rsidRPr="002D1C45" w:rsidTr="002D1C45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2D1C45" w:rsidRPr="002D1C45" w:rsidRDefault="002D1C45" w:rsidP="002D1C45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2D1C4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Выполнение работ по огнезащитной обработке кабельных линий и деревянных конструкций зданий и сооружений филиалов АО «Тюменьэнерго» </w:t>
            </w:r>
          </w:p>
        </w:tc>
      </w:tr>
      <w:tr w:rsidR="002D1C45" w:rsidRPr="002D1C45" w:rsidTr="002D1C45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4540162 </w:t>
                  </w:r>
                  <w:hyperlink r:id="rId14" w:history="1">
                    <w:r w:rsidRPr="002D1C45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Огнезащита деревянных конструкций</w:t>
                    </w:r>
                  </w:hyperlink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43.99.90.190</w:t>
                  </w: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Работы строительные специализированные прочие, не включенные в другие группировки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43.99.9</w:t>
                  </w: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Работы строительные специализированные, не включенные в другие группировки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D1C45" w:rsidRPr="002D1C45" w:rsidRDefault="00A77F1D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="002D1C45" w:rsidRPr="002D1C45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8575217</w:t>
                    </w:r>
                  </w:hyperlink>
                  <w:r w:rsidR="002D1C45"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1300 плана закупок на 2017 год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определено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20 652 065,90 руб. (цена с НДС)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6" w:history="1">
                    <w:r w:rsidRPr="002D1C45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исполнения договора установлено в размере: 10% от суммы договора с учетом налогов по каждому филиалу Заказчика, с которым заключается договор.</w:t>
                  </w: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Срок внесения/ предоставления обеспечения:</w:t>
                  </w: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</w: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Осуществляется возврат обеспечения Заявки Победителю в течение 7 рабочих дней со дня заключения договора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</w:p>
              </w:tc>
            </w:tr>
            <w:tr w:rsidR="002D1C45" w:rsidRPr="002D1C45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D1C45" w:rsidRPr="002D1C45" w:rsidRDefault="002D1C45" w:rsidP="002D1C4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D1C4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2D1C45" w:rsidRPr="002D1C45" w:rsidRDefault="002D1C45" w:rsidP="002D1C4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A6CE2" w:rsidRDefault="00BA6CE2"/>
    <w:sectPr w:rsidR="00BA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abstractNum w:abstractNumId="0" w15:restartNumberingAfterBreak="0">
    <w:nsid w:val="4101058A"/>
    <w:multiLevelType w:val="multilevel"/>
    <w:tmpl w:val="7D2EBF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89"/>
    <w:rsid w:val="002D1C45"/>
    <w:rsid w:val="00463389"/>
    <w:rsid w:val="00A77F1D"/>
    <w:rsid w:val="00B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A75508"/>
  <w15:chartTrackingRefBased/>
  <w15:docId w15:val="{BF2749F5-D568-4891-A50B-AA5D91F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C4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C4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2D1C4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1C4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D1C45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2D1C45"/>
    <w:rPr>
      <w:sz w:val="18"/>
      <w:szCs w:val="18"/>
    </w:rPr>
  </w:style>
  <w:style w:type="character" w:customStyle="1" w:styleId="imp2">
    <w:name w:val="imp2"/>
    <w:basedOn w:val="a0"/>
    <w:rsid w:val="002D1C45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D1C45"/>
  </w:style>
  <w:style w:type="character" w:customStyle="1" w:styleId="ellipsis2">
    <w:name w:val="ellipsis2"/>
    <w:basedOn w:val="a0"/>
    <w:rsid w:val="002D1C45"/>
  </w:style>
  <w:style w:type="character" w:customStyle="1" w:styleId="a-more">
    <w:name w:val="a-more"/>
    <w:basedOn w:val="a0"/>
    <w:rsid w:val="002D1C45"/>
  </w:style>
  <w:style w:type="character" w:customStyle="1" w:styleId="a-less">
    <w:name w:val="a-less"/>
    <w:basedOn w:val="a0"/>
    <w:rsid w:val="002D1C45"/>
  </w:style>
  <w:style w:type="character" w:customStyle="1" w:styleId="userlinkmenu">
    <w:name w:val="userlink_menu"/>
    <w:basedOn w:val="a0"/>
    <w:rsid w:val="002D1C45"/>
  </w:style>
  <w:style w:type="character" w:customStyle="1" w:styleId="floathint-marker1">
    <w:name w:val="floathint-marker1"/>
    <w:basedOn w:val="a0"/>
    <w:rsid w:val="002D1C4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52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893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6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.html?id=930903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edit.html?id=930903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31311&amp;switch_price_both_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202341450.7z&amp;title=%D0%9A%D0%94_%D0%9E%D0%B3%D0%BD%D0%B5%D0%B7%D0%B0%D1%89%D0%B8%D1%82%D0%B0.7z" TargetMode="External"/><Relationship Id="rId5" Type="http://schemas.openxmlformats.org/officeDocument/2006/relationships/hyperlink" Target="http://www.b2b-mrsk.ru/market/view.html?id=931311" TargetMode="External"/><Relationship Id="rId15" Type="http://schemas.openxmlformats.org/officeDocument/2006/relationships/hyperlink" Target="http://www.b2b-mrsk.ru/personal/view_gkpz.html?id=8575217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://www.b2b-mrsk.ru/market/list.html?all=0&amp;bookmarks=0&amp;cat_id=64540162&amp;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2447</Words>
  <Characters>13949</Characters>
  <Application>Microsoft Office Word</Application>
  <DocSecurity>0</DocSecurity>
  <Lines>116</Lines>
  <Paragraphs>32</Paragraphs>
  <ScaleCrop>false</ScaleCrop>
  <Company>te</Company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2017-11-30T06:25:00Z</dcterms:created>
  <dcterms:modified xsi:type="dcterms:W3CDTF">2017-11-30T08:36:00Z</dcterms:modified>
</cp:coreProperties>
</file>