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73" w:rsidRPr="00F17673" w:rsidRDefault="00F17673" w:rsidP="00F1767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F17673">
        <w:rPr>
          <w:rFonts w:ascii="Arial" w:eastAsia="Times New Roman" w:hAnsi="Arial" w:cs="Arial"/>
          <w:color w:val="333333"/>
          <w:kern w:val="36"/>
          <w:sz w:val="21"/>
          <w:szCs w:val="21"/>
        </w:rPr>
        <w:t>Запрос предложений (объявление о покупке) № 183531. Открытый запрос предложений на пр</w:t>
      </w:r>
      <w:bookmarkStart w:id="0" w:name="_GoBack"/>
      <w:bookmarkEnd w:id="0"/>
      <w:r w:rsidRPr="00F17673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аво заключения договора </w:t>
      </w:r>
      <w:proofErr w:type="gramStart"/>
      <w:r w:rsidRPr="00F17673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F17673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F17673" w:rsidRPr="00F17673" w:rsidRDefault="00F17673" w:rsidP="00F176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F17673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31.10.2012 в 09:30 по московскому времени  </w:t>
      </w:r>
      <w:r w:rsidRPr="00F17673">
        <w:rPr>
          <w:rFonts w:ascii="Arial" w:eastAsia="Times New Roman" w:hAnsi="Arial" w:cs="Arial"/>
          <w:color w:val="FF0000"/>
          <w:sz w:val="14"/>
          <w:szCs w:val="14"/>
        </w:rPr>
        <w:t>(через 15 суток, 18 часов, 46 минут и 55 секунд</w:t>
      </w:r>
      <w:proofErr w:type="gramStart"/>
      <w:r w:rsidRPr="00F17673">
        <w:rPr>
          <w:rFonts w:ascii="Arial" w:eastAsia="Times New Roman" w:hAnsi="Arial" w:cs="Arial"/>
          <w:color w:val="FF0000"/>
          <w:sz w:val="14"/>
          <w:szCs w:val="14"/>
        </w:rPr>
        <w:t>)</w:t>
      </w:r>
      <w:r w:rsidRPr="00F17673">
        <w:rPr>
          <w:rFonts w:ascii="Arial" w:eastAsia="Times New Roman" w:hAnsi="Arial" w:cs="Arial"/>
          <w:vanish/>
          <w:color w:val="FF0000"/>
          <w:sz w:val="14"/>
          <w:szCs w:val="14"/>
        </w:rPr>
        <w:t>(</w:t>
      </w:r>
      <w:proofErr w:type="gramEnd"/>
      <w:r w:rsidRPr="00F17673">
        <w:rPr>
          <w:rFonts w:ascii="Arial" w:eastAsia="Times New Roman" w:hAnsi="Arial" w:cs="Arial"/>
          <w:vanish/>
          <w:color w:val="FF0000"/>
          <w:sz w:val="14"/>
          <w:szCs w:val="14"/>
        </w:rPr>
        <w:t>завершён)</w:t>
      </w:r>
      <w:r w:rsidRPr="00F17673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7673" w:rsidRPr="00F17673">
        <w:trPr>
          <w:tblCellSpacing w:w="0" w:type="dxa"/>
        </w:trPr>
        <w:tc>
          <w:tcPr>
            <w:tcW w:w="0" w:type="auto"/>
            <w:hideMark/>
          </w:tcPr>
          <w:p w:rsidR="00F17673" w:rsidRPr="00F17673" w:rsidRDefault="00F17673" w:rsidP="00F1767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176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F17673" w:rsidRPr="00F17673" w:rsidRDefault="00F17673" w:rsidP="00F176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F176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176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17673" w:rsidRPr="00F17673" w:rsidRDefault="00F17673" w:rsidP="00F176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F176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F176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17673" w:rsidRPr="00F17673" w:rsidRDefault="00F17673" w:rsidP="00F176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F176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176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17673" w:rsidRPr="00F17673" w:rsidRDefault="00F17673" w:rsidP="00F176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F176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176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17673" w:rsidRPr="00F17673" w:rsidRDefault="00F17673" w:rsidP="00F1767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F1767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1767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- 6</w:t>
            </w:r>
          </w:p>
        </w:tc>
      </w:tr>
      <w:tr w:rsidR="00F17673" w:rsidRPr="00F17673" w:rsidTr="00F1767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17673" w:rsidRPr="00F176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7673" w:rsidRPr="00F17673" w:rsidRDefault="00F17673" w:rsidP="00F1767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оказание услуг легковым автотранспортом для </w:t>
                  </w:r>
                  <w:proofErr w:type="spell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ТОиТР</w:t>
                  </w:r>
                  <w:proofErr w:type="spell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ПС и </w:t>
                  </w:r>
                  <w:proofErr w:type="gram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филиала ОАО «</w:t>
                  </w:r>
                  <w:proofErr w:type="spell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электрические сети</w:t>
                  </w:r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Оказание услуг легковым автотранспортом для </w:t>
                  </w:r>
                  <w:proofErr w:type="spell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ТОиТР</w:t>
                  </w:r>
                  <w:proofErr w:type="spell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ПС и ВЛ филиала ОАО «</w:t>
                  </w:r>
                  <w:proofErr w:type="spell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электрические сети (Комплексная услуга)</w:t>
                  </w:r>
                </w:p>
              </w:tc>
            </w:tr>
            <w:tr w:rsidR="00F17673" w:rsidRPr="00F176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3410111 </w:t>
                        </w:r>
                        <w:hyperlink r:id="rId10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Автомобили легковые малого класса для индивидуального и служебного пользования</w:t>
                          </w:r>
                        </w:hyperlink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1 697 691,96 руб. (Цена с НДС)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1 697 691,96 руб. (Цена с НДС)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1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15.10.2012 14:25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31.10.2012 09:30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15.10.2012 14:25, </w:t>
                        </w:r>
                        <w:hyperlink r:id="rId12" w:tgtFrame="_blank" w:tooltip="Отправить личное сообщение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Контактный адрес e-</w:t>
                        </w:r>
                        <w:proofErr w:type="spell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mail</w:t>
                        </w:r>
                        <w:proofErr w:type="spellEnd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(3466) 48-41-89</w:t>
                        </w:r>
                      </w:p>
                    </w:tc>
                  </w:tr>
                </w:tbl>
                <w:p w:rsidR="00F17673" w:rsidRPr="00F17673" w:rsidRDefault="00F17673" w:rsidP="00F1767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F17673" w:rsidRPr="00F1767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7673" w:rsidRPr="00F17673" w:rsidRDefault="00F17673" w:rsidP="00F1767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F1767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F17673" w:rsidRPr="00F1767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F1767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</w:hyperlink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(1.3 Мб)</w:t>
                        </w:r>
                      </w:p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 проекту договора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30.11.2012 15:00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proofErr w:type="gramStart"/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20.11.2012.</w:t>
                        </w: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30.11.2012.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F17673" w:rsidRPr="00F1767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1767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7673" w:rsidRPr="00F17673" w:rsidRDefault="00F17673" w:rsidP="00F1767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Pr="00F1767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17673" w:rsidRPr="00F17673" w:rsidRDefault="00F17673" w:rsidP="00F1767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17673" w:rsidRPr="00F17673" w:rsidRDefault="00F17673" w:rsidP="00F1767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 w:rsidP="00F17673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73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10495"/>
    <w:rsid w:val="00F17673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531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83531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83531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3472378.zip&amp;title=%D0%97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531&amp;action=invitations" TargetMode="External"/><Relationship Id="rId11" Type="http://schemas.openxmlformats.org/officeDocument/2006/relationships/hyperlink" Target="http://www.b2b-mrsk.ru/market/view.html?id=183531&amp;switch_price_both_view=1" TargetMode="External"/><Relationship Id="rId5" Type="http://schemas.openxmlformats.org/officeDocument/2006/relationships/hyperlink" Target="http://www.b2b-mrsk.ru/market/view.html?id=183531&amp;action=explanation" TargetMode="External"/><Relationship Id="rId15" Type="http://schemas.openxmlformats.org/officeDocument/2006/relationships/hyperlink" Target="mailto:TuniekovaOY%40vartanet.ru" TargetMode="External"/><Relationship Id="rId10" Type="http://schemas.openxmlformats.org/officeDocument/2006/relationships/hyperlink" Target="http://www.b2b-mrsk.ru/market/list.html?bookmarks=0&amp;all=0&amp;type=4&amp;cat_id=43410111" TargetMode="External"/><Relationship Id="rId19" Type="http://schemas.openxmlformats.org/officeDocument/2006/relationships/hyperlink" Target="http://www.b2b-mrsk.ru/market/view.html?id=183531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3531&amp;action=statistics" TargetMode="External"/><Relationship Id="rId14" Type="http://schemas.openxmlformats.org/officeDocument/2006/relationships/hyperlink" Target="http://www.b2b-mrsk.ru/firms/view_firm.html?id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2012-10-15T10:44:00Z</dcterms:created>
  <dcterms:modified xsi:type="dcterms:W3CDTF">2012-10-15T10:47:00Z</dcterms:modified>
</cp:coreProperties>
</file>