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7604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31502843425</w:t>
            </w:r>
          </w:p>
        </w:tc>
      </w:tr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заземляющих устройств ПС-110кВ "Ева-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Новоуренгойская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филиала АО "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13:12 [GMT +5]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F2C91" w:rsidRPr="002F2C91" w:rsidTr="002F2C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F2C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11.05 Мб, добавлен 12.10.2015 11:20 [GMT +5]</w:t>
      </w:r>
    </w:p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2F2C91" w:rsidRPr="002F2C91" w:rsidTr="002F2C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2F2C91" w:rsidRPr="002F2C91" w:rsidTr="002F2C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F2C91" w:rsidRPr="002F2C91" w:rsidRDefault="002F2C91" w:rsidP="002F2C9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F2C9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F2C91" w:rsidRPr="002F2C91" w:rsidRDefault="002F2C91" w:rsidP="002F2C9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2F2C91" w:rsidRPr="002F2C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2F2C91" w:rsidRPr="002F2C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F2C91" w:rsidRPr="002F2C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2C9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F2C91" w:rsidRPr="002F2C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2C91" w:rsidRPr="002F2C91" w:rsidRDefault="002F2C91" w:rsidP="002F2C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F2C91" w:rsidRPr="002F2C9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2C91" w:rsidRPr="002F2C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2C91" w:rsidRPr="002F2C91" w:rsidRDefault="002F2C91" w:rsidP="002F2C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2C91" w:rsidRPr="002F2C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2C91" w:rsidRPr="002F2C91" w:rsidRDefault="002F2C91" w:rsidP="002F2C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2C91" w:rsidRPr="002F2C91" w:rsidRDefault="002F2C91" w:rsidP="002F2C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2C91" w:rsidRPr="002F2C91" w:rsidRDefault="002F2C91" w:rsidP="002F2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11:00 [GMT +5]</w:t>
            </w:r>
          </w:p>
        </w:tc>
      </w:tr>
      <w:tr w:rsidR="002F2C91" w:rsidRPr="002F2C91" w:rsidTr="002F2C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11:00 [GMT +5]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 17:00 [GMT +5]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17:00 [GMT +5]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7735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заземляющих устройств ПС-110кВ "Ева-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Новоуренгойская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филиала АО "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</w:t>
            </w:r>
          </w:p>
        </w:tc>
      </w:tr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1 065 430,01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902 906,79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15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ОАО «</w:t>
      </w:r>
      <w:proofErr w:type="spell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Условия, сроки </w:t>
            </w: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1 (Техническое задание) и Приложении 2 </w:t>
            </w: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(Проект договора) к Закупочной документации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Заказчики, с которыми заключается договор</w:t>
      </w:r>
    </w:p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2C91" w:rsidRPr="002F2C91" w:rsidTr="002F2C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заземляющих устройств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373"/>
        <w:gridCol w:w="2373"/>
      </w:tblGrid>
      <w:tr w:rsidR="002F2C91" w:rsidRPr="002F2C91" w:rsidTr="002F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заземляющих устройств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2F2C91" w:rsidRPr="002F2C91" w:rsidTr="002F2C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2C91" w:rsidRPr="002F2C91" w:rsidTr="002F2C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F2C91" w:rsidRPr="002F2C91" w:rsidRDefault="002F2C91" w:rsidP="002F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4520010 Монтаж металлоконструкций и установка арматуры [4520100] - [4520129]</w:t>
      </w:r>
    </w:p>
    <w:p w:rsidR="002F2C91" w:rsidRPr="002F2C91" w:rsidRDefault="002F2C91" w:rsidP="002F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2F2C91" w:rsidRPr="002F2C91" w:rsidRDefault="002F2C91" w:rsidP="002F2C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91">
        <w:rPr>
          <w:rFonts w:ascii="Times New Roman" w:eastAsia="Times New Roman" w:hAnsi="Times New Roman" w:cs="Times New Roman"/>
          <w:sz w:val="24"/>
          <w:szCs w:val="24"/>
          <w:lang w:eastAsia="ru-RU"/>
        </w:rPr>
        <w:t>45.21.6 Производство общестроительных работ по строительству прочих зданий и сооружений, не включенных в другие группировки</w:t>
      </w:r>
    </w:p>
    <w:p w:rsidR="00F31F6F" w:rsidRDefault="00F31F6F">
      <w:bookmarkStart w:id="0" w:name="_GoBack"/>
      <w:bookmarkEnd w:id="0"/>
    </w:p>
    <w:sectPr w:rsidR="00F3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16BAE"/>
    <w:multiLevelType w:val="multilevel"/>
    <w:tmpl w:val="93B4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91"/>
    <w:rsid w:val="002F2C91"/>
    <w:rsid w:val="00F3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2F2C91"/>
  </w:style>
  <w:style w:type="character" w:styleId="a3">
    <w:name w:val="Hyperlink"/>
    <w:basedOn w:val="a0"/>
    <w:uiPriority w:val="99"/>
    <w:semiHidden/>
    <w:unhideWhenUsed/>
    <w:rsid w:val="002F2C91"/>
    <w:rPr>
      <w:color w:val="0000FF"/>
      <w:u w:val="single"/>
    </w:rPr>
  </w:style>
  <w:style w:type="character" w:customStyle="1" w:styleId="x-panel-header-text">
    <w:name w:val="x-panel-header-text"/>
    <w:basedOn w:val="a0"/>
    <w:rsid w:val="002F2C91"/>
  </w:style>
  <w:style w:type="character" w:styleId="a4">
    <w:name w:val="Emphasis"/>
    <w:basedOn w:val="a0"/>
    <w:uiPriority w:val="20"/>
    <w:qFormat/>
    <w:rsid w:val="002F2C91"/>
    <w:rPr>
      <w:i/>
      <w:iCs/>
    </w:rPr>
  </w:style>
  <w:style w:type="character" w:customStyle="1" w:styleId="x-tab-strip-text">
    <w:name w:val="x-tab-strip-text"/>
    <w:basedOn w:val="a0"/>
    <w:rsid w:val="002F2C91"/>
  </w:style>
  <w:style w:type="character" w:customStyle="1" w:styleId="highlight-title">
    <w:name w:val="highlight-title"/>
    <w:basedOn w:val="a0"/>
    <w:rsid w:val="002F2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2F2C91"/>
  </w:style>
  <w:style w:type="character" w:styleId="a3">
    <w:name w:val="Hyperlink"/>
    <w:basedOn w:val="a0"/>
    <w:uiPriority w:val="99"/>
    <w:semiHidden/>
    <w:unhideWhenUsed/>
    <w:rsid w:val="002F2C91"/>
    <w:rPr>
      <w:color w:val="0000FF"/>
      <w:u w:val="single"/>
    </w:rPr>
  </w:style>
  <w:style w:type="character" w:customStyle="1" w:styleId="x-panel-header-text">
    <w:name w:val="x-panel-header-text"/>
    <w:basedOn w:val="a0"/>
    <w:rsid w:val="002F2C91"/>
  </w:style>
  <w:style w:type="character" w:styleId="a4">
    <w:name w:val="Emphasis"/>
    <w:basedOn w:val="a0"/>
    <w:uiPriority w:val="20"/>
    <w:qFormat/>
    <w:rsid w:val="002F2C91"/>
    <w:rPr>
      <w:i/>
      <w:iCs/>
    </w:rPr>
  </w:style>
  <w:style w:type="character" w:customStyle="1" w:styleId="x-tab-strip-text">
    <w:name w:val="x-tab-strip-text"/>
    <w:basedOn w:val="a0"/>
    <w:rsid w:val="002F2C91"/>
  </w:style>
  <w:style w:type="character" w:customStyle="1" w:styleId="highlight-title">
    <w:name w:val="highlight-title"/>
    <w:basedOn w:val="a0"/>
    <w:rsid w:val="002F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1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9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95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06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8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6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02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523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045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84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81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99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998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733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790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325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323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738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143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8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425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90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13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197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8803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63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122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05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361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826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031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449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35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08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32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433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423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4762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38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14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682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5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43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90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52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568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86304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72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80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73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1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083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45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242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857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563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591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873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819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5983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76147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27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364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093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8197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2589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2880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2052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3745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8865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5764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1164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0132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342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7646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510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2487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2884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4033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0032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4865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878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1793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0810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1151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3260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010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5104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6373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907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5211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27829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2110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363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602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1594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09273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90689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0989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8103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7471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7048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580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6918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8992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4789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341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6171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234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519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7822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6369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9778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409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012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69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2932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65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7808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3720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3141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9741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4696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5582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23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574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596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5428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2289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974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6727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04047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01119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8269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36077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97882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47539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29896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91299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5577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0335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354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023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843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6640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2261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529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2266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3054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73066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1627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56366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500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1160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8404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042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0030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8796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273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8414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678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3649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7186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8006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242/name/&#1047;&#1044;_&#1050;&#1056;_&#1047;&#1059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2015-10-12T08:24:00Z</dcterms:created>
  <dcterms:modified xsi:type="dcterms:W3CDTF">2015-10-12T08:24:00Z</dcterms:modified>
</cp:coreProperties>
</file>