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78" w:rsidRPr="00914278" w:rsidRDefault="00914278" w:rsidP="00914278">
      <w:pPr>
        <w:spacing w:after="100" w:afterAutospacing="1" w:line="288" w:lineRule="auto"/>
        <w:outlineLvl w:val="0"/>
        <w:rPr>
          <w:rFonts w:ascii="Arial" w:eastAsia="Times New Roman" w:hAnsi="Arial" w:cs="Arial"/>
          <w:color w:val="333333"/>
          <w:kern w:val="36"/>
          <w:sz w:val="27"/>
          <w:szCs w:val="27"/>
          <w:lang w:eastAsia="ru-RU"/>
        </w:rPr>
      </w:pPr>
      <w:r w:rsidRPr="00914278">
        <w:rPr>
          <w:rFonts w:ascii="Arial" w:eastAsia="Times New Roman" w:hAnsi="Arial" w:cs="Arial"/>
          <w:color w:val="333333"/>
          <w:kern w:val="36"/>
          <w:sz w:val="27"/>
          <w:szCs w:val="27"/>
          <w:lang w:eastAsia="ru-RU"/>
        </w:rPr>
        <w:t>Конкурс (тендер) № 37515 </w:t>
      </w:r>
      <w:r w:rsidRPr="00914278">
        <w:rPr>
          <w:rFonts w:ascii="Arial" w:eastAsia="Times New Roman" w:hAnsi="Arial" w:cs="Arial"/>
          <w:color w:val="A0A0A0"/>
          <w:kern w:val="36"/>
          <w:sz w:val="20"/>
          <w:szCs w:val="20"/>
          <w:lang w:eastAsia="ru-RU"/>
        </w:rPr>
        <w:t>(вскрытие конвертов 22.11.2013 в 11:00)</w:t>
      </w:r>
    </w:p>
    <w:tbl>
      <w:tblPr>
        <w:tblW w:w="5000" w:type="pct"/>
        <w:tblCellSpacing w:w="0" w:type="dxa"/>
        <w:tblCellMar>
          <w:left w:w="0" w:type="dxa"/>
          <w:right w:w="0" w:type="dxa"/>
        </w:tblCellMar>
        <w:tblLook w:val="04A0" w:firstRow="1" w:lastRow="0" w:firstColumn="1" w:lastColumn="0" w:noHBand="0" w:noVBand="1"/>
      </w:tblPr>
      <w:tblGrid>
        <w:gridCol w:w="9355"/>
      </w:tblGrid>
      <w:tr w:rsidR="00914278" w:rsidRPr="00914278">
        <w:trPr>
          <w:tblCellSpacing w:w="0" w:type="dxa"/>
        </w:trPr>
        <w:tc>
          <w:tcPr>
            <w:tcW w:w="0" w:type="auto"/>
            <w:hideMark/>
          </w:tcPr>
          <w:p w:rsidR="00914278" w:rsidRPr="00914278" w:rsidRDefault="00914278" w:rsidP="00914278">
            <w:pPr>
              <w:shd w:val="clear" w:color="auto" w:fill="0786D0"/>
              <w:spacing w:after="30" w:line="240" w:lineRule="auto"/>
              <w:rPr>
                <w:rFonts w:ascii="Arial" w:eastAsia="Times New Roman" w:hAnsi="Arial" w:cs="Arial"/>
                <w:color w:val="FFFFFF"/>
                <w:sz w:val="18"/>
                <w:szCs w:val="18"/>
                <w:lang w:eastAsia="ru-RU"/>
              </w:rPr>
            </w:pPr>
            <w:r w:rsidRPr="00914278">
              <w:rPr>
                <w:rFonts w:ascii="Arial" w:eastAsia="Times New Roman" w:hAnsi="Arial" w:cs="Arial"/>
                <w:color w:val="FFFFFF"/>
                <w:sz w:val="18"/>
                <w:szCs w:val="18"/>
                <w:lang w:eastAsia="ru-RU"/>
              </w:rPr>
              <w:t>Извещение</w:t>
            </w:r>
          </w:p>
          <w:p w:rsidR="00914278" w:rsidRPr="00914278" w:rsidRDefault="00914278" w:rsidP="00914278">
            <w:pPr>
              <w:shd w:val="clear" w:color="auto" w:fill="D5DADB"/>
              <w:spacing w:after="30" w:line="240" w:lineRule="auto"/>
              <w:rPr>
                <w:rFonts w:ascii="Arial" w:eastAsia="Times New Roman" w:hAnsi="Arial" w:cs="Arial"/>
                <w:color w:val="333333"/>
                <w:sz w:val="18"/>
                <w:szCs w:val="18"/>
                <w:lang w:eastAsia="ru-RU"/>
              </w:rPr>
            </w:pPr>
            <w:hyperlink r:id="rId5" w:history="1">
              <w:r w:rsidRPr="00914278">
                <w:rPr>
                  <w:rFonts w:ascii="Arial" w:eastAsia="Times New Roman" w:hAnsi="Arial" w:cs="Arial"/>
                  <w:color w:val="333333"/>
                  <w:sz w:val="18"/>
                  <w:szCs w:val="18"/>
                  <w:u w:val="single"/>
                  <w:bdr w:val="none" w:sz="0" w:space="0" w:color="auto" w:frame="1"/>
                  <w:lang w:eastAsia="ru-RU"/>
                </w:rPr>
                <w:t>Лоты</w:t>
              </w:r>
            </w:hyperlink>
            <w:r w:rsidRPr="00914278">
              <w:rPr>
                <w:rFonts w:ascii="Arial" w:eastAsia="Times New Roman" w:hAnsi="Arial" w:cs="Arial"/>
                <w:color w:val="333333"/>
                <w:sz w:val="18"/>
                <w:szCs w:val="18"/>
                <w:lang w:eastAsia="ru-RU"/>
              </w:rPr>
              <w:t> - 1</w:t>
            </w:r>
          </w:p>
          <w:p w:rsidR="00914278" w:rsidRPr="00914278" w:rsidRDefault="00914278" w:rsidP="00914278">
            <w:pPr>
              <w:shd w:val="clear" w:color="auto" w:fill="D5DADB"/>
              <w:spacing w:after="30" w:line="240" w:lineRule="auto"/>
              <w:rPr>
                <w:rFonts w:ascii="Arial" w:eastAsia="Times New Roman" w:hAnsi="Arial" w:cs="Arial"/>
                <w:color w:val="333333"/>
                <w:sz w:val="18"/>
                <w:szCs w:val="18"/>
                <w:lang w:eastAsia="ru-RU"/>
              </w:rPr>
            </w:pPr>
            <w:hyperlink r:id="rId6" w:history="1">
              <w:r w:rsidRPr="00914278">
                <w:rPr>
                  <w:rFonts w:ascii="Arial" w:eastAsia="Times New Roman" w:hAnsi="Arial" w:cs="Arial"/>
                  <w:color w:val="333333"/>
                  <w:sz w:val="18"/>
                  <w:szCs w:val="18"/>
                  <w:u w:val="single"/>
                  <w:bdr w:val="none" w:sz="0" w:space="0" w:color="auto" w:frame="1"/>
                  <w:lang w:eastAsia="ru-RU"/>
                </w:rPr>
                <w:t>Запросы разъяснений</w:t>
              </w:r>
            </w:hyperlink>
            <w:r w:rsidRPr="00914278">
              <w:rPr>
                <w:rFonts w:ascii="Arial" w:eastAsia="Times New Roman" w:hAnsi="Arial" w:cs="Arial"/>
                <w:color w:val="333333"/>
                <w:sz w:val="18"/>
                <w:szCs w:val="18"/>
                <w:lang w:eastAsia="ru-RU"/>
              </w:rPr>
              <w:t> - 0</w:t>
            </w:r>
          </w:p>
          <w:p w:rsidR="00914278" w:rsidRPr="00914278" w:rsidRDefault="00914278" w:rsidP="00914278">
            <w:pPr>
              <w:shd w:val="clear" w:color="auto" w:fill="D5DADB"/>
              <w:spacing w:after="30" w:line="240" w:lineRule="auto"/>
              <w:rPr>
                <w:rFonts w:ascii="Arial" w:eastAsia="Times New Roman" w:hAnsi="Arial" w:cs="Arial"/>
                <w:color w:val="333333"/>
                <w:sz w:val="18"/>
                <w:szCs w:val="18"/>
                <w:lang w:eastAsia="ru-RU"/>
              </w:rPr>
            </w:pPr>
            <w:hyperlink r:id="rId7" w:history="1">
              <w:r w:rsidRPr="00914278">
                <w:rPr>
                  <w:rFonts w:ascii="Arial" w:eastAsia="Times New Roman" w:hAnsi="Arial" w:cs="Arial"/>
                  <w:color w:val="333333"/>
                  <w:sz w:val="18"/>
                  <w:szCs w:val="18"/>
                  <w:u w:val="single"/>
                  <w:bdr w:val="none" w:sz="0" w:space="0" w:color="auto" w:frame="1"/>
                  <w:lang w:eastAsia="ru-RU"/>
                </w:rPr>
                <w:t>Приглашения к участию</w:t>
              </w:r>
            </w:hyperlink>
            <w:r w:rsidRPr="00914278">
              <w:rPr>
                <w:rFonts w:ascii="Arial" w:eastAsia="Times New Roman" w:hAnsi="Arial" w:cs="Arial"/>
                <w:color w:val="333333"/>
                <w:sz w:val="18"/>
                <w:szCs w:val="18"/>
                <w:lang w:eastAsia="ru-RU"/>
              </w:rPr>
              <w:t> - 0</w:t>
            </w:r>
          </w:p>
          <w:p w:rsidR="00914278" w:rsidRPr="00914278" w:rsidRDefault="00914278" w:rsidP="00914278">
            <w:pPr>
              <w:shd w:val="clear" w:color="auto" w:fill="D5DADB"/>
              <w:spacing w:after="30" w:line="240" w:lineRule="auto"/>
              <w:rPr>
                <w:rFonts w:ascii="Arial" w:eastAsia="Times New Roman" w:hAnsi="Arial" w:cs="Arial"/>
                <w:color w:val="333333"/>
                <w:sz w:val="18"/>
                <w:szCs w:val="18"/>
                <w:lang w:eastAsia="ru-RU"/>
              </w:rPr>
            </w:pPr>
            <w:hyperlink r:id="rId8" w:history="1">
              <w:r w:rsidRPr="00914278">
                <w:rPr>
                  <w:rFonts w:ascii="Arial" w:eastAsia="Times New Roman" w:hAnsi="Arial" w:cs="Arial"/>
                  <w:color w:val="333333"/>
                  <w:sz w:val="18"/>
                  <w:szCs w:val="18"/>
                  <w:u w:val="single"/>
                  <w:bdr w:val="none" w:sz="0" w:space="0" w:color="auto" w:frame="1"/>
                  <w:lang w:eastAsia="ru-RU"/>
                </w:rPr>
                <w:t>Претенденты</w:t>
              </w:r>
            </w:hyperlink>
            <w:r w:rsidRPr="00914278">
              <w:rPr>
                <w:rFonts w:ascii="Arial" w:eastAsia="Times New Roman" w:hAnsi="Arial" w:cs="Arial"/>
                <w:color w:val="333333"/>
                <w:sz w:val="18"/>
                <w:szCs w:val="18"/>
                <w:lang w:eastAsia="ru-RU"/>
              </w:rPr>
              <w:t> - 1</w:t>
            </w:r>
          </w:p>
          <w:p w:rsidR="00914278" w:rsidRPr="00914278" w:rsidRDefault="00914278" w:rsidP="00914278">
            <w:pPr>
              <w:shd w:val="clear" w:color="auto" w:fill="D5DADB"/>
              <w:spacing w:after="30" w:line="240" w:lineRule="auto"/>
              <w:rPr>
                <w:rFonts w:ascii="Arial" w:eastAsia="Times New Roman" w:hAnsi="Arial" w:cs="Arial"/>
                <w:color w:val="333333"/>
                <w:sz w:val="18"/>
                <w:szCs w:val="18"/>
                <w:lang w:eastAsia="ru-RU"/>
              </w:rPr>
            </w:pPr>
            <w:hyperlink r:id="rId9" w:history="1">
              <w:r w:rsidRPr="00914278">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914278" w:rsidRPr="00914278" w:rsidRDefault="00914278" w:rsidP="00914278">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533"/>
      </w:tblGrid>
      <w:tr w:rsidR="00914278" w:rsidRPr="00914278">
        <w:trPr>
          <w:tblCellSpacing w:w="7" w:type="dxa"/>
        </w:trPr>
        <w:tc>
          <w:tcPr>
            <w:tcW w:w="0" w:type="auto"/>
            <w:shd w:val="clear" w:color="auto" w:fill="C2C9CD"/>
            <w:tcMar>
              <w:top w:w="75" w:type="dxa"/>
              <w:left w:w="75" w:type="dxa"/>
              <w:bottom w:w="75" w:type="dxa"/>
              <w:right w:w="75" w:type="dxa"/>
            </w:tcMar>
            <w:hideMark/>
          </w:tcPr>
          <w:p w:rsidR="00914278" w:rsidRPr="00914278" w:rsidRDefault="00914278" w:rsidP="00914278">
            <w:pPr>
              <w:shd w:val="clear" w:color="auto" w:fill="C2C9CD"/>
              <w:spacing w:after="0" w:line="288" w:lineRule="auto"/>
              <w:outlineLvl w:val="2"/>
              <w:rPr>
                <w:rFonts w:ascii="Arial" w:eastAsia="Times New Roman" w:hAnsi="Arial" w:cs="Arial"/>
                <w:color w:val="333333"/>
                <w:sz w:val="18"/>
                <w:szCs w:val="18"/>
                <w:lang w:eastAsia="ru-RU"/>
              </w:rPr>
            </w:pPr>
            <w:hyperlink r:id="rId10" w:history="1">
              <w:r w:rsidRPr="00914278">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 "Тюменские распределительные сети"</w:t>
              </w:r>
            </w:hyperlink>
            <w:r w:rsidRPr="00914278">
              <w:rPr>
                <w:rFonts w:ascii="Arial" w:eastAsia="Times New Roman" w:hAnsi="Arial" w:cs="Arial"/>
                <w:color w:val="333333"/>
                <w:sz w:val="18"/>
                <w:szCs w:val="18"/>
                <w:lang w:eastAsia="ru-RU"/>
              </w:rPr>
              <w:t xml:space="preserve">, 625000, Тюменская обл., г. Тюмень, ул. Даудельная, 44, </w:t>
            </w:r>
            <w:r w:rsidRPr="00914278">
              <w:rPr>
                <w:rFonts w:ascii="Arial" w:eastAsia="Times New Roman" w:hAnsi="Arial" w:cs="Arial"/>
                <w:b/>
                <w:bCs/>
                <w:color w:val="333333"/>
                <w:sz w:val="18"/>
                <w:szCs w:val="18"/>
                <w:lang w:eastAsia="ru-RU"/>
              </w:rPr>
              <w:t>приглашает принять участие в процедуре (тендере)</w:t>
            </w:r>
            <w:r w:rsidRPr="00914278">
              <w:rPr>
                <w:rFonts w:ascii="Arial" w:eastAsia="Times New Roman" w:hAnsi="Arial" w:cs="Arial"/>
                <w:color w:val="333333"/>
                <w:sz w:val="18"/>
                <w:szCs w:val="18"/>
                <w:lang w:eastAsia="ru-RU"/>
              </w:rPr>
              <w:t>.</w:t>
            </w:r>
          </w:p>
        </w:tc>
      </w:tr>
      <w:tr w:rsidR="00914278" w:rsidRPr="0091427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371"/>
              <w:gridCol w:w="7134"/>
            </w:tblGrid>
            <w:tr w:rsidR="00914278" w:rsidRPr="00914278">
              <w:trPr>
                <w:tblCellSpacing w:w="0" w:type="dxa"/>
              </w:trPr>
              <w:tc>
                <w:tcPr>
                  <w:tcW w:w="0" w:type="auto"/>
                  <w:shd w:val="clear" w:color="auto" w:fill="F7F7F7"/>
                  <w:hideMark/>
                </w:tcPr>
                <w:p w:rsidR="00914278" w:rsidRPr="00914278" w:rsidRDefault="00914278" w:rsidP="00914278">
                  <w:pPr>
                    <w:spacing w:after="0" w:line="240" w:lineRule="auto"/>
                    <w:jc w:val="right"/>
                    <w:rPr>
                      <w:rFonts w:ascii="Arial" w:eastAsia="Times New Roman" w:hAnsi="Arial" w:cs="Arial"/>
                      <w:sz w:val="18"/>
                      <w:szCs w:val="18"/>
                      <w:lang w:eastAsia="ru-RU"/>
                    </w:rPr>
                  </w:pPr>
                  <w:r w:rsidRPr="00914278">
                    <w:rPr>
                      <w:rFonts w:ascii="Arial" w:eastAsia="Times New Roman" w:hAnsi="Arial" w:cs="Arial"/>
                      <w:sz w:val="18"/>
                      <w:szCs w:val="18"/>
                      <w:lang w:eastAsia="ru-RU"/>
                    </w:rPr>
                    <w:t>Предмет конкурса (тендера):</w:t>
                  </w:r>
                </w:p>
              </w:tc>
              <w:tc>
                <w:tcPr>
                  <w:tcW w:w="0" w:type="auto"/>
                  <w:shd w:val="clear" w:color="auto" w:fill="F7F7F7"/>
                  <w:hideMark/>
                </w:tcPr>
                <w:p w:rsidR="00914278" w:rsidRPr="00914278" w:rsidRDefault="00914278" w:rsidP="00914278">
                  <w:pPr>
                    <w:spacing w:after="0" w:line="240" w:lineRule="auto"/>
                    <w:rPr>
                      <w:rFonts w:ascii="Arial" w:eastAsia="Times New Roman" w:hAnsi="Arial" w:cs="Arial"/>
                      <w:sz w:val="18"/>
                      <w:szCs w:val="18"/>
                      <w:lang w:eastAsia="ru-RU"/>
                    </w:rPr>
                  </w:pPr>
                  <w:r w:rsidRPr="00914278">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капитального ремонта оборудования ВЛ 35,110 кВ Ишимского и Южного территориально-производственных отделений филиала ОАО «Тюменьэнерго» - Тюменские распределительные сети</w:t>
                  </w:r>
                  <w:r w:rsidRPr="00914278">
                    <w:rPr>
                      <w:rFonts w:ascii="Arial" w:eastAsia="Times New Roman" w:hAnsi="Arial" w:cs="Arial"/>
                      <w:sz w:val="18"/>
                      <w:szCs w:val="18"/>
                      <w:lang w:eastAsia="ru-RU"/>
                    </w:rPr>
                    <w:br/>
                  </w:r>
                  <w:r w:rsidRPr="00914278">
                    <w:rPr>
                      <w:rFonts w:ascii="Arial" w:eastAsia="Times New Roman" w:hAnsi="Arial" w:cs="Arial"/>
                      <w:b/>
                      <w:bCs/>
                      <w:sz w:val="18"/>
                      <w:szCs w:val="18"/>
                      <w:lang w:eastAsia="ru-RU"/>
                    </w:rPr>
                    <w:t>Лот № 1.</w:t>
                  </w:r>
                  <w:r w:rsidRPr="00914278">
                    <w:rPr>
                      <w:rFonts w:ascii="Arial" w:eastAsia="Times New Roman" w:hAnsi="Arial" w:cs="Arial"/>
                      <w:sz w:val="18"/>
                      <w:szCs w:val="18"/>
                      <w:lang w:eastAsia="ru-RU"/>
                    </w:rPr>
                    <w:t xml:space="preserve"> Выполнение капитального ремонта оборудования ВЛ 35,110 кВ Ишимского и Южного территориально-производственных отделений филиала ОАО «Тюменьэнерго» - "Тюменские распределительные сети" (Филиал ОАО «Тюменьэнерго» - Тюменские распределительные сети)</w:t>
                  </w:r>
                </w:p>
              </w:tc>
            </w:tr>
            <w:tr w:rsidR="00914278" w:rsidRPr="00914278">
              <w:trPr>
                <w:tblCellSpacing w:w="0" w:type="dxa"/>
              </w:trPr>
              <w:tc>
                <w:tcPr>
                  <w:tcW w:w="0" w:type="auto"/>
                  <w:hideMark/>
                </w:tcPr>
                <w:p w:rsidR="00914278" w:rsidRPr="00914278" w:rsidRDefault="00914278" w:rsidP="00914278">
                  <w:pPr>
                    <w:spacing w:after="0" w:line="240" w:lineRule="auto"/>
                    <w:jc w:val="right"/>
                    <w:rPr>
                      <w:rFonts w:ascii="Arial" w:eastAsia="Times New Roman" w:hAnsi="Arial" w:cs="Arial"/>
                      <w:sz w:val="18"/>
                      <w:szCs w:val="18"/>
                      <w:lang w:eastAsia="ru-RU"/>
                    </w:rPr>
                  </w:pPr>
                  <w:r w:rsidRPr="00914278">
                    <w:rPr>
                      <w:rFonts w:ascii="Arial" w:eastAsia="Times New Roman" w:hAnsi="Arial" w:cs="Arial"/>
                      <w:sz w:val="18"/>
                      <w:szCs w:val="18"/>
                      <w:lang w:eastAsia="ru-RU"/>
                    </w:rPr>
                    <w:t>Категории ОКДП:</w:t>
                  </w:r>
                </w:p>
              </w:tc>
              <w:tc>
                <w:tcPr>
                  <w:tcW w:w="0" w:type="auto"/>
                  <w:hideMark/>
                </w:tcPr>
                <w:p w:rsidR="00914278" w:rsidRPr="00914278" w:rsidRDefault="00914278" w:rsidP="00914278">
                  <w:pPr>
                    <w:spacing w:after="0" w:line="240" w:lineRule="auto"/>
                    <w:rPr>
                      <w:rFonts w:ascii="Arial" w:eastAsia="Times New Roman" w:hAnsi="Arial" w:cs="Arial"/>
                      <w:sz w:val="18"/>
                      <w:szCs w:val="18"/>
                      <w:lang w:eastAsia="ru-RU"/>
                    </w:rPr>
                  </w:pPr>
                  <w:r w:rsidRPr="00914278">
                    <w:rPr>
                      <w:rFonts w:ascii="Arial" w:eastAsia="Times New Roman" w:hAnsi="Arial" w:cs="Arial"/>
                      <w:sz w:val="18"/>
                      <w:szCs w:val="18"/>
                      <w:lang w:eastAsia="ru-RU"/>
                    </w:rPr>
                    <w:t>4521125 </w:t>
                  </w:r>
                  <w:hyperlink r:id="rId11" w:history="1">
                    <w:r w:rsidRPr="00914278">
                      <w:rPr>
                        <w:rFonts w:ascii="Arial" w:eastAsia="Times New Roman" w:hAnsi="Arial" w:cs="Arial"/>
                        <w:color w:val="1C50A4"/>
                        <w:sz w:val="18"/>
                        <w:szCs w:val="18"/>
                        <w:lang w:eastAsia="ru-RU"/>
                      </w:rPr>
                      <w:t>Линия электропередачи воздушная</w:t>
                    </w:r>
                  </w:hyperlink>
                  <w:r w:rsidRPr="00914278">
                    <w:rPr>
                      <w:rFonts w:ascii="Arial" w:eastAsia="Times New Roman" w:hAnsi="Arial" w:cs="Arial"/>
                      <w:sz w:val="18"/>
                      <w:szCs w:val="18"/>
                      <w:lang w:eastAsia="ru-RU"/>
                    </w:rPr>
                    <w:br/>
                    <w:t>4560594 </w:t>
                  </w:r>
                  <w:hyperlink r:id="rId12" w:history="1">
                    <w:r w:rsidRPr="00914278">
                      <w:rPr>
                        <w:rFonts w:ascii="Arial" w:eastAsia="Times New Roman" w:hAnsi="Arial" w:cs="Arial"/>
                        <w:color w:val="1C50A4"/>
                        <w:sz w:val="18"/>
                        <w:szCs w:val="18"/>
                        <w:lang w:eastAsia="ru-RU"/>
                      </w:rPr>
                      <w:t>Техническое перевооружение действующих предприятий</w:t>
                    </w:r>
                  </w:hyperlink>
                  <w:r w:rsidRPr="00914278">
                    <w:rPr>
                      <w:rFonts w:ascii="Arial" w:eastAsia="Times New Roman" w:hAnsi="Arial" w:cs="Arial"/>
                      <w:sz w:val="18"/>
                      <w:szCs w:val="18"/>
                      <w:lang w:eastAsia="ru-RU"/>
                    </w:rPr>
                    <w:br/>
                    <w:t>4560611 </w:t>
                  </w:r>
                  <w:hyperlink r:id="rId13" w:history="1">
                    <w:r w:rsidRPr="00914278">
                      <w:rPr>
                        <w:rFonts w:ascii="Arial" w:eastAsia="Times New Roman" w:hAnsi="Arial" w:cs="Arial"/>
                        <w:color w:val="1C50A4"/>
                        <w:sz w:val="18"/>
                        <w:szCs w:val="18"/>
                        <w:lang w:eastAsia="ru-RU"/>
                      </w:rPr>
                      <w:t>Подрядный способ</w:t>
                    </w:r>
                  </w:hyperlink>
                </w:p>
              </w:tc>
            </w:tr>
            <w:tr w:rsidR="00914278" w:rsidRPr="00914278">
              <w:trPr>
                <w:tblCellSpacing w:w="0" w:type="dxa"/>
              </w:trPr>
              <w:tc>
                <w:tcPr>
                  <w:tcW w:w="0" w:type="auto"/>
                  <w:shd w:val="clear" w:color="auto" w:fill="F7F7F7"/>
                  <w:hideMark/>
                </w:tcPr>
                <w:p w:rsidR="00914278" w:rsidRPr="00914278" w:rsidRDefault="00914278" w:rsidP="00914278">
                  <w:pPr>
                    <w:spacing w:after="0" w:line="240" w:lineRule="auto"/>
                    <w:jc w:val="right"/>
                    <w:rPr>
                      <w:rFonts w:ascii="Arial" w:eastAsia="Times New Roman" w:hAnsi="Arial" w:cs="Arial"/>
                      <w:sz w:val="18"/>
                      <w:szCs w:val="18"/>
                      <w:lang w:eastAsia="ru-RU"/>
                    </w:rPr>
                  </w:pPr>
                  <w:r w:rsidRPr="00914278">
                    <w:rPr>
                      <w:rFonts w:ascii="Arial" w:eastAsia="Times New Roman" w:hAnsi="Arial" w:cs="Arial"/>
                      <w:sz w:val="18"/>
                      <w:szCs w:val="18"/>
                      <w:lang w:eastAsia="ru-RU"/>
                    </w:rPr>
                    <w:t>Категория ОКВЭД:</w:t>
                  </w:r>
                </w:p>
              </w:tc>
              <w:tc>
                <w:tcPr>
                  <w:tcW w:w="0" w:type="auto"/>
                  <w:shd w:val="clear" w:color="auto" w:fill="F7F7F7"/>
                  <w:hideMark/>
                </w:tcPr>
                <w:p w:rsidR="00914278" w:rsidRPr="00914278" w:rsidRDefault="00914278" w:rsidP="00914278">
                  <w:pPr>
                    <w:spacing w:after="0" w:line="240" w:lineRule="auto"/>
                    <w:rPr>
                      <w:rFonts w:ascii="Arial" w:eastAsia="Times New Roman" w:hAnsi="Arial" w:cs="Arial"/>
                      <w:sz w:val="18"/>
                      <w:szCs w:val="18"/>
                      <w:lang w:eastAsia="ru-RU"/>
                    </w:rPr>
                  </w:pPr>
                  <w:r w:rsidRPr="00914278">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14" o:title=""/>
                      </v:shape>
                      <w:control r:id="rId15" w:name="Объект 1" w:shapeid="_x0000_i1025"/>
                    </w:object>
                  </w:r>
                  <w:r w:rsidRPr="00914278">
                    <w:rPr>
                      <w:rFonts w:ascii="Arial" w:eastAsia="Times New Roman" w:hAnsi="Arial" w:cs="Arial"/>
                      <w:sz w:val="18"/>
                      <w:szCs w:val="18"/>
                      <w:lang w:eastAsia="ru-RU"/>
                    </w:rPr>
                    <w:t xml:space="preserve">Предоставление услуг по монтажу, ремонту и техническому обслуживанию прочего электрооборудования, не включенного в другие группировки; </w:t>
                  </w:r>
                </w:p>
              </w:tc>
            </w:tr>
            <w:tr w:rsidR="00914278" w:rsidRPr="00914278">
              <w:trPr>
                <w:tblCellSpacing w:w="0" w:type="dxa"/>
              </w:trPr>
              <w:tc>
                <w:tcPr>
                  <w:tcW w:w="0" w:type="auto"/>
                  <w:hideMark/>
                </w:tcPr>
                <w:p w:rsidR="00914278" w:rsidRPr="00914278" w:rsidRDefault="00914278" w:rsidP="00914278">
                  <w:pPr>
                    <w:spacing w:after="0" w:line="240" w:lineRule="auto"/>
                    <w:jc w:val="right"/>
                    <w:rPr>
                      <w:rFonts w:ascii="Arial" w:eastAsia="Times New Roman" w:hAnsi="Arial" w:cs="Arial"/>
                      <w:sz w:val="18"/>
                      <w:szCs w:val="18"/>
                      <w:lang w:eastAsia="ru-RU"/>
                    </w:rPr>
                  </w:pPr>
                  <w:r w:rsidRPr="00914278">
                    <w:rPr>
                      <w:rFonts w:ascii="Arial" w:eastAsia="Times New Roman" w:hAnsi="Arial" w:cs="Arial"/>
                      <w:sz w:val="18"/>
                      <w:szCs w:val="18"/>
                      <w:lang w:eastAsia="ru-RU"/>
                    </w:rPr>
                    <w:t>Конкурс (тендер) объявлен:</w:t>
                  </w:r>
                </w:p>
              </w:tc>
              <w:tc>
                <w:tcPr>
                  <w:tcW w:w="0" w:type="auto"/>
                  <w:hideMark/>
                </w:tcPr>
                <w:p w:rsidR="00914278" w:rsidRPr="00914278" w:rsidRDefault="00914278" w:rsidP="00914278">
                  <w:pPr>
                    <w:spacing w:after="0" w:line="240" w:lineRule="auto"/>
                    <w:rPr>
                      <w:rFonts w:ascii="Arial" w:eastAsia="Times New Roman" w:hAnsi="Arial" w:cs="Arial"/>
                      <w:sz w:val="18"/>
                      <w:szCs w:val="18"/>
                      <w:lang w:eastAsia="ru-RU"/>
                    </w:rPr>
                  </w:pPr>
                  <w:r w:rsidRPr="00914278">
                    <w:rPr>
                      <w:rFonts w:ascii="Arial" w:eastAsia="Times New Roman" w:hAnsi="Arial" w:cs="Arial"/>
                      <w:sz w:val="18"/>
                      <w:szCs w:val="18"/>
                      <w:lang w:eastAsia="ru-RU"/>
                    </w:rPr>
                    <w:t>23.10.2013 13:26</w:t>
                  </w:r>
                </w:p>
              </w:tc>
            </w:tr>
            <w:tr w:rsidR="00914278" w:rsidRPr="00914278">
              <w:trPr>
                <w:tblCellSpacing w:w="0" w:type="dxa"/>
              </w:trPr>
              <w:tc>
                <w:tcPr>
                  <w:tcW w:w="0" w:type="auto"/>
                  <w:shd w:val="clear" w:color="auto" w:fill="F7F7F7"/>
                  <w:hideMark/>
                </w:tcPr>
                <w:p w:rsidR="00914278" w:rsidRPr="00914278" w:rsidRDefault="00914278" w:rsidP="00914278">
                  <w:pPr>
                    <w:spacing w:after="0" w:line="240" w:lineRule="auto"/>
                    <w:jc w:val="right"/>
                    <w:rPr>
                      <w:rFonts w:ascii="Arial" w:eastAsia="Times New Roman" w:hAnsi="Arial" w:cs="Arial"/>
                      <w:sz w:val="18"/>
                      <w:szCs w:val="18"/>
                      <w:lang w:eastAsia="ru-RU"/>
                    </w:rPr>
                  </w:pPr>
                  <w:r w:rsidRPr="00914278">
                    <w:rPr>
                      <w:rFonts w:ascii="Arial" w:eastAsia="Times New Roman" w:hAnsi="Arial" w:cs="Arial"/>
                      <w:sz w:val="18"/>
                      <w:szCs w:val="18"/>
                      <w:lang w:eastAsia="ru-RU"/>
                    </w:rPr>
                    <w:t>Сроки поставки:</w:t>
                  </w:r>
                </w:p>
              </w:tc>
              <w:tc>
                <w:tcPr>
                  <w:tcW w:w="0" w:type="auto"/>
                  <w:shd w:val="clear" w:color="auto" w:fill="F7F7F7"/>
                  <w:hideMark/>
                </w:tcPr>
                <w:p w:rsidR="00914278" w:rsidRPr="00914278" w:rsidRDefault="00914278" w:rsidP="00914278">
                  <w:pPr>
                    <w:spacing w:after="0" w:line="240" w:lineRule="auto"/>
                    <w:rPr>
                      <w:rFonts w:ascii="Arial" w:eastAsia="Times New Roman" w:hAnsi="Arial" w:cs="Arial"/>
                      <w:sz w:val="18"/>
                      <w:szCs w:val="18"/>
                      <w:lang w:eastAsia="ru-RU"/>
                    </w:rPr>
                  </w:pPr>
                  <w:r w:rsidRPr="00914278">
                    <w:rPr>
                      <w:rFonts w:ascii="Arial" w:eastAsia="Times New Roman" w:hAnsi="Arial" w:cs="Arial"/>
                      <w:b/>
                      <w:bCs/>
                      <w:sz w:val="18"/>
                      <w:szCs w:val="18"/>
                      <w:lang w:eastAsia="ru-RU"/>
                    </w:rPr>
                    <w:t>01.03.2014 - 30.09.2014</w:t>
                  </w:r>
                </w:p>
              </w:tc>
            </w:tr>
            <w:tr w:rsidR="00914278" w:rsidRPr="00914278">
              <w:trPr>
                <w:tblCellSpacing w:w="0" w:type="dxa"/>
              </w:trPr>
              <w:tc>
                <w:tcPr>
                  <w:tcW w:w="0" w:type="auto"/>
                  <w:hideMark/>
                </w:tcPr>
                <w:p w:rsidR="00914278" w:rsidRPr="00914278" w:rsidRDefault="00914278" w:rsidP="00914278">
                  <w:pPr>
                    <w:spacing w:after="0" w:line="240" w:lineRule="auto"/>
                    <w:jc w:val="right"/>
                    <w:rPr>
                      <w:rFonts w:ascii="Arial" w:eastAsia="Times New Roman" w:hAnsi="Arial" w:cs="Arial"/>
                      <w:sz w:val="18"/>
                      <w:szCs w:val="18"/>
                      <w:lang w:eastAsia="ru-RU"/>
                    </w:rPr>
                  </w:pPr>
                  <w:r w:rsidRPr="00914278">
                    <w:rPr>
                      <w:rFonts w:ascii="Arial" w:eastAsia="Times New Roman" w:hAnsi="Arial" w:cs="Arial"/>
                      <w:sz w:val="18"/>
                      <w:szCs w:val="18"/>
                      <w:lang w:eastAsia="ru-RU"/>
                    </w:rPr>
                    <w:t>Почтовый адрес заказчика:</w:t>
                  </w:r>
                </w:p>
              </w:tc>
              <w:tc>
                <w:tcPr>
                  <w:tcW w:w="0" w:type="auto"/>
                  <w:hideMark/>
                </w:tcPr>
                <w:p w:rsidR="00914278" w:rsidRPr="00914278" w:rsidRDefault="00914278" w:rsidP="00914278">
                  <w:pPr>
                    <w:spacing w:after="0" w:line="240" w:lineRule="auto"/>
                    <w:rPr>
                      <w:rFonts w:ascii="Arial" w:eastAsia="Times New Roman" w:hAnsi="Arial" w:cs="Arial"/>
                      <w:sz w:val="18"/>
                      <w:szCs w:val="18"/>
                      <w:lang w:eastAsia="ru-RU"/>
                    </w:rPr>
                  </w:pPr>
                  <w:r w:rsidRPr="00914278">
                    <w:rPr>
                      <w:rFonts w:ascii="Arial" w:eastAsia="Times New Roman" w:hAnsi="Arial" w:cs="Arial"/>
                      <w:sz w:val="18"/>
                      <w:szCs w:val="18"/>
                      <w:lang w:eastAsia="ru-RU"/>
                    </w:rPr>
                    <w:t>625000, Тюменская обл., г. Тюмень, ул. Даудельная, 44</w:t>
                  </w:r>
                </w:p>
              </w:tc>
            </w:tr>
            <w:tr w:rsidR="00914278" w:rsidRPr="00914278">
              <w:trPr>
                <w:tblCellSpacing w:w="0" w:type="dxa"/>
              </w:trPr>
              <w:tc>
                <w:tcPr>
                  <w:tcW w:w="0" w:type="auto"/>
                  <w:shd w:val="clear" w:color="auto" w:fill="F7F7F7"/>
                  <w:hideMark/>
                </w:tcPr>
                <w:p w:rsidR="00914278" w:rsidRPr="00914278" w:rsidRDefault="00914278" w:rsidP="00914278">
                  <w:pPr>
                    <w:spacing w:after="0" w:line="240" w:lineRule="auto"/>
                    <w:jc w:val="right"/>
                    <w:rPr>
                      <w:rFonts w:ascii="Arial" w:eastAsia="Times New Roman" w:hAnsi="Arial" w:cs="Arial"/>
                      <w:sz w:val="18"/>
                      <w:szCs w:val="18"/>
                      <w:lang w:eastAsia="ru-RU"/>
                    </w:rPr>
                  </w:pPr>
                  <w:r w:rsidRPr="00914278">
                    <w:rPr>
                      <w:rFonts w:ascii="Arial" w:eastAsia="Times New Roman" w:hAnsi="Arial" w:cs="Arial"/>
                      <w:sz w:val="18"/>
                      <w:szCs w:val="18"/>
                      <w:lang w:eastAsia="ru-RU"/>
                    </w:rPr>
                    <w:t>Местонахождение заказчика:</w:t>
                  </w:r>
                </w:p>
              </w:tc>
              <w:tc>
                <w:tcPr>
                  <w:tcW w:w="0" w:type="auto"/>
                  <w:shd w:val="clear" w:color="auto" w:fill="F7F7F7"/>
                  <w:hideMark/>
                </w:tcPr>
                <w:p w:rsidR="00914278" w:rsidRPr="00914278" w:rsidRDefault="00914278" w:rsidP="00914278">
                  <w:pPr>
                    <w:spacing w:after="0" w:line="240" w:lineRule="auto"/>
                    <w:rPr>
                      <w:rFonts w:ascii="Arial" w:eastAsia="Times New Roman" w:hAnsi="Arial" w:cs="Arial"/>
                      <w:sz w:val="18"/>
                      <w:szCs w:val="18"/>
                      <w:lang w:eastAsia="ru-RU"/>
                    </w:rPr>
                  </w:pPr>
                  <w:r w:rsidRPr="00914278">
                    <w:rPr>
                      <w:rFonts w:ascii="Arial" w:eastAsia="Times New Roman" w:hAnsi="Arial" w:cs="Arial"/>
                      <w:sz w:val="18"/>
                      <w:szCs w:val="18"/>
                      <w:lang w:eastAsia="ru-RU"/>
                    </w:rPr>
                    <w:t>625000, Тюменская обл., г. Тюмень, ул. Даудельная, 44</w:t>
                  </w:r>
                </w:p>
              </w:tc>
            </w:tr>
            <w:tr w:rsidR="00914278" w:rsidRPr="00914278">
              <w:trPr>
                <w:tblCellSpacing w:w="0" w:type="dxa"/>
              </w:trPr>
              <w:tc>
                <w:tcPr>
                  <w:tcW w:w="0" w:type="auto"/>
                  <w:hideMark/>
                </w:tcPr>
                <w:p w:rsidR="00914278" w:rsidRPr="00914278" w:rsidRDefault="00914278" w:rsidP="00914278">
                  <w:pPr>
                    <w:spacing w:after="0" w:line="240" w:lineRule="auto"/>
                    <w:jc w:val="right"/>
                    <w:rPr>
                      <w:rFonts w:ascii="Arial" w:eastAsia="Times New Roman" w:hAnsi="Arial" w:cs="Arial"/>
                      <w:sz w:val="18"/>
                      <w:szCs w:val="18"/>
                      <w:lang w:eastAsia="ru-RU"/>
                    </w:rPr>
                  </w:pPr>
                  <w:r w:rsidRPr="00914278">
                    <w:rPr>
                      <w:rFonts w:ascii="Arial" w:eastAsia="Times New Roman" w:hAnsi="Arial" w:cs="Arial"/>
                      <w:sz w:val="18"/>
                      <w:szCs w:val="18"/>
                      <w:lang w:eastAsia="ru-RU"/>
                    </w:rPr>
                    <w:t>Контактное лицо:</w:t>
                  </w:r>
                </w:p>
              </w:tc>
              <w:tc>
                <w:tcPr>
                  <w:tcW w:w="0" w:type="auto"/>
                  <w:hideMark/>
                </w:tcPr>
                <w:p w:rsidR="00914278" w:rsidRPr="00914278" w:rsidRDefault="00914278" w:rsidP="00914278">
                  <w:pPr>
                    <w:spacing w:after="0" w:line="240" w:lineRule="auto"/>
                    <w:rPr>
                      <w:rFonts w:ascii="Arial" w:eastAsia="Times New Roman" w:hAnsi="Arial" w:cs="Arial"/>
                      <w:sz w:val="18"/>
                      <w:szCs w:val="18"/>
                      <w:lang w:eastAsia="ru-RU"/>
                    </w:rPr>
                  </w:pPr>
                  <w:hyperlink r:id="rId16" w:tgtFrame="_blank" w:tooltip="Отправить личное сообщение" w:history="1">
                    <w:r w:rsidRPr="00914278">
                      <w:rPr>
                        <w:rFonts w:ascii="Arial" w:eastAsia="Times New Roman" w:hAnsi="Arial" w:cs="Arial"/>
                        <w:color w:val="1C50A4"/>
                        <w:sz w:val="18"/>
                        <w:szCs w:val="18"/>
                        <w:lang w:eastAsia="ru-RU"/>
                      </w:rPr>
                      <w:t>Ильина Анастасия Викторовна</w:t>
                    </w:r>
                  </w:hyperlink>
                  <w:r w:rsidRPr="00914278">
                    <w:rPr>
                      <w:rFonts w:ascii="Arial" w:eastAsia="Times New Roman" w:hAnsi="Arial" w:cs="Arial"/>
                      <w:sz w:val="18"/>
                      <w:szCs w:val="18"/>
                      <w:lang w:eastAsia="ru-RU"/>
                    </w:rPr>
                    <w:t xml:space="preserve">, тел.+7 (3452) 59-64-60, </w:t>
                  </w:r>
                  <w:hyperlink r:id="rId17" w:history="1">
                    <w:r w:rsidRPr="00914278">
                      <w:rPr>
                        <w:rFonts w:ascii="Arial" w:eastAsia="Times New Roman" w:hAnsi="Arial" w:cs="Arial"/>
                        <w:color w:val="1C50A4"/>
                        <w:sz w:val="18"/>
                        <w:szCs w:val="18"/>
                        <w:lang w:eastAsia="ru-RU"/>
                      </w:rPr>
                      <w:t>ilyna@tumes.te.ru</w:t>
                    </w:r>
                  </w:hyperlink>
                </w:p>
              </w:tc>
            </w:tr>
            <w:tr w:rsidR="00914278" w:rsidRPr="00914278">
              <w:trPr>
                <w:tblCellSpacing w:w="0" w:type="dxa"/>
              </w:trPr>
              <w:tc>
                <w:tcPr>
                  <w:tcW w:w="0" w:type="auto"/>
                  <w:shd w:val="clear" w:color="auto" w:fill="F7F7F7"/>
                  <w:hideMark/>
                </w:tcPr>
                <w:p w:rsidR="00914278" w:rsidRPr="00914278" w:rsidRDefault="00914278" w:rsidP="00914278">
                  <w:pPr>
                    <w:spacing w:after="0" w:line="240" w:lineRule="auto"/>
                    <w:jc w:val="right"/>
                    <w:rPr>
                      <w:rFonts w:ascii="Arial" w:eastAsia="Times New Roman" w:hAnsi="Arial" w:cs="Arial"/>
                      <w:sz w:val="18"/>
                      <w:szCs w:val="18"/>
                      <w:lang w:eastAsia="ru-RU"/>
                    </w:rPr>
                  </w:pPr>
                  <w:r w:rsidRPr="00914278">
                    <w:rPr>
                      <w:rFonts w:ascii="Arial" w:eastAsia="Times New Roman" w:hAnsi="Arial" w:cs="Arial"/>
                      <w:sz w:val="18"/>
                      <w:szCs w:val="18"/>
                      <w:lang w:eastAsia="ru-RU"/>
                    </w:rPr>
                    <w:t>Конкурсная комиссия:</w:t>
                  </w:r>
                </w:p>
              </w:tc>
              <w:tc>
                <w:tcPr>
                  <w:tcW w:w="0" w:type="auto"/>
                  <w:shd w:val="clear" w:color="auto" w:fill="F7F7F7"/>
                  <w:hideMark/>
                </w:tcPr>
                <w:p w:rsidR="00914278" w:rsidRPr="00914278" w:rsidRDefault="00914278" w:rsidP="00914278">
                  <w:pPr>
                    <w:spacing w:after="0" w:line="240" w:lineRule="auto"/>
                    <w:rPr>
                      <w:rFonts w:ascii="Arial" w:eastAsia="Times New Roman" w:hAnsi="Arial" w:cs="Arial"/>
                      <w:sz w:val="18"/>
                      <w:szCs w:val="18"/>
                      <w:lang w:eastAsia="ru-RU"/>
                    </w:rPr>
                  </w:pPr>
                  <w:r w:rsidRPr="00914278">
                    <w:rPr>
                      <w:rFonts w:ascii="Arial" w:eastAsia="Times New Roman" w:hAnsi="Arial" w:cs="Arial"/>
                      <w:sz w:val="18"/>
                      <w:szCs w:val="18"/>
                      <w:lang w:eastAsia="ru-RU"/>
                    </w:rPr>
                    <w:t>Назначена приказом ОАО "Тюменьэнерго" от 16.09.2013 №386</w:t>
                  </w:r>
                </w:p>
              </w:tc>
            </w:tr>
            <w:tr w:rsidR="00914278" w:rsidRPr="00914278">
              <w:trPr>
                <w:tblCellSpacing w:w="0" w:type="dxa"/>
              </w:trPr>
              <w:tc>
                <w:tcPr>
                  <w:tcW w:w="0" w:type="auto"/>
                  <w:hideMark/>
                </w:tcPr>
                <w:p w:rsidR="00914278" w:rsidRPr="00914278" w:rsidRDefault="00914278" w:rsidP="00914278">
                  <w:pPr>
                    <w:spacing w:after="0" w:line="240" w:lineRule="auto"/>
                    <w:jc w:val="right"/>
                    <w:rPr>
                      <w:rFonts w:ascii="Arial" w:eastAsia="Times New Roman" w:hAnsi="Arial" w:cs="Arial"/>
                      <w:sz w:val="18"/>
                      <w:szCs w:val="18"/>
                      <w:lang w:eastAsia="ru-RU"/>
                    </w:rPr>
                  </w:pPr>
                  <w:r w:rsidRPr="00914278">
                    <w:rPr>
                      <w:rFonts w:ascii="Arial" w:eastAsia="Times New Roman" w:hAnsi="Arial" w:cs="Arial"/>
                      <w:sz w:val="18"/>
                      <w:szCs w:val="18"/>
                      <w:lang w:eastAsia="ru-RU"/>
                    </w:rPr>
                    <w:t>Требования к участникам:</w:t>
                  </w:r>
                </w:p>
              </w:tc>
              <w:tc>
                <w:tcPr>
                  <w:tcW w:w="0" w:type="auto"/>
                  <w:hideMark/>
                </w:tcPr>
                <w:p w:rsidR="00914278" w:rsidRPr="00914278" w:rsidRDefault="00914278" w:rsidP="00914278">
                  <w:pPr>
                    <w:spacing w:after="0" w:line="240" w:lineRule="auto"/>
                    <w:rPr>
                      <w:rFonts w:ascii="Arial" w:eastAsia="Times New Roman" w:hAnsi="Arial" w:cs="Arial"/>
                      <w:sz w:val="18"/>
                      <w:szCs w:val="18"/>
                      <w:lang w:eastAsia="ru-RU"/>
                    </w:rPr>
                  </w:pPr>
                  <w:r w:rsidRPr="00914278">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914278">
                    <w:rPr>
                      <w:rFonts w:ascii="Arial" w:eastAsia="Times New Roman" w:hAnsi="Arial" w:cs="Arial"/>
                      <w:sz w:val="18"/>
                      <w:szCs w:val="18"/>
                      <w:lang w:eastAsia="ru-RU"/>
                    </w:rPr>
                    <w:br/>
                    <w:t>•Участник должен обладать необходимыми кадровыми ресурсами в соответствии с п. 32.2 Конкурсной документации;</w:t>
                  </w:r>
                  <w:r w:rsidRPr="00914278">
                    <w:rPr>
                      <w:rFonts w:ascii="Arial" w:eastAsia="Times New Roman" w:hAnsi="Arial" w:cs="Arial"/>
                      <w:sz w:val="18"/>
                      <w:szCs w:val="18"/>
                      <w:lang w:eastAsia="ru-RU"/>
                    </w:rPr>
                    <w:br/>
                    <w:t>•Участник должен обладать необходимыми материально-техническими ресурсами в соответствии с п. 32.3 Конкурсной документации;</w:t>
                  </w:r>
                  <w:r w:rsidRPr="00914278">
                    <w:rPr>
                      <w:rFonts w:ascii="Arial" w:eastAsia="Times New Roman" w:hAnsi="Arial" w:cs="Arial"/>
                      <w:sz w:val="18"/>
                      <w:szCs w:val="18"/>
                      <w:lang w:eastAsia="ru-RU"/>
                    </w:rPr>
                    <w:br/>
                    <w:t>•Участнику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2 года;</w:t>
                  </w:r>
                  <w:r w:rsidRPr="00914278">
                    <w:rPr>
                      <w:rFonts w:ascii="Arial" w:eastAsia="Times New Roman" w:hAnsi="Arial" w:cs="Arial"/>
                      <w:sz w:val="18"/>
                      <w:szCs w:val="18"/>
                      <w:lang w:eastAsia="ru-RU"/>
                    </w:rPr>
                    <w:br/>
                    <w:t>•Участнику конкурса желательно иметь положительную репутацию, подтвержденную отзывами о выполнении аналогичных договоров за последние 2 года;</w:t>
                  </w:r>
                  <w:r w:rsidRPr="00914278">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914278">
                    <w:rPr>
                      <w:rFonts w:ascii="Arial" w:eastAsia="Times New Roman" w:hAnsi="Arial" w:cs="Arial"/>
                      <w:sz w:val="18"/>
                      <w:szCs w:val="18"/>
                      <w:lang w:eastAsia="ru-RU"/>
                    </w:rPr>
                    <w:br/>
                    <w:t>•Персонал Участника должен пройти обучение по безопасности труда,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914278">
                    <w:rPr>
                      <w:rFonts w:ascii="Arial" w:eastAsia="Times New Roman" w:hAnsi="Arial" w:cs="Arial"/>
                      <w:sz w:val="18"/>
                      <w:szCs w:val="18"/>
                      <w:lang w:eastAsia="ru-RU"/>
                    </w:rPr>
                    <w:br/>
                    <w:t>•Требования к благонадежности Участника (В отношении Участника должно быть получено положительное заключение службы экономической безопасности ОАО "Тюменьэнерго" (СЭБ ОАО "Тюменьэнерго"). Результат проверки благонадежности Участника закупки оформляется заключением СЭБ ОАО "Тюменьэнерго" и оспариванию не подлежит):</w:t>
                  </w:r>
                  <w:r w:rsidRPr="00914278">
                    <w:rPr>
                      <w:rFonts w:ascii="Arial" w:eastAsia="Times New Roman" w:hAnsi="Arial" w:cs="Arial"/>
                      <w:sz w:val="18"/>
                      <w:szCs w:val="18"/>
                      <w:lang w:eastAsia="ru-RU"/>
                    </w:rPr>
                    <w:br/>
                    <w:t>а)Участник должен дать согласие на проведение проверки благонадежности Службой экономической безопасности ОАО «Тюменьэнерго».</w:t>
                  </w:r>
                  <w:r w:rsidRPr="00914278">
                    <w:rPr>
                      <w:rFonts w:ascii="Arial" w:eastAsia="Times New Roman" w:hAnsi="Arial" w:cs="Arial"/>
                      <w:sz w:val="18"/>
                      <w:szCs w:val="18"/>
                      <w:lang w:eastAsia="ru-RU"/>
                    </w:rPr>
                    <w:br/>
                    <w:t xml:space="preserve">б)Участник должен быть платежеспособным (в отношении Участника не должно быть возбуждено дело о банкротстве /Участник не должен быть признан в </w:t>
                  </w:r>
                  <w:r w:rsidRPr="00914278">
                    <w:rPr>
                      <w:rFonts w:ascii="Arial" w:eastAsia="Times New Roman" w:hAnsi="Arial" w:cs="Arial"/>
                      <w:sz w:val="18"/>
                      <w:szCs w:val="18"/>
                      <w:lang w:eastAsia="ru-RU"/>
                    </w:rPr>
                    <w:lastRenderedPageBreak/>
                    <w:t>порядке, установленном действующим законодательством, несостоятельным (банкротом);</w:t>
                  </w:r>
                  <w:r w:rsidRPr="00914278">
                    <w:rPr>
                      <w:rFonts w:ascii="Arial" w:eastAsia="Times New Roman" w:hAnsi="Arial" w:cs="Arial"/>
                      <w:sz w:val="18"/>
                      <w:szCs w:val="18"/>
                      <w:lang w:eastAsia="ru-RU"/>
                    </w:rPr>
                    <w:br/>
                    <w:t>в)Деятельность Участника должна быть безубыточной за последний завершенный год;</w:t>
                  </w:r>
                  <w:r w:rsidRPr="00914278">
                    <w:rPr>
                      <w:rFonts w:ascii="Arial" w:eastAsia="Times New Roman" w:hAnsi="Arial" w:cs="Arial"/>
                      <w:sz w:val="18"/>
                      <w:szCs w:val="18"/>
                      <w:lang w:eastAsia="ru-RU"/>
                    </w:rPr>
                    <w:br/>
                    <w:t>г)Экономическая деятельности Участника не должна быть приостановлена в административном порядке;</w:t>
                  </w:r>
                  <w:r w:rsidRPr="00914278">
                    <w:rPr>
                      <w:rFonts w:ascii="Arial" w:eastAsia="Times New Roman" w:hAnsi="Arial" w:cs="Arial"/>
                      <w:sz w:val="18"/>
                      <w:szCs w:val="18"/>
                      <w:lang w:eastAsia="ru-RU"/>
                    </w:rPr>
                    <w:br/>
                    <w:t>д)Участник не должен иметь задолженность по уплате налогов;</w:t>
                  </w:r>
                  <w:r w:rsidRPr="00914278">
                    <w:rPr>
                      <w:rFonts w:ascii="Arial" w:eastAsia="Times New Roman" w:hAnsi="Arial" w:cs="Arial"/>
                      <w:sz w:val="18"/>
                      <w:szCs w:val="18"/>
                      <w:lang w:eastAsia="ru-RU"/>
                    </w:rPr>
                    <w:br/>
                    <w:t>е)На имущество Участника не должен быть наложен арест;</w:t>
                  </w:r>
                  <w:r w:rsidRPr="00914278">
                    <w:rPr>
                      <w:rFonts w:ascii="Arial" w:eastAsia="Times New Roman" w:hAnsi="Arial" w:cs="Arial"/>
                      <w:sz w:val="18"/>
                      <w:szCs w:val="18"/>
                      <w:lang w:eastAsia="ru-RU"/>
                    </w:rPr>
                    <w:br/>
                    <w:t>ж)В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Участника) не должно быть применено административное наказание в виде дисквалификации;</w:t>
                  </w:r>
                  <w:r w:rsidRPr="00914278">
                    <w:rPr>
                      <w:rFonts w:ascii="Arial" w:eastAsia="Times New Roman" w:hAnsi="Arial" w:cs="Arial"/>
                      <w:sz w:val="18"/>
                      <w:szCs w:val="18"/>
                      <w:lang w:eastAsia="ru-RU"/>
                    </w:rPr>
                    <w:br/>
                    <w:t>з)Отсутствие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914278">
                    <w:rPr>
                      <w:rFonts w:ascii="Arial" w:eastAsia="Times New Roman" w:hAnsi="Arial" w:cs="Arial"/>
                      <w:sz w:val="18"/>
                      <w:szCs w:val="18"/>
                      <w:lang w:eastAsia="ru-RU"/>
                    </w:rPr>
                    <w:br/>
                    <w:t>и)Участник не должен быть аффилирован к ОАО «Тюменьэнерго»;</w:t>
                  </w:r>
                  <w:r w:rsidRPr="00914278">
                    <w:rPr>
                      <w:rFonts w:ascii="Arial" w:eastAsia="Times New Roman" w:hAnsi="Arial" w:cs="Arial"/>
                      <w:sz w:val="18"/>
                      <w:szCs w:val="18"/>
                      <w:lang w:eastAsia="ru-RU"/>
                    </w:rPr>
                    <w:br/>
                    <w:t>к)Участник не должен быть аффилирован к другим участникам регламентированной закупочной процедуры;</w:t>
                  </w:r>
                  <w:r w:rsidRPr="00914278">
                    <w:rPr>
                      <w:rFonts w:ascii="Arial" w:eastAsia="Times New Roman" w:hAnsi="Arial" w:cs="Arial"/>
                      <w:sz w:val="18"/>
                      <w:szCs w:val="18"/>
                      <w:lang w:eastAsia="ru-RU"/>
                    </w:rPr>
                    <w:br/>
                    <w:t xml:space="preserve">л)Отсутствие у ОАО "Тюменьэнерго" информации об отрицательном опыте исполнения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914278">
                    <w:rPr>
                      <w:rFonts w:ascii="Arial" w:eastAsia="Times New Roman" w:hAnsi="Arial" w:cs="Arial"/>
                      <w:sz w:val="18"/>
                      <w:szCs w:val="18"/>
                      <w:lang w:eastAsia="ru-RU"/>
                    </w:rPr>
                    <w:br/>
                    <w:t>м)Отсутствие сведений о предстоящем исключении контрагента из ЕГРЮЛ/ЕГРИП;</w:t>
                  </w:r>
                  <w:r w:rsidRPr="00914278">
                    <w:rPr>
                      <w:rFonts w:ascii="Arial" w:eastAsia="Times New Roman" w:hAnsi="Arial" w:cs="Arial"/>
                      <w:sz w:val="18"/>
                      <w:szCs w:val="18"/>
                      <w:lang w:eastAsia="ru-RU"/>
                    </w:rPr>
                    <w:br/>
                    <w:t>н)Отсутствие фактов предоставления недостоверных сведений и документов в рамках закупочной процедуры;</w:t>
                  </w:r>
                  <w:r w:rsidRPr="00914278">
                    <w:rPr>
                      <w:rFonts w:ascii="Arial" w:eastAsia="Times New Roman" w:hAnsi="Arial" w:cs="Arial"/>
                      <w:sz w:val="18"/>
                      <w:szCs w:val="18"/>
                      <w:lang w:eastAsia="ru-RU"/>
                    </w:rPr>
                    <w:br/>
                    <w:t>о)Субподрядные организаций, заявленные Участником в качестве соисполнителей, также должны соответствовать требованиям, перечисленным в настоящем подпункте.</w:t>
                  </w:r>
                  <w:r w:rsidRPr="00914278">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914278" w:rsidRPr="00914278">
              <w:trPr>
                <w:tblCellSpacing w:w="0" w:type="dxa"/>
              </w:trPr>
              <w:tc>
                <w:tcPr>
                  <w:tcW w:w="0" w:type="auto"/>
                  <w:shd w:val="clear" w:color="auto" w:fill="F7F7F7"/>
                  <w:hideMark/>
                </w:tcPr>
                <w:p w:rsidR="00914278" w:rsidRPr="00914278" w:rsidRDefault="00914278" w:rsidP="00914278">
                  <w:pPr>
                    <w:spacing w:after="0" w:line="240" w:lineRule="auto"/>
                    <w:jc w:val="right"/>
                    <w:rPr>
                      <w:rFonts w:ascii="Arial" w:eastAsia="Times New Roman" w:hAnsi="Arial" w:cs="Arial"/>
                      <w:sz w:val="18"/>
                      <w:szCs w:val="18"/>
                      <w:lang w:eastAsia="ru-RU"/>
                    </w:rPr>
                  </w:pPr>
                  <w:r w:rsidRPr="00914278">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914278" w:rsidRPr="00914278" w:rsidRDefault="00914278" w:rsidP="00914278">
                  <w:pPr>
                    <w:spacing w:after="0" w:line="240" w:lineRule="auto"/>
                    <w:rPr>
                      <w:rFonts w:ascii="Arial" w:eastAsia="Times New Roman" w:hAnsi="Arial" w:cs="Arial"/>
                      <w:sz w:val="18"/>
                      <w:szCs w:val="18"/>
                      <w:lang w:eastAsia="ru-RU"/>
                    </w:rPr>
                  </w:pPr>
                  <w:r w:rsidRPr="00914278">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ОАО «</w:t>
                  </w:r>
                  <w:proofErr w:type="spellStart"/>
                  <w:r w:rsidRPr="00914278">
                    <w:rPr>
                      <w:rFonts w:ascii="Arial" w:eastAsia="Times New Roman" w:hAnsi="Arial" w:cs="Arial"/>
                      <w:sz w:val="18"/>
                      <w:szCs w:val="18"/>
                      <w:lang w:eastAsia="ru-RU"/>
                    </w:rPr>
                    <w:t>Россети</w:t>
                  </w:r>
                  <w:proofErr w:type="spellEnd"/>
                  <w:r w:rsidRPr="00914278">
                    <w:rPr>
                      <w:rFonts w:ascii="Arial" w:eastAsia="Times New Roman" w:hAnsi="Arial" w:cs="Arial"/>
                      <w:sz w:val="18"/>
                      <w:szCs w:val="18"/>
                      <w:lang w:eastAsia="ru-RU"/>
                    </w:rPr>
                    <w:t>» http://www.b2b-MRSK.ru/</w:t>
                  </w:r>
                  <w:r w:rsidRPr="00914278">
                    <w:rPr>
                      <w:rFonts w:ascii="Arial" w:eastAsia="Times New Roman" w:hAnsi="Arial" w:cs="Arial"/>
                      <w:sz w:val="18"/>
                      <w:szCs w:val="18"/>
                      <w:lang w:eastAsia="ru-RU"/>
                    </w:rPr>
                    <w:br/>
                    <w:t>Информация о закупке также размещена на сайте Заказчика www.te.ru в разделе «Закупки», Официальном сайте РФ – www.zakupki.gov.ru и доступна для ознакомления без взимания платы.</w:t>
                  </w:r>
                </w:p>
              </w:tc>
            </w:tr>
            <w:tr w:rsidR="00914278" w:rsidRPr="00914278">
              <w:trPr>
                <w:tblCellSpacing w:w="0" w:type="dxa"/>
              </w:trPr>
              <w:tc>
                <w:tcPr>
                  <w:tcW w:w="0" w:type="auto"/>
                  <w:hideMark/>
                </w:tcPr>
                <w:p w:rsidR="00914278" w:rsidRPr="00914278" w:rsidRDefault="00914278" w:rsidP="00914278">
                  <w:pPr>
                    <w:spacing w:after="0" w:line="240" w:lineRule="auto"/>
                    <w:jc w:val="right"/>
                    <w:rPr>
                      <w:rFonts w:ascii="Arial" w:eastAsia="Times New Roman" w:hAnsi="Arial" w:cs="Arial"/>
                      <w:sz w:val="18"/>
                      <w:szCs w:val="18"/>
                      <w:lang w:eastAsia="ru-RU"/>
                    </w:rPr>
                  </w:pPr>
                  <w:r w:rsidRPr="00914278">
                    <w:rPr>
                      <w:rFonts w:ascii="Arial" w:eastAsia="Times New Roman" w:hAnsi="Arial" w:cs="Arial"/>
                      <w:sz w:val="18"/>
                      <w:szCs w:val="18"/>
                      <w:lang w:eastAsia="ru-RU"/>
                    </w:rPr>
                    <w:t>Конкурсная документация:</w:t>
                  </w:r>
                </w:p>
              </w:tc>
              <w:tc>
                <w:tcPr>
                  <w:tcW w:w="0" w:type="auto"/>
                  <w:hideMark/>
                </w:tcPr>
                <w:p w:rsidR="00914278" w:rsidRPr="00914278" w:rsidRDefault="00914278" w:rsidP="00914278">
                  <w:pPr>
                    <w:spacing w:after="0" w:line="240" w:lineRule="auto"/>
                    <w:rPr>
                      <w:rFonts w:ascii="Arial" w:eastAsia="Times New Roman" w:hAnsi="Arial" w:cs="Arial"/>
                      <w:sz w:val="18"/>
                      <w:szCs w:val="18"/>
                      <w:lang w:eastAsia="ru-RU"/>
                    </w:rPr>
                  </w:pPr>
                  <w:hyperlink r:id="rId18" w:tgtFrame="_blank" w:history="1">
                    <w:r w:rsidRPr="00914278">
                      <w:rPr>
                        <w:rFonts w:ascii="Arial" w:eastAsia="Times New Roman" w:hAnsi="Arial" w:cs="Arial"/>
                        <w:color w:val="1C50A4"/>
                        <w:sz w:val="18"/>
                        <w:szCs w:val="18"/>
                        <w:lang w:eastAsia="ru-RU"/>
                      </w:rPr>
                      <w:t xml:space="preserve">Скачать файл </w:t>
                    </w:r>
                    <w:r w:rsidRPr="00914278">
                      <w:rPr>
                        <w:rFonts w:ascii="Arial" w:eastAsia="Times New Roman" w:hAnsi="Arial" w:cs="Arial"/>
                        <w:b/>
                        <w:bCs/>
                        <w:color w:val="1C50A4"/>
                        <w:sz w:val="18"/>
                        <w:szCs w:val="18"/>
                        <w:lang w:eastAsia="ru-RU"/>
                      </w:rPr>
                      <w:t>КД.zip</w:t>
                    </w:r>
                  </w:hyperlink>
                  <w:r w:rsidRPr="00914278">
                    <w:rPr>
                      <w:rFonts w:ascii="Arial" w:eastAsia="Times New Roman" w:hAnsi="Arial" w:cs="Arial"/>
                      <w:sz w:val="18"/>
                      <w:szCs w:val="18"/>
                      <w:lang w:eastAsia="ru-RU"/>
                    </w:rPr>
                    <w:t> (19.5 Мб)</w:t>
                  </w:r>
                </w:p>
                <w:p w:rsidR="00914278" w:rsidRPr="00914278" w:rsidRDefault="00914278" w:rsidP="00914278">
                  <w:pPr>
                    <w:spacing w:after="0" w:line="240" w:lineRule="auto"/>
                    <w:rPr>
                      <w:rFonts w:ascii="Arial" w:eastAsia="Times New Roman" w:hAnsi="Arial" w:cs="Arial"/>
                      <w:sz w:val="18"/>
                      <w:szCs w:val="18"/>
                      <w:lang w:eastAsia="ru-RU"/>
                    </w:rPr>
                  </w:pPr>
                  <w:hyperlink r:id="rId19" w:history="1">
                    <w:r w:rsidRPr="00914278">
                      <w:rPr>
                        <w:rFonts w:ascii="Arial" w:eastAsia="Times New Roman" w:hAnsi="Arial" w:cs="Arial"/>
                        <w:b/>
                        <w:bCs/>
                        <w:color w:val="1C50A4"/>
                        <w:sz w:val="18"/>
                        <w:szCs w:val="18"/>
                        <w:lang w:eastAsia="ru-RU"/>
                      </w:rPr>
                      <w:t>Редактировать конкурсную документацию</w:t>
                    </w:r>
                  </w:hyperlink>
                  <w:r w:rsidRPr="00914278">
                    <w:rPr>
                      <w:rFonts w:ascii="Arial" w:eastAsia="Times New Roman" w:hAnsi="Arial" w:cs="Arial"/>
                      <w:sz w:val="18"/>
                      <w:szCs w:val="18"/>
                      <w:lang w:eastAsia="ru-RU"/>
                    </w:rPr>
                    <w:t xml:space="preserve"> </w:t>
                  </w:r>
                </w:p>
                <w:p w:rsidR="00914278" w:rsidRPr="00914278" w:rsidRDefault="00914278" w:rsidP="00914278">
                  <w:pPr>
                    <w:spacing w:after="0" w:line="240" w:lineRule="auto"/>
                    <w:rPr>
                      <w:rFonts w:ascii="Arial" w:eastAsia="Times New Roman" w:hAnsi="Arial" w:cs="Arial"/>
                      <w:sz w:val="18"/>
                      <w:szCs w:val="18"/>
                      <w:lang w:eastAsia="ru-RU"/>
                    </w:rPr>
                  </w:pPr>
                  <w:hyperlink r:id="rId20" w:tgtFrame="signature" w:history="1">
                    <w:r w:rsidRPr="00914278">
                      <w:rPr>
                        <w:rFonts w:ascii="Arial" w:eastAsia="Times New Roman" w:hAnsi="Arial" w:cs="Arial"/>
                        <w:color w:val="1C50A4"/>
                        <w:sz w:val="18"/>
                        <w:szCs w:val="18"/>
                        <w:lang w:eastAsia="ru-RU"/>
                      </w:rPr>
                      <w:t>Подписана ЭП</w:t>
                    </w:r>
                  </w:hyperlink>
                </w:p>
                <w:p w:rsidR="00914278" w:rsidRPr="00914278" w:rsidRDefault="00914278" w:rsidP="00914278">
                  <w:pPr>
                    <w:spacing w:after="0" w:line="240" w:lineRule="auto"/>
                    <w:rPr>
                      <w:rFonts w:ascii="Arial" w:eastAsia="Times New Roman" w:hAnsi="Arial" w:cs="Arial"/>
                      <w:sz w:val="18"/>
                      <w:szCs w:val="18"/>
                      <w:lang w:eastAsia="ru-RU"/>
                    </w:rPr>
                  </w:pPr>
                  <w:hyperlink r:id="rId21" w:history="1">
                    <w:r w:rsidRPr="00914278">
                      <w:rPr>
                        <w:rFonts w:ascii="Arial" w:eastAsia="Times New Roman" w:hAnsi="Arial" w:cs="Arial"/>
                        <w:color w:val="1C50A4"/>
                        <w:sz w:val="18"/>
                        <w:szCs w:val="18"/>
                        <w:lang w:eastAsia="ru-RU"/>
                      </w:rPr>
                      <w:t>Перевести документацию на другой язык</w:t>
                    </w:r>
                  </w:hyperlink>
                </w:p>
              </w:tc>
            </w:tr>
            <w:tr w:rsidR="00914278" w:rsidRPr="00914278">
              <w:trPr>
                <w:tblCellSpacing w:w="0" w:type="dxa"/>
              </w:trPr>
              <w:tc>
                <w:tcPr>
                  <w:tcW w:w="0" w:type="auto"/>
                  <w:shd w:val="clear" w:color="auto" w:fill="F7F7F7"/>
                  <w:hideMark/>
                </w:tcPr>
                <w:p w:rsidR="00914278" w:rsidRPr="00914278" w:rsidRDefault="00914278" w:rsidP="00914278">
                  <w:pPr>
                    <w:spacing w:after="0" w:line="240" w:lineRule="auto"/>
                    <w:jc w:val="right"/>
                    <w:rPr>
                      <w:rFonts w:ascii="Arial" w:eastAsia="Times New Roman" w:hAnsi="Arial" w:cs="Arial"/>
                      <w:sz w:val="18"/>
                      <w:szCs w:val="18"/>
                      <w:lang w:eastAsia="ru-RU"/>
                    </w:rPr>
                  </w:pPr>
                  <w:r w:rsidRPr="00914278">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914278" w:rsidRPr="00914278" w:rsidRDefault="00914278" w:rsidP="00914278">
                  <w:pPr>
                    <w:spacing w:after="0" w:line="240" w:lineRule="auto"/>
                    <w:rPr>
                      <w:rFonts w:ascii="Arial" w:eastAsia="Times New Roman" w:hAnsi="Arial" w:cs="Arial"/>
                      <w:sz w:val="18"/>
                      <w:szCs w:val="18"/>
                      <w:lang w:eastAsia="ru-RU"/>
                    </w:rPr>
                  </w:pPr>
                  <w:r w:rsidRPr="00914278">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914278" w:rsidRPr="00914278">
              <w:trPr>
                <w:tblCellSpacing w:w="0" w:type="dxa"/>
              </w:trPr>
              <w:tc>
                <w:tcPr>
                  <w:tcW w:w="0" w:type="auto"/>
                  <w:hideMark/>
                </w:tcPr>
                <w:p w:rsidR="00914278" w:rsidRPr="00914278" w:rsidRDefault="00914278" w:rsidP="00914278">
                  <w:pPr>
                    <w:spacing w:after="0" w:line="240" w:lineRule="auto"/>
                    <w:jc w:val="right"/>
                    <w:rPr>
                      <w:rFonts w:ascii="Arial" w:eastAsia="Times New Roman" w:hAnsi="Arial" w:cs="Arial"/>
                      <w:sz w:val="18"/>
                      <w:szCs w:val="18"/>
                      <w:lang w:eastAsia="ru-RU"/>
                    </w:rPr>
                  </w:pPr>
                  <w:r w:rsidRPr="00914278">
                    <w:rPr>
                      <w:rFonts w:ascii="Arial" w:eastAsia="Times New Roman" w:hAnsi="Arial" w:cs="Arial"/>
                      <w:sz w:val="18"/>
                      <w:szCs w:val="18"/>
                      <w:lang w:eastAsia="ru-RU"/>
                    </w:rPr>
                    <w:t>Обеспечение конкурсных заявок, кроме банковских гарантий:</w:t>
                  </w:r>
                </w:p>
              </w:tc>
              <w:tc>
                <w:tcPr>
                  <w:tcW w:w="0" w:type="auto"/>
                  <w:hideMark/>
                </w:tcPr>
                <w:p w:rsidR="00914278" w:rsidRPr="00914278" w:rsidRDefault="00914278" w:rsidP="00914278">
                  <w:pPr>
                    <w:spacing w:after="0" w:line="240" w:lineRule="auto"/>
                    <w:rPr>
                      <w:rFonts w:ascii="Arial" w:eastAsia="Times New Roman" w:hAnsi="Arial" w:cs="Arial"/>
                      <w:sz w:val="18"/>
                      <w:szCs w:val="18"/>
                      <w:lang w:eastAsia="ru-RU"/>
                    </w:rPr>
                  </w:pPr>
                  <w:r w:rsidRPr="00914278">
                    <w:rPr>
                      <w:rFonts w:ascii="Arial" w:eastAsia="Times New Roman" w:hAnsi="Arial" w:cs="Arial"/>
                      <w:sz w:val="18"/>
                      <w:szCs w:val="18"/>
                      <w:lang w:eastAsia="ru-RU"/>
                    </w:rPr>
                    <w:t>Задаток на участие в конкурсе: не менее 3 % от конкурсного предложения (с учетом налогов) Задаток должен быть зачислен на расчетный счет Заказчика до момента окончания срока подачи заявок на участие в конкурсе. Факт внесения Участником конкурса задатка в качестве обеспечения участия подтверждается платежным поручением (квитанцией в случае наличной формы оплаты) с отметкой банка об оплате.</w:t>
                  </w:r>
                  <w:r w:rsidRPr="00914278">
                    <w:rPr>
                      <w:rFonts w:ascii="Arial" w:eastAsia="Times New Roman" w:hAnsi="Arial" w:cs="Arial"/>
                      <w:sz w:val="18"/>
                      <w:szCs w:val="18"/>
                      <w:lang w:eastAsia="ru-RU"/>
                    </w:rPr>
                    <w:br/>
                    <w:t>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w:t>
                  </w:r>
                  <w:r w:rsidRPr="00914278">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в форме финансового обеспечения удваивается.</w:t>
                  </w:r>
                </w:p>
              </w:tc>
            </w:tr>
            <w:tr w:rsidR="00914278" w:rsidRPr="00914278">
              <w:trPr>
                <w:tblCellSpacing w:w="0" w:type="dxa"/>
              </w:trPr>
              <w:tc>
                <w:tcPr>
                  <w:tcW w:w="0" w:type="auto"/>
                  <w:shd w:val="clear" w:color="auto" w:fill="F7F7F7"/>
                  <w:hideMark/>
                </w:tcPr>
                <w:p w:rsidR="00914278" w:rsidRPr="00914278" w:rsidRDefault="00914278" w:rsidP="00914278">
                  <w:pPr>
                    <w:spacing w:after="0" w:line="240" w:lineRule="auto"/>
                    <w:jc w:val="right"/>
                    <w:rPr>
                      <w:rFonts w:ascii="Arial" w:eastAsia="Times New Roman" w:hAnsi="Arial" w:cs="Arial"/>
                      <w:sz w:val="18"/>
                      <w:szCs w:val="18"/>
                      <w:lang w:eastAsia="ru-RU"/>
                    </w:rPr>
                  </w:pPr>
                  <w:r w:rsidRPr="00914278">
                    <w:rPr>
                      <w:rFonts w:ascii="Arial" w:eastAsia="Times New Roman" w:hAnsi="Arial" w:cs="Arial"/>
                      <w:sz w:val="18"/>
                      <w:szCs w:val="18"/>
                      <w:lang w:eastAsia="ru-RU"/>
                    </w:rPr>
                    <w:t>Конкурсные заявки:</w:t>
                  </w:r>
                </w:p>
              </w:tc>
              <w:tc>
                <w:tcPr>
                  <w:tcW w:w="0" w:type="auto"/>
                  <w:shd w:val="clear" w:color="auto" w:fill="F7F7F7"/>
                  <w:hideMark/>
                </w:tcPr>
                <w:p w:rsidR="00914278" w:rsidRPr="00914278" w:rsidRDefault="00914278" w:rsidP="00914278">
                  <w:pPr>
                    <w:spacing w:after="0" w:line="240" w:lineRule="auto"/>
                    <w:rPr>
                      <w:rFonts w:ascii="Arial" w:eastAsia="Times New Roman" w:hAnsi="Arial" w:cs="Arial"/>
                      <w:sz w:val="18"/>
                      <w:szCs w:val="18"/>
                      <w:lang w:eastAsia="ru-RU"/>
                    </w:rPr>
                  </w:pPr>
                  <w:r w:rsidRPr="00914278">
                    <w:rPr>
                      <w:rFonts w:ascii="Arial" w:eastAsia="Times New Roman" w:hAnsi="Arial" w:cs="Arial"/>
                      <w:sz w:val="18"/>
                      <w:szCs w:val="18"/>
                      <w:lang w:eastAsia="ru-RU"/>
                    </w:rPr>
                    <w:t xml:space="preserve">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w:t>
                  </w:r>
                  <w:r w:rsidRPr="00914278">
                    <w:rPr>
                      <w:rFonts w:ascii="Arial" w:eastAsia="Times New Roman" w:hAnsi="Arial" w:cs="Arial"/>
                      <w:sz w:val="18"/>
                      <w:szCs w:val="18"/>
                      <w:lang w:eastAsia="ru-RU"/>
                    </w:rPr>
                    <w:lastRenderedPageBreak/>
                    <w:t>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914278" w:rsidRPr="00914278">
              <w:trPr>
                <w:tblCellSpacing w:w="0" w:type="dxa"/>
              </w:trPr>
              <w:tc>
                <w:tcPr>
                  <w:tcW w:w="0" w:type="auto"/>
                  <w:hideMark/>
                </w:tcPr>
                <w:p w:rsidR="00914278" w:rsidRPr="00914278" w:rsidRDefault="00914278" w:rsidP="00914278">
                  <w:pPr>
                    <w:spacing w:after="0" w:line="240" w:lineRule="auto"/>
                    <w:jc w:val="right"/>
                    <w:rPr>
                      <w:rFonts w:ascii="Arial" w:eastAsia="Times New Roman" w:hAnsi="Arial" w:cs="Arial"/>
                      <w:sz w:val="18"/>
                      <w:szCs w:val="18"/>
                      <w:lang w:eastAsia="ru-RU"/>
                    </w:rPr>
                  </w:pPr>
                  <w:r w:rsidRPr="00914278">
                    <w:rPr>
                      <w:rFonts w:ascii="Arial" w:eastAsia="Times New Roman" w:hAnsi="Arial" w:cs="Arial"/>
                      <w:sz w:val="18"/>
                      <w:szCs w:val="18"/>
                      <w:lang w:eastAsia="ru-RU"/>
                    </w:rPr>
                    <w:lastRenderedPageBreak/>
                    <w:t>При выборе победителя учитывается:</w:t>
                  </w:r>
                </w:p>
              </w:tc>
              <w:tc>
                <w:tcPr>
                  <w:tcW w:w="0" w:type="auto"/>
                  <w:hideMark/>
                </w:tcPr>
                <w:p w:rsidR="00914278" w:rsidRPr="00914278" w:rsidRDefault="00914278" w:rsidP="00914278">
                  <w:pPr>
                    <w:spacing w:after="0" w:line="240" w:lineRule="auto"/>
                    <w:rPr>
                      <w:rFonts w:ascii="Arial" w:eastAsia="Times New Roman" w:hAnsi="Arial" w:cs="Arial"/>
                      <w:sz w:val="18"/>
                      <w:szCs w:val="18"/>
                      <w:lang w:eastAsia="ru-RU"/>
                    </w:rPr>
                  </w:pPr>
                  <w:r w:rsidRPr="00914278">
                    <w:rPr>
                      <w:rFonts w:ascii="Arial" w:eastAsia="Times New Roman" w:hAnsi="Arial" w:cs="Arial"/>
                      <w:sz w:val="18"/>
                      <w:szCs w:val="18"/>
                      <w:lang w:eastAsia="ru-RU"/>
                    </w:rPr>
                    <w:t>Цена с НДС</w:t>
                  </w:r>
                </w:p>
              </w:tc>
            </w:tr>
            <w:tr w:rsidR="00914278" w:rsidRPr="00914278">
              <w:trPr>
                <w:tblCellSpacing w:w="0" w:type="dxa"/>
              </w:trPr>
              <w:tc>
                <w:tcPr>
                  <w:tcW w:w="0" w:type="auto"/>
                  <w:shd w:val="clear" w:color="auto" w:fill="F7F7F7"/>
                  <w:hideMark/>
                </w:tcPr>
                <w:p w:rsidR="00914278" w:rsidRPr="00914278" w:rsidRDefault="00914278" w:rsidP="00914278">
                  <w:pPr>
                    <w:spacing w:after="0" w:line="240" w:lineRule="auto"/>
                    <w:jc w:val="right"/>
                    <w:rPr>
                      <w:rFonts w:ascii="Arial" w:eastAsia="Times New Roman" w:hAnsi="Arial" w:cs="Arial"/>
                      <w:sz w:val="18"/>
                      <w:szCs w:val="18"/>
                      <w:lang w:eastAsia="ru-RU"/>
                    </w:rPr>
                  </w:pPr>
                  <w:r w:rsidRPr="00914278">
                    <w:rPr>
                      <w:rFonts w:ascii="Arial" w:eastAsia="Times New Roman" w:hAnsi="Arial" w:cs="Arial"/>
                      <w:sz w:val="18"/>
                      <w:szCs w:val="18"/>
                      <w:lang w:eastAsia="ru-RU"/>
                    </w:rPr>
                    <w:t>Место вскрытия конвертов:</w:t>
                  </w:r>
                </w:p>
              </w:tc>
              <w:tc>
                <w:tcPr>
                  <w:tcW w:w="0" w:type="auto"/>
                  <w:shd w:val="clear" w:color="auto" w:fill="F7F7F7"/>
                  <w:hideMark/>
                </w:tcPr>
                <w:p w:rsidR="00914278" w:rsidRPr="00914278" w:rsidRDefault="00914278" w:rsidP="00914278">
                  <w:pPr>
                    <w:spacing w:after="0" w:line="240" w:lineRule="auto"/>
                    <w:rPr>
                      <w:rFonts w:ascii="Arial" w:eastAsia="Times New Roman" w:hAnsi="Arial" w:cs="Arial"/>
                      <w:sz w:val="18"/>
                      <w:szCs w:val="18"/>
                      <w:lang w:eastAsia="ru-RU"/>
                    </w:rPr>
                  </w:pPr>
                  <w:r w:rsidRPr="00914278">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914278" w:rsidRPr="00914278">
              <w:trPr>
                <w:tblCellSpacing w:w="0" w:type="dxa"/>
              </w:trPr>
              <w:tc>
                <w:tcPr>
                  <w:tcW w:w="0" w:type="auto"/>
                  <w:hideMark/>
                </w:tcPr>
                <w:p w:rsidR="00914278" w:rsidRPr="00914278" w:rsidRDefault="00914278" w:rsidP="00914278">
                  <w:pPr>
                    <w:spacing w:after="0" w:line="240" w:lineRule="auto"/>
                    <w:jc w:val="right"/>
                    <w:rPr>
                      <w:rFonts w:ascii="Arial" w:eastAsia="Times New Roman" w:hAnsi="Arial" w:cs="Arial"/>
                      <w:sz w:val="18"/>
                      <w:szCs w:val="18"/>
                      <w:lang w:eastAsia="ru-RU"/>
                    </w:rPr>
                  </w:pPr>
                  <w:r w:rsidRPr="00914278">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hideMark/>
                </w:tcPr>
                <w:p w:rsidR="00914278" w:rsidRPr="00914278" w:rsidRDefault="00914278" w:rsidP="00914278">
                  <w:pPr>
                    <w:spacing w:after="0" w:line="240" w:lineRule="auto"/>
                    <w:rPr>
                      <w:rFonts w:ascii="Arial" w:eastAsia="Times New Roman" w:hAnsi="Arial" w:cs="Arial"/>
                      <w:sz w:val="18"/>
                      <w:szCs w:val="18"/>
                      <w:lang w:eastAsia="ru-RU"/>
                    </w:rPr>
                  </w:pPr>
                  <w:r w:rsidRPr="00914278">
                    <w:rPr>
                      <w:rFonts w:ascii="Arial" w:eastAsia="Times New Roman" w:hAnsi="Arial" w:cs="Arial"/>
                      <w:sz w:val="18"/>
                      <w:szCs w:val="18"/>
                      <w:lang w:eastAsia="ru-RU"/>
                    </w:rPr>
                    <w:t xml:space="preserve">Вскрытие конвертов с заявками состоится </w:t>
                  </w:r>
                  <w:r w:rsidRPr="00914278">
                    <w:rPr>
                      <w:rFonts w:ascii="Arial" w:eastAsia="Times New Roman" w:hAnsi="Arial" w:cs="Arial"/>
                      <w:b/>
                      <w:bCs/>
                      <w:sz w:val="18"/>
                      <w:szCs w:val="18"/>
                      <w:lang w:eastAsia="ru-RU"/>
                    </w:rPr>
                    <w:t>22.11.2013 в 11:00 по московскому времени</w:t>
                  </w:r>
                  <w:r w:rsidRPr="00914278">
                    <w:rPr>
                      <w:rFonts w:ascii="Arial" w:eastAsia="Times New Roman" w:hAnsi="Arial" w:cs="Arial"/>
                      <w:sz w:val="18"/>
                      <w:szCs w:val="18"/>
                      <w:lang w:eastAsia="ru-RU"/>
                    </w:rPr>
                    <w:t>.</w:t>
                  </w:r>
                </w:p>
              </w:tc>
            </w:tr>
            <w:tr w:rsidR="00914278" w:rsidRPr="00914278">
              <w:trPr>
                <w:tblCellSpacing w:w="0" w:type="dxa"/>
              </w:trPr>
              <w:tc>
                <w:tcPr>
                  <w:tcW w:w="0" w:type="auto"/>
                  <w:shd w:val="clear" w:color="auto" w:fill="F7F7F7"/>
                  <w:hideMark/>
                </w:tcPr>
                <w:p w:rsidR="00914278" w:rsidRPr="00914278" w:rsidRDefault="00914278" w:rsidP="00914278">
                  <w:pPr>
                    <w:spacing w:after="0" w:line="240" w:lineRule="auto"/>
                    <w:jc w:val="right"/>
                    <w:rPr>
                      <w:rFonts w:ascii="Arial" w:eastAsia="Times New Roman" w:hAnsi="Arial" w:cs="Arial"/>
                      <w:sz w:val="18"/>
                      <w:szCs w:val="18"/>
                      <w:lang w:eastAsia="ru-RU"/>
                    </w:rPr>
                  </w:pPr>
                  <w:r w:rsidRPr="00914278">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914278" w:rsidRPr="00914278" w:rsidRDefault="00914278" w:rsidP="00914278">
                  <w:pPr>
                    <w:spacing w:after="0" w:line="240" w:lineRule="auto"/>
                    <w:rPr>
                      <w:rFonts w:ascii="Arial" w:eastAsia="Times New Roman" w:hAnsi="Arial" w:cs="Arial"/>
                      <w:sz w:val="18"/>
                      <w:szCs w:val="18"/>
                      <w:lang w:eastAsia="ru-RU"/>
                    </w:rPr>
                  </w:pPr>
                  <w:r w:rsidRPr="00914278">
                    <w:rPr>
                      <w:rFonts w:ascii="Arial" w:eastAsia="Times New Roman" w:hAnsi="Arial" w:cs="Arial"/>
                      <w:sz w:val="18"/>
                      <w:szCs w:val="18"/>
                      <w:lang w:eastAsia="ru-RU"/>
                    </w:rPr>
                    <w:t>12.12.2013 17:00</w:t>
                  </w:r>
                </w:p>
              </w:tc>
            </w:tr>
            <w:tr w:rsidR="00914278" w:rsidRPr="00914278">
              <w:trPr>
                <w:tblCellSpacing w:w="0" w:type="dxa"/>
              </w:trPr>
              <w:tc>
                <w:tcPr>
                  <w:tcW w:w="0" w:type="auto"/>
                  <w:hideMark/>
                </w:tcPr>
                <w:p w:rsidR="00914278" w:rsidRPr="00914278" w:rsidRDefault="00914278" w:rsidP="00914278">
                  <w:pPr>
                    <w:spacing w:after="0" w:line="240" w:lineRule="auto"/>
                    <w:jc w:val="right"/>
                    <w:rPr>
                      <w:rFonts w:ascii="Arial" w:eastAsia="Times New Roman" w:hAnsi="Arial" w:cs="Arial"/>
                      <w:sz w:val="18"/>
                      <w:szCs w:val="18"/>
                      <w:lang w:eastAsia="ru-RU"/>
                    </w:rPr>
                  </w:pPr>
                  <w:r w:rsidRPr="00914278">
                    <w:rPr>
                      <w:rFonts w:ascii="Arial" w:eastAsia="Times New Roman" w:hAnsi="Arial" w:cs="Arial"/>
                      <w:sz w:val="18"/>
                      <w:szCs w:val="18"/>
                      <w:lang w:eastAsia="ru-RU"/>
                    </w:rPr>
                    <w:t>Место рассмотрения предложений:</w:t>
                  </w:r>
                </w:p>
              </w:tc>
              <w:tc>
                <w:tcPr>
                  <w:tcW w:w="0" w:type="auto"/>
                  <w:hideMark/>
                </w:tcPr>
                <w:p w:rsidR="00914278" w:rsidRPr="00914278" w:rsidRDefault="00914278" w:rsidP="00914278">
                  <w:pPr>
                    <w:spacing w:after="0" w:line="240" w:lineRule="auto"/>
                    <w:rPr>
                      <w:rFonts w:ascii="Arial" w:eastAsia="Times New Roman" w:hAnsi="Arial" w:cs="Arial"/>
                      <w:sz w:val="18"/>
                      <w:szCs w:val="18"/>
                      <w:lang w:eastAsia="ru-RU"/>
                    </w:rPr>
                  </w:pPr>
                  <w:r w:rsidRPr="00914278">
                    <w:rPr>
                      <w:rFonts w:ascii="Arial" w:eastAsia="Times New Roman" w:hAnsi="Arial" w:cs="Arial"/>
                      <w:sz w:val="18"/>
                      <w:szCs w:val="18"/>
                      <w:lang w:eastAsia="ru-RU"/>
                    </w:rPr>
                    <w:t xml:space="preserve">625000, </w:t>
                  </w:r>
                  <w:proofErr w:type="spellStart"/>
                  <w:r w:rsidRPr="00914278">
                    <w:rPr>
                      <w:rFonts w:ascii="Arial" w:eastAsia="Times New Roman" w:hAnsi="Arial" w:cs="Arial"/>
                      <w:sz w:val="18"/>
                      <w:szCs w:val="18"/>
                      <w:lang w:eastAsia="ru-RU"/>
                    </w:rPr>
                    <w:t>г.Тюмень</w:t>
                  </w:r>
                  <w:proofErr w:type="spellEnd"/>
                  <w:r w:rsidRPr="00914278">
                    <w:rPr>
                      <w:rFonts w:ascii="Arial" w:eastAsia="Times New Roman" w:hAnsi="Arial" w:cs="Arial"/>
                      <w:sz w:val="18"/>
                      <w:szCs w:val="18"/>
                      <w:lang w:eastAsia="ru-RU"/>
                    </w:rPr>
                    <w:t>, ул. Даудельная, 44, кабинет № 212</w:t>
                  </w:r>
                </w:p>
              </w:tc>
            </w:tr>
            <w:tr w:rsidR="00914278" w:rsidRPr="00914278">
              <w:trPr>
                <w:tblCellSpacing w:w="0" w:type="dxa"/>
              </w:trPr>
              <w:tc>
                <w:tcPr>
                  <w:tcW w:w="0" w:type="auto"/>
                  <w:shd w:val="clear" w:color="auto" w:fill="F7F7F7"/>
                  <w:hideMark/>
                </w:tcPr>
                <w:p w:rsidR="00914278" w:rsidRPr="00914278" w:rsidRDefault="00914278" w:rsidP="00914278">
                  <w:pPr>
                    <w:spacing w:after="0" w:line="240" w:lineRule="auto"/>
                    <w:jc w:val="right"/>
                    <w:rPr>
                      <w:rFonts w:ascii="Arial" w:eastAsia="Times New Roman" w:hAnsi="Arial" w:cs="Arial"/>
                      <w:sz w:val="18"/>
                      <w:szCs w:val="18"/>
                      <w:lang w:eastAsia="ru-RU"/>
                    </w:rPr>
                  </w:pPr>
                  <w:r w:rsidRPr="00914278">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914278" w:rsidRPr="00914278" w:rsidRDefault="00914278" w:rsidP="00914278">
                  <w:pPr>
                    <w:spacing w:after="0" w:line="240" w:lineRule="auto"/>
                    <w:rPr>
                      <w:rFonts w:ascii="Arial" w:eastAsia="Times New Roman" w:hAnsi="Arial" w:cs="Arial"/>
                      <w:sz w:val="18"/>
                      <w:szCs w:val="18"/>
                      <w:lang w:eastAsia="ru-RU"/>
                    </w:rPr>
                  </w:pPr>
                  <w:r w:rsidRPr="00914278">
                    <w:rPr>
                      <w:rFonts w:ascii="Arial" w:eastAsia="Times New Roman" w:hAnsi="Arial" w:cs="Arial"/>
                      <w:sz w:val="18"/>
                      <w:szCs w:val="18"/>
                      <w:lang w:eastAsia="ru-RU"/>
                    </w:rPr>
                    <w:t>23.12.2013 17:00</w:t>
                  </w:r>
                </w:p>
              </w:tc>
            </w:tr>
            <w:tr w:rsidR="00914278" w:rsidRPr="00914278">
              <w:trPr>
                <w:tblCellSpacing w:w="0" w:type="dxa"/>
              </w:trPr>
              <w:tc>
                <w:tcPr>
                  <w:tcW w:w="0" w:type="auto"/>
                  <w:hideMark/>
                </w:tcPr>
                <w:p w:rsidR="00914278" w:rsidRPr="00914278" w:rsidRDefault="00914278" w:rsidP="00914278">
                  <w:pPr>
                    <w:spacing w:after="0" w:line="240" w:lineRule="auto"/>
                    <w:jc w:val="right"/>
                    <w:rPr>
                      <w:rFonts w:ascii="Arial" w:eastAsia="Times New Roman" w:hAnsi="Arial" w:cs="Arial"/>
                      <w:sz w:val="18"/>
                      <w:szCs w:val="18"/>
                      <w:lang w:eastAsia="ru-RU"/>
                    </w:rPr>
                  </w:pPr>
                  <w:r w:rsidRPr="00914278">
                    <w:rPr>
                      <w:rFonts w:ascii="Arial" w:eastAsia="Times New Roman" w:hAnsi="Arial" w:cs="Arial"/>
                      <w:sz w:val="18"/>
                      <w:szCs w:val="18"/>
                      <w:lang w:eastAsia="ru-RU"/>
                    </w:rPr>
                    <w:t>Место подведения итогов:</w:t>
                  </w:r>
                </w:p>
              </w:tc>
              <w:tc>
                <w:tcPr>
                  <w:tcW w:w="0" w:type="auto"/>
                  <w:hideMark/>
                </w:tcPr>
                <w:p w:rsidR="00914278" w:rsidRPr="00914278" w:rsidRDefault="00914278" w:rsidP="00914278">
                  <w:pPr>
                    <w:spacing w:after="0" w:line="240" w:lineRule="auto"/>
                    <w:rPr>
                      <w:rFonts w:ascii="Arial" w:eastAsia="Times New Roman" w:hAnsi="Arial" w:cs="Arial"/>
                      <w:sz w:val="18"/>
                      <w:szCs w:val="18"/>
                      <w:lang w:eastAsia="ru-RU"/>
                    </w:rPr>
                  </w:pPr>
                  <w:r w:rsidRPr="00914278">
                    <w:rPr>
                      <w:rFonts w:ascii="Arial" w:eastAsia="Times New Roman" w:hAnsi="Arial" w:cs="Arial"/>
                      <w:sz w:val="18"/>
                      <w:szCs w:val="18"/>
                      <w:lang w:eastAsia="ru-RU"/>
                    </w:rPr>
                    <w:t xml:space="preserve">625000, </w:t>
                  </w:r>
                  <w:proofErr w:type="spellStart"/>
                  <w:r w:rsidRPr="00914278">
                    <w:rPr>
                      <w:rFonts w:ascii="Arial" w:eastAsia="Times New Roman" w:hAnsi="Arial" w:cs="Arial"/>
                      <w:sz w:val="18"/>
                      <w:szCs w:val="18"/>
                      <w:lang w:eastAsia="ru-RU"/>
                    </w:rPr>
                    <w:t>г.Тюмень</w:t>
                  </w:r>
                  <w:proofErr w:type="spellEnd"/>
                  <w:r w:rsidRPr="00914278">
                    <w:rPr>
                      <w:rFonts w:ascii="Arial" w:eastAsia="Times New Roman" w:hAnsi="Arial" w:cs="Arial"/>
                      <w:sz w:val="18"/>
                      <w:szCs w:val="18"/>
                      <w:lang w:eastAsia="ru-RU"/>
                    </w:rPr>
                    <w:t>, ул. Даудельная, 44, кабинет № 212</w:t>
                  </w:r>
                </w:p>
              </w:tc>
            </w:tr>
            <w:tr w:rsidR="00914278" w:rsidRPr="00914278">
              <w:trPr>
                <w:tblCellSpacing w:w="0" w:type="dxa"/>
              </w:trPr>
              <w:tc>
                <w:tcPr>
                  <w:tcW w:w="0" w:type="auto"/>
                  <w:shd w:val="clear" w:color="auto" w:fill="F7F7F7"/>
                  <w:hideMark/>
                </w:tcPr>
                <w:p w:rsidR="00914278" w:rsidRPr="00914278" w:rsidRDefault="00914278" w:rsidP="00914278">
                  <w:pPr>
                    <w:spacing w:after="0" w:line="240" w:lineRule="auto"/>
                    <w:jc w:val="right"/>
                    <w:rPr>
                      <w:rFonts w:ascii="Arial" w:eastAsia="Times New Roman" w:hAnsi="Arial" w:cs="Arial"/>
                      <w:sz w:val="18"/>
                      <w:szCs w:val="18"/>
                      <w:lang w:eastAsia="ru-RU"/>
                    </w:rPr>
                  </w:pPr>
                  <w:r w:rsidRPr="00914278">
                    <w:rPr>
                      <w:rFonts w:ascii="Arial" w:eastAsia="Times New Roman" w:hAnsi="Arial" w:cs="Arial"/>
                      <w:sz w:val="18"/>
                      <w:szCs w:val="18"/>
                      <w:lang w:eastAsia="ru-RU"/>
                    </w:rPr>
                    <w:t>Победитель конкурса:</w:t>
                  </w:r>
                </w:p>
              </w:tc>
              <w:tc>
                <w:tcPr>
                  <w:tcW w:w="0" w:type="auto"/>
                  <w:shd w:val="clear" w:color="auto" w:fill="F7F7F7"/>
                  <w:hideMark/>
                </w:tcPr>
                <w:p w:rsidR="00914278" w:rsidRPr="00914278" w:rsidRDefault="00914278" w:rsidP="00914278">
                  <w:pPr>
                    <w:spacing w:after="0" w:line="240" w:lineRule="auto"/>
                    <w:rPr>
                      <w:rFonts w:ascii="Arial" w:eastAsia="Times New Roman" w:hAnsi="Arial" w:cs="Arial"/>
                      <w:sz w:val="18"/>
                      <w:szCs w:val="18"/>
                      <w:lang w:eastAsia="ru-RU"/>
                    </w:rPr>
                  </w:pPr>
                  <w:r w:rsidRPr="00914278">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914278" w:rsidRPr="00914278">
              <w:trPr>
                <w:tblCellSpacing w:w="0" w:type="dxa"/>
              </w:trPr>
              <w:tc>
                <w:tcPr>
                  <w:tcW w:w="0" w:type="auto"/>
                  <w:hideMark/>
                </w:tcPr>
                <w:p w:rsidR="00914278" w:rsidRPr="00914278" w:rsidRDefault="00914278" w:rsidP="00914278">
                  <w:pPr>
                    <w:spacing w:after="0" w:line="240" w:lineRule="auto"/>
                    <w:jc w:val="right"/>
                    <w:rPr>
                      <w:rFonts w:ascii="Arial" w:eastAsia="Times New Roman" w:hAnsi="Arial" w:cs="Arial"/>
                      <w:sz w:val="18"/>
                      <w:szCs w:val="18"/>
                      <w:lang w:eastAsia="ru-RU"/>
                    </w:rPr>
                  </w:pPr>
                  <w:r w:rsidRPr="00914278">
                    <w:rPr>
                      <w:rFonts w:ascii="Arial" w:eastAsia="Times New Roman" w:hAnsi="Arial" w:cs="Arial"/>
                      <w:sz w:val="18"/>
                      <w:szCs w:val="18"/>
                      <w:lang w:eastAsia="ru-RU"/>
                    </w:rPr>
                    <w:t>Лимитная (начальная) цена закупки:</w:t>
                  </w:r>
                </w:p>
              </w:tc>
              <w:tc>
                <w:tcPr>
                  <w:tcW w:w="0" w:type="auto"/>
                  <w:hideMark/>
                </w:tcPr>
                <w:p w:rsidR="00914278" w:rsidRPr="00914278" w:rsidRDefault="00914278" w:rsidP="00914278">
                  <w:pPr>
                    <w:spacing w:after="0" w:line="240" w:lineRule="auto"/>
                    <w:rPr>
                      <w:rFonts w:ascii="Arial" w:eastAsia="Times New Roman" w:hAnsi="Arial" w:cs="Arial"/>
                      <w:sz w:val="18"/>
                      <w:szCs w:val="18"/>
                      <w:lang w:eastAsia="ru-RU"/>
                    </w:rPr>
                  </w:pPr>
                  <w:r w:rsidRPr="00914278">
                    <w:rPr>
                      <w:rFonts w:ascii="Arial" w:eastAsia="Times New Roman" w:hAnsi="Arial" w:cs="Arial"/>
                      <w:sz w:val="18"/>
                      <w:szCs w:val="18"/>
                      <w:lang w:eastAsia="ru-RU"/>
                    </w:rPr>
                    <w:t>Лот № 1. 12 889 433,61 руб. (цена с НДС)</w:t>
                  </w:r>
                </w:p>
              </w:tc>
            </w:tr>
            <w:tr w:rsidR="00914278" w:rsidRPr="00914278">
              <w:trPr>
                <w:tblCellSpacing w:w="0" w:type="dxa"/>
              </w:trPr>
              <w:tc>
                <w:tcPr>
                  <w:tcW w:w="0" w:type="auto"/>
                  <w:shd w:val="clear" w:color="auto" w:fill="F7F7F7"/>
                  <w:hideMark/>
                </w:tcPr>
                <w:p w:rsidR="00914278" w:rsidRPr="00914278" w:rsidRDefault="00914278" w:rsidP="00914278">
                  <w:pPr>
                    <w:spacing w:after="0" w:line="240" w:lineRule="auto"/>
                    <w:jc w:val="right"/>
                    <w:rPr>
                      <w:rFonts w:ascii="Arial" w:eastAsia="Times New Roman" w:hAnsi="Arial" w:cs="Arial"/>
                      <w:sz w:val="18"/>
                      <w:szCs w:val="18"/>
                      <w:lang w:eastAsia="ru-RU"/>
                    </w:rPr>
                  </w:pPr>
                  <w:r w:rsidRPr="00914278">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914278" w:rsidRPr="00914278" w:rsidRDefault="00914278" w:rsidP="00914278">
                  <w:pPr>
                    <w:spacing w:after="0" w:line="240" w:lineRule="auto"/>
                    <w:rPr>
                      <w:rFonts w:ascii="Arial" w:eastAsia="Times New Roman" w:hAnsi="Arial" w:cs="Arial"/>
                      <w:sz w:val="18"/>
                      <w:szCs w:val="18"/>
                      <w:lang w:eastAsia="ru-RU"/>
                    </w:rPr>
                  </w:pPr>
                  <w:r w:rsidRPr="00914278">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914278" w:rsidRPr="00914278">
              <w:trPr>
                <w:tblCellSpacing w:w="0" w:type="dxa"/>
              </w:trPr>
              <w:tc>
                <w:tcPr>
                  <w:tcW w:w="0" w:type="auto"/>
                  <w:hideMark/>
                </w:tcPr>
                <w:p w:rsidR="00914278" w:rsidRPr="00914278" w:rsidRDefault="00914278" w:rsidP="00914278">
                  <w:pPr>
                    <w:spacing w:after="0" w:line="240" w:lineRule="auto"/>
                    <w:jc w:val="right"/>
                    <w:rPr>
                      <w:rFonts w:ascii="Arial" w:eastAsia="Times New Roman" w:hAnsi="Arial" w:cs="Arial"/>
                      <w:sz w:val="18"/>
                      <w:szCs w:val="18"/>
                      <w:lang w:eastAsia="ru-RU"/>
                    </w:rPr>
                  </w:pPr>
                  <w:r w:rsidRPr="00914278">
                    <w:rPr>
                      <w:rFonts w:ascii="Arial" w:eastAsia="Times New Roman" w:hAnsi="Arial" w:cs="Arial"/>
                      <w:sz w:val="18"/>
                      <w:szCs w:val="18"/>
                      <w:lang w:eastAsia="ru-RU"/>
                    </w:rPr>
                    <w:t>Дополнительная информация о конкурсе:</w:t>
                  </w:r>
                </w:p>
              </w:tc>
              <w:tc>
                <w:tcPr>
                  <w:tcW w:w="0" w:type="auto"/>
                  <w:hideMark/>
                </w:tcPr>
                <w:p w:rsidR="00914278" w:rsidRPr="00914278" w:rsidRDefault="00914278" w:rsidP="00914278">
                  <w:pPr>
                    <w:spacing w:after="0" w:line="240" w:lineRule="auto"/>
                    <w:rPr>
                      <w:rFonts w:ascii="Arial" w:eastAsia="Times New Roman" w:hAnsi="Arial" w:cs="Arial"/>
                      <w:sz w:val="18"/>
                      <w:szCs w:val="18"/>
                      <w:lang w:eastAsia="ru-RU"/>
                    </w:rPr>
                  </w:pPr>
                  <w:r w:rsidRPr="00914278">
                    <w:rPr>
                      <w:rFonts w:ascii="Arial" w:eastAsia="Times New Roman" w:hAnsi="Arial" w:cs="Arial"/>
                      <w:sz w:val="18"/>
                      <w:szCs w:val="18"/>
                      <w:lang w:eastAsia="ru-RU"/>
                    </w:rPr>
                    <w:t>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w:t>
                  </w:r>
                  <w:r w:rsidRPr="00914278">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914278">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914278">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914278" w:rsidRPr="00914278">
              <w:trPr>
                <w:tblCellSpacing w:w="0" w:type="dxa"/>
              </w:trPr>
              <w:tc>
                <w:tcPr>
                  <w:tcW w:w="0" w:type="auto"/>
                  <w:shd w:val="clear" w:color="auto" w:fill="F7F7F7"/>
                  <w:hideMark/>
                </w:tcPr>
                <w:p w:rsidR="00914278" w:rsidRPr="00914278" w:rsidRDefault="00914278" w:rsidP="00914278">
                  <w:pPr>
                    <w:spacing w:after="0" w:line="240" w:lineRule="auto"/>
                    <w:jc w:val="right"/>
                    <w:rPr>
                      <w:rFonts w:ascii="Arial" w:eastAsia="Times New Roman" w:hAnsi="Arial" w:cs="Arial"/>
                      <w:sz w:val="18"/>
                      <w:szCs w:val="18"/>
                      <w:lang w:eastAsia="ru-RU"/>
                    </w:rPr>
                  </w:pPr>
                  <w:r w:rsidRPr="00914278">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914278" w:rsidRPr="00914278" w:rsidRDefault="00914278" w:rsidP="00914278">
                  <w:pPr>
                    <w:spacing w:after="0" w:line="240" w:lineRule="auto"/>
                    <w:rPr>
                      <w:rFonts w:ascii="Arial" w:eastAsia="Times New Roman" w:hAnsi="Arial" w:cs="Arial"/>
                      <w:sz w:val="18"/>
                      <w:szCs w:val="18"/>
                      <w:lang w:eastAsia="ru-RU"/>
                    </w:rPr>
                  </w:pPr>
                  <w:r w:rsidRPr="00914278">
                    <w:rPr>
                      <w:rFonts w:ascii="Arial" w:eastAsia="Times New Roman" w:hAnsi="Arial" w:cs="Arial"/>
                      <w:sz w:val="18"/>
                      <w:szCs w:val="18"/>
                      <w:lang w:eastAsia="ru-RU"/>
                    </w:rPr>
                    <w:t xml:space="preserve">- </w:t>
                  </w:r>
                  <w:hyperlink w:history="1">
                    <w:r w:rsidRPr="00914278">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914278">
                    <w:rPr>
                      <w:rFonts w:ascii="Arial" w:eastAsia="Times New Roman" w:hAnsi="Arial" w:cs="Arial"/>
                      <w:sz w:val="18"/>
                      <w:szCs w:val="18"/>
                      <w:lang w:eastAsia="ru-RU"/>
                    </w:rPr>
                    <w:br/>
                    <w:t xml:space="preserve">- </w:t>
                  </w:r>
                  <w:hyperlink w:history="1">
                    <w:r w:rsidRPr="00914278">
                      <w:rPr>
                        <w:rFonts w:ascii="Arial" w:eastAsia="Times New Roman" w:hAnsi="Arial" w:cs="Arial"/>
                        <w:color w:val="1C50A4"/>
                        <w:sz w:val="18"/>
                        <w:szCs w:val="18"/>
                        <w:lang w:eastAsia="ru-RU"/>
                      </w:rPr>
                      <w:t xml:space="preserve">627754, Россия, Тюменская обл., </w:t>
                    </w:r>
                    <w:proofErr w:type="spellStart"/>
                    <w:r w:rsidRPr="00914278">
                      <w:rPr>
                        <w:rFonts w:ascii="Arial" w:eastAsia="Times New Roman" w:hAnsi="Arial" w:cs="Arial"/>
                        <w:color w:val="1C50A4"/>
                        <w:sz w:val="18"/>
                        <w:szCs w:val="18"/>
                        <w:lang w:eastAsia="ru-RU"/>
                      </w:rPr>
                      <w:t>г.Ишим</w:t>
                    </w:r>
                    <w:proofErr w:type="spellEnd"/>
                    <w:r w:rsidRPr="00914278">
                      <w:rPr>
                        <w:rFonts w:ascii="Arial" w:eastAsia="Times New Roman" w:hAnsi="Arial" w:cs="Arial"/>
                        <w:color w:val="1C50A4"/>
                        <w:sz w:val="18"/>
                        <w:szCs w:val="18"/>
                        <w:lang w:eastAsia="ru-RU"/>
                      </w:rPr>
                      <w:t xml:space="preserve">, </w:t>
                    </w:r>
                    <w:proofErr w:type="spellStart"/>
                    <w:r w:rsidRPr="00914278">
                      <w:rPr>
                        <w:rFonts w:ascii="Arial" w:eastAsia="Times New Roman" w:hAnsi="Arial" w:cs="Arial"/>
                        <w:color w:val="1C50A4"/>
                        <w:sz w:val="18"/>
                        <w:szCs w:val="18"/>
                        <w:lang w:eastAsia="ru-RU"/>
                      </w:rPr>
                      <w:t>ул.Шаронова</w:t>
                    </w:r>
                    <w:proofErr w:type="spellEnd"/>
                    <w:r w:rsidRPr="00914278">
                      <w:rPr>
                        <w:rFonts w:ascii="Arial" w:eastAsia="Times New Roman" w:hAnsi="Arial" w:cs="Arial"/>
                        <w:color w:val="1C50A4"/>
                        <w:sz w:val="18"/>
                        <w:szCs w:val="18"/>
                        <w:lang w:eastAsia="ru-RU"/>
                      </w:rPr>
                      <w:t>, д.16</w:t>
                    </w:r>
                  </w:hyperlink>
                  <w:r w:rsidRPr="00914278">
                    <w:rPr>
                      <w:rFonts w:ascii="Arial" w:eastAsia="Times New Roman" w:hAnsi="Arial" w:cs="Arial"/>
                      <w:sz w:val="18"/>
                      <w:szCs w:val="18"/>
                      <w:lang w:eastAsia="ru-RU"/>
                    </w:rPr>
                    <w:t xml:space="preserve"> </w:t>
                  </w:r>
                  <w:r w:rsidRPr="00914278">
                    <w:rPr>
                      <w:rFonts w:ascii="Arial" w:eastAsia="Times New Roman" w:hAnsi="Arial" w:cs="Arial"/>
                      <w:sz w:val="18"/>
                      <w:szCs w:val="18"/>
                      <w:lang w:eastAsia="ru-RU"/>
                    </w:rPr>
                    <w:pict/>
                  </w:r>
                </w:p>
              </w:tc>
            </w:tr>
          </w:tbl>
          <w:p w:rsidR="00914278" w:rsidRPr="00914278" w:rsidRDefault="00914278" w:rsidP="00914278">
            <w:pPr>
              <w:spacing w:after="0" w:line="240" w:lineRule="auto"/>
              <w:rPr>
                <w:rFonts w:ascii="Arial" w:eastAsia="Times New Roman" w:hAnsi="Arial" w:cs="Arial"/>
                <w:sz w:val="18"/>
                <w:szCs w:val="18"/>
                <w:lang w:eastAsia="ru-RU"/>
              </w:rPr>
            </w:pPr>
          </w:p>
        </w:tc>
      </w:tr>
    </w:tbl>
    <w:p w:rsidR="008C0276" w:rsidRDefault="008C0276">
      <w:bookmarkStart w:id="0" w:name="_GoBack"/>
      <w:bookmarkEnd w:id="0"/>
    </w:p>
    <w:sectPr w:rsidR="008C02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F8F"/>
    <w:rsid w:val="008C0276"/>
    <w:rsid w:val="00914278"/>
    <w:rsid w:val="00AC6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200482">
      <w:bodyDiv w:val="1"/>
      <w:marLeft w:val="0"/>
      <w:marRight w:val="0"/>
      <w:marTop w:val="0"/>
      <w:marBottom w:val="0"/>
      <w:divBdr>
        <w:top w:val="none" w:sz="0" w:space="0" w:color="auto"/>
        <w:left w:val="none" w:sz="0" w:space="0" w:color="auto"/>
        <w:bottom w:val="none" w:sz="0" w:space="0" w:color="auto"/>
        <w:right w:val="none" w:sz="0" w:space="0" w:color="auto"/>
      </w:divBdr>
      <w:divsChild>
        <w:div w:id="699015282">
          <w:marLeft w:val="0"/>
          <w:marRight w:val="15"/>
          <w:marTop w:val="0"/>
          <w:marBottom w:val="30"/>
          <w:divBdr>
            <w:top w:val="none" w:sz="0" w:space="0" w:color="auto"/>
            <w:left w:val="none" w:sz="0" w:space="0" w:color="auto"/>
            <w:bottom w:val="none" w:sz="0" w:space="0" w:color="auto"/>
            <w:right w:val="none" w:sz="0" w:space="0" w:color="auto"/>
          </w:divBdr>
        </w:div>
        <w:div w:id="1015303755">
          <w:marLeft w:val="0"/>
          <w:marRight w:val="15"/>
          <w:marTop w:val="0"/>
          <w:marBottom w:val="30"/>
          <w:divBdr>
            <w:top w:val="none" w:sz="0" w:space="0" w:color="auto"/>
            <w:left w:val="none" w:sz="0" w:space="0" w:color="auto"/>
            <w:bottom w:val="none" w:sz="0" w:space="0" w:color="auto"/>
            <w:right w:val="none" w:sz="0" w:space="0" w:color="auto"/>
          </w:divBdr>
        </w:div>
        <w:div w:id="849566544">
          <w:marLeft w:val="0"/>
          <w:marRight w:val="15"/>
          <w:marTop w:val="0"/>
          <w:marBottom w:val="30"/>
          <w:divBdr>
            <w:top w:val="none" w:sz="0" w:space="0" w:color="auto"/>
            <w:left w:val="none" w:sz="0" w:space="0" w:color="auto"/>
            <w:bottom w:val="none" w:sz="0" w:space="0" w:color="auto"/>
            <w:right w:val="none" w:sz="0" w:space="0" w:color="auto"/>
          </w:divBdr>
        </w:div>
        <w:div w:id="775447006">
          <w:marLeft w:val="0"/>
          <w:marRight w:val="15"/>
          <w:marTop w:val="0"/>
          <w:marBottom w:val="30"/>
          <w:divBdr>
            <w:top w:val="none" w:sz="0" w:space="0" w:color="auto"/>
            <w:left w:val="none" w:sz="0" w:space="0" w:color="auto"/>
            <w:bottom w:val="none" w:sz="0" w:space="0" w:color="auto"/>
            <w:right w:val="none" w:sz="0" w:space="0" w:color="auto"/>
          </w:divBdr>
        </w:div>
        <w:div w:id="337661401">
          <w:marLeft w:val="0"/>
          <w:marRight w:val="15"/>
          <w:marTop w:val="0"/>
          <w:marBottom w:val="30"/>
          <w:divBdr>
            <w:top w:val="none" w:sz="0" w:space="0" w:color="auto"/>
            <w:left w:val="none" w:sz="0" w:space="0" w:color="auto"/>
            <w:bottom w:val="none" w:sz="0" w:space="0" w:color="auto"/>
            <w:right w:val="none" w:sz="0" w:space="0" w:color="auto"/>
          </w:divBdr>
        </w:div>
        <w:div w:id="475491403">
          <w:marLeft w:val="0"/>
          <w:marRight w:val="15"/>
          <w:marTop w:val="0"/>
          <w:marBottom w:val="30"/>
          <w:divBdr>
            <w:top w:val="none" w:sz="0" w:space="0" w:color="auto"/>
            <w:left w:val="none" w:sz="0" w:space="0" w:color="auto"/>
            <w:bottom w:val="none" w:sz="0" w:space="0" w:color="auto"/>
            <w:right w:val="none" w:sz="0" w:space="0" w:color="auto"/>
          </w:divBdr>
        </w:div>
        <w:div w:id="1231844646">
          <w:marLeft w:val="0"/>
          <w:marRight w:val="0"/>
          <w:marTop w:val="0"/>
          <w:marBottom w:val="0"/>
          <w:divBdr>
            <w:top w:val="none" w:sz="0" w:space="0" w:color="auto"/>
            <w:left w:val="none" w:sz="0" w:space="0" w:color="auto"/>
            <w:bottom w:val="none" w:sz="0" w:space="0" w:color="auto"/>
            <w:right w:val="none" w:sz="0" w:space="0" w:color="auto"/>
          </w:divBdr>
          <w:divsChild>
            <w:div w:id="2068261869">
              <w:marLeft w:val="0"/>
              <w:marRight w:val="0"/>
              <w:marTop w:val="0"/>
              <w:marBottom w:val="0"/>
              <w:divBdr>
                <w:top w:val="none" w:sz="0" w:space="0" w:color="auto"/>
                <w:left w:val="none" w:sz="0" w:space="0" w:color="auto"/>
                <w:bottom w:val="none" w:sz="0" w:space="0" w:color="auto"/>
                <w:right w:val="none" w:sz="0" w:space="0" w:color="auto"/>
              </w:divBdr>
            </w:div>
          </w:divsChild>
        </w:div>
        <w:div w:id="1265504380">
          <w:marLeft w:val="0"/>
          <w:marRight w:val="0"/>
          <w:marTop w:val="0"/>
          <w:marBottom w:val="0"/>
          <w:divBdr>
            <w:top w:val="none" w:sz="0" w:space="0" w:color="auto"/>
            <w:left w:val="none" w:sz="0" w:space="0" w:color="auto"/>
            <w:bottom w:val="none" w:sz="0" w:space="0" w:color="auto"/>
            <w:right w:val="none" w:sz="0" w:space="0" w:color="auto"/>
          </w:divBdr>
        </w:div>
        <w:div w:id="2036802932">
          <w:marLeft w:val="0"/>
          <w:marRight w:val="0"/>
          <w:marTop w:val="0"/>
          <w:marBottom w:val="0"/>
          <w:divBdr>
            <w:top w:val="none" w:sz="0" w:space="0" w:color="auto"/>
            <w:left w:val="none" w:sz="0" w:space="0" w:color="auto"/>
            <w:bottom w:val="none" w:sz="0" w:space="0" w:color="auto"/>
            <w:right w:val="none" w:sz="0" w:space="0" w:color="auto"/>
          </w:divBdr>
        </w:div>
        <w:div w:id="1452823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7515&amp;action=send_letters" TargetMode="External"/><Relationship Id="rId13" Type="http://schemas.openxmlformats.org/officeDocument/2006/relationships/hyperlink" Target="http://www.b2b-mrsk.ru/market/list_tenders.html?all=0&amp;cat_id=64560611&amp;open=1" TargetMode="External"/><Relationship Id="rId18" Type="http://schemas.openxmlformats.org/officeDocument/2006/relationships/hyperlink" Target="http://www.b2b-mrsk.ru/download.html?file=file%2F6194290.zip&amp;title=%D0%9A%D0%94.zip" TargetMode="External"/><Relationship Id="rId3" Type="http://schemas.openxmlformats.org/officeDocument/2006/relationships/settings" Target="settings.xml"/><Relationship Id="rId21" Type="http://schemas.openxmlformats.org/officeDocument/2006/relationships/hyperlink" Target="http://www.b2b-mrsk.ru/translation/translation.html" TargetMode="External"/><Relationship Id="rId7" Type="http://schemas.openxmlformats.org/officeDocument/2006/relationships/hyperlink" Target="http://www.b2b-mrsk.ru/market/view_tender.html?id=37515&amp;action=invitations" TargetMode="External"/><Relationship Id="rId12" Type="http://schemas.openxmlformats.org/officeDocument/2006/relationships/hyperlink" Target="http://www.b2b-mrsk.ru/market/list_tenders.html?all=0&amp;cat_id=64560594&amp;open=1" TargetMode="External"/><Relationship Id="rId17" Type="http://schemas.openxmlformats.org/officeDocument/2006/relationships/hyperlink" Target="mailto:ilyna@tumes.te.ru" TargetMode="External"/><Relationship Id="rId2" Type="http://schemas.microsoft.com/office/2007/relationships/stylesWithEffects" Target="stylesWithEffects.xml"/><Relationship Id="rId16" Type="http://schemas.openxmlformats.org/officeDocument/2006/relationships/hyperlink" Target="http://www.b2b-mrsk.ru/popups/send_message.html?action=send&amp;to=125155&amp;subject=%D0%92%D0%BE%D0%BF%D1%80%D0%BE%D1%81+%D0%BF%D0%BE+%D0%BA%D0%BE%D0%BD%D0%BA%D1%83%D1%80%D1%81%D1%83+%E2%84%96+37515" TargetMode="External"/><Relationship Id="rId20" Type="http://schemas.openxmlformats.org/officeDocument/2006/relationships/hyperlink" Target="http://www.b2b-mrsk.ru/market/view_tender.html?id=37515&amp;action=signed_doc&amp;key=docs" TargetMode="External"/><Relationship Id="rId1" Type="http://schemas.openxmlformats.org/officeDocument/2006/relationships/styles" Target="styles.xml"/><Relationship Id="rId6" Type="http://schemas.openxmlformats.org/officeDocument/2006/relationships/hyperlink" Target="http://www.b2b-mrsk.ru/market/view_tender.html?id=37515&amp;action=explanation" TargetMode="External"/><Relationship Id="rId11" Type="http://schemas.openxmlformats.org/officeDocument/2006/relationships/hyperlink" Target="http://www.b2b-mrsk.ru/market/list_tenders.html?all=0&amp;cat_id=64521125&amp;open=1" TargetMode="External"/><Relationship Id="rId5" Type="http://schemas.openxmlformats.org/officeDocument/2006/relationships/hyperlink" Target="http://www.b2b-mrsk.ru/market/view_tender.html?id=37515&amp;show=lots" TargetMode="External"/><Relationship Id="rId15" Type="http://schemas.openxmlformats.org/officeDocument/2006/relationships/control" Target="activeX/activeX1.xml"/><Relationship Id="rId23" Type="http://schemas.openxmlformats.org/officeDocument/2006/relationships/theme" Target="theme/theme1.xml"/><Relationship Id="rId10" Type="http://schemas.openxmlformats.org/officeDocument/2006/relationships/hyperlink" Target="http://www.b2b-mrsk.ru/firms/view_firm.html?id=102383" TargetMode="External"/><Relationship Id="rId19" Type="http://schemas.openxmlformats.org/officeDocument/2006/relationships/hyperlink" Target="http://www.b2b-mrsk.ru/market/edit_tender.html?id=37515&amp;action=docs" TargetMode="External"/><Relationship Id="rId4" Type="http://schemas.openxmlformats.org/officeDocument/2006/relationships/webSettings" Target="webSettings.xml"/><Relationship Id="rId9" Type="http://schemas.openxmlformats.org/officeDocument/2006/relationships/hyperlink" Target="http://www.b2b-mrsk.ru/market/view_tender.html?id=37515&amp;show=statistics" TargetMode="External"/><Relationship Id="rId14" Type="http://schemas.openxmlformats.org/officeDocument/2006/relationships/image" Target="media/image1.wmf"/><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1757</Words>
  <Characters>10021</Characters>
  <Application>Microsoft Office Word</Application>
  <DocSecurity>0</DocSecurity>
  <Lines>83</Lines>
  <Paragraphs>23</Paragraphs>
  <ScaleCrop>false</ScaleCrop>
  <Company>JSC "Tyumenenergo"</Company>
  <LinksUpToDate>false</LinksUpToDate>
  <CharactersWithSpaces>11755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2013-10-23T09:58:00Z</dcterms:created>
  <dcterms:modified xsi:type="dcterms:W3CDTF">2013-10-23T09:58:00Z</dcterms:modified>
</cp:coreProperties>
</file>