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B2" w:rsidRPr="00813628" w:rsidRDefault="002C6139">
      <w:pPr>
        <w:rPr>
          <w:rFonts w:ascii="Times New Roman" w:hAnsi="Times New Roman" w:cs="Times New Roman"/>
        </w:rPr>
      </w:pPr>
      <w:r w:rsidRPr="00813628">
        <w:rPr>
          <w:rFonts w:ascii="Times New Roman" w:hAnsi="Times New Roman" w:cs="Times New Roman"/>
        </w:rPr>
        <w:t>Прошу уточнить (из конкурсной документации однозначно не понятно):</w:t>
      </w:r>
    </w:p>
    <w:p w:rsidR="002C6139" w:rsidRPr="00813628" w:rsidRDefault="002C6139">
      <w:pPr>
        <w:rPr>
          <w:rFonts w:ascii="Times New Roman" w:hAnsi="Times New Roman" w:cs="Times New Roman"/>
        </w:rPr>
      </w:pPr>
      <w:r w:rsidRPr="00813628">
        <w:rPr>
          <w:rFonts w:ascii="Times New Roman" w:hAnsi="Times New Roman" w:cs="Times New Roman"/>
        </w:rPr>
        <w:t>Какие именно документы входят в первую часть заявки «Сведения о товаре или услуге»?</w:t>
      </w:r>
    </w:p>
    <w:p w:rsidR="002C6139" w:rsidRPr="00813628" w:rsidRDefault="002C6139">
      <w:pPr>
        <w:rPr>
          <w:rFonts w:ascii="Times New Roman" w:hAnsi="Times New Roman" w:cs="Times New Roman"/>
        </w:rPr>
      </w:pPr>
      <w:r w:rsidRPr="00813628">
        <w:rPr>
          <w:rFonts w:ascii="Times New Roman" w:hAnsi="Times New Roman" w:cs="Times New Roman"/>
        </w:rPr>
        <w:t xml:space="preserve">Если точнее: к какой части заявки относятся документы, указанные в Приложении 3 к КД </w:t>
      </w:r>
      <w:r w:rsidR="00334DD3" w:rsidRPr="00813628">
        <w:rPr>
          <w:rFonts w:ascii="Times New Roman" w:hAnsi="Times New Roman" w:cs="Times New Roman"/>
        </w:rPr>
        <w:t xml:space="preserve">«Требования к Участнику» </w:t>
      </w:r>
      <w:r w:rsidRPr="00813628">
        <w:rPr>
          <w:rFonts w:ascii="Times New Roman" w:hAnsi="Times New Roman" w:cs="Times New Roman"/>
        </w:rPr>
        <w:t>в таблице «Квалификационные требования к участникам закупки. Этап «Квалификационной отбор»?</w:t>
      </w:r>
    </w:p>
    <w:p w:rsidR="00C2158E" w:rsidRPr="00813628" w:rsidRDefault="00C2158E">
      <w:pPr>
        <w:rPr>
          <w:rFonts w:ascii="Times New Roman" w:hAnsi="Times New Roman" w:cs="Times New Roman"/>
        </w:rPr>
      </w:pPr>
    </w:p>
    <w:p w:rsidR="00C2158E" w:rsidRPr="00813628" w:rsidRDefault="00C2158E">
      <w:pPr>
        <w:rPr>
          <w:rFonts w:ascii="Times New Roman" w:hAnsi="Times New Roman" w:cs="Times New Roman"/>
          <w:b/>
          <w:sz w:val="32"/>
          <w:szCs w:val="32"/>
        </w:rPr>
      </w:pPr>
      <w:r w:rsidRPr="00813628">
        <w:rPr>
          <w:rFonts w:ascii="Times New Roman" w:hAnsi="Times New Roman" w:cs="Times New Roman"/>
          <w:b/>
          <w:sz w:val="32"/>
          <w:szCs w:val="32"/>
        </w:rPr>
        <w:t>ОТВЕТ:</w:t>
      </w:r>
    </w:p>
    <w:p w:rsidR="00813628" w:rsidRDefault="00813628" w:rsidP="00813628">
      <w:pPr>
        <w:spacing w:after="0"/>
        <w:rPr>
          <w:b/>
          <w:sz w:val="36"/>
          <w:szCs w:val="36"/>
          <w:lang w:eastAsia="x-none"/>
        </w:rPr>
      </w:pPr>
      <w:r w:rsidRPr="0021294F">
        <w:rPr>
          <w:b/>
          <w:sz w:val="36"/>
          <w:szCs w:val="36"/>
          <w:lang w:eastAsia="x-none"/>
        </w:rPr>
        <w:t>Первая часть заявки</w:t>
      </w:r>
    </w:p>
    <w:p w:rsidR="00813628" w:rsidRPr="00813628" w:rsidRDefault="00813628" w:rsidP="008136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362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Первая часть заявки на участие в закупке должна содержать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закупке. При этом не допускается указание в первой части заявки на участие в закупке сведений об участнике, и о его соответствии единым квалификационным требованиям, установленным в закупочной документации</w:t>
      </w:r>
      <w:r w:rsidRPr="0081362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13628" w:rsidRPr="00813628" w:rsidRDefault="00813628" w:rsidP="0081362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362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 случае содержания в первой части заявки на участие в закупке сведений об участнике и (или) о ценовом предложении данная заявка подлежит отклонению</w:t>
      </w:r>
    </w:p>
    <w:p w:rsidR="00813628" w:rsidRPr="00813628" w:rsidRDefault="00813628" w:rsidP="00813628">
      <w:pPr>
        <w:pStyle w:val="1"/>
        <w:keepNext w:val="0"/>
        <w:numPr>
          <w:ilvl w:val="0"/>
          <w:numId w:val="1"/>
        </w:numPr>
        <w:spacing w:before="0" w:after="0"/>
        <w:jc w:val="both"/>
        <w:rPr>
          <w:color w:val="FF0000"/>
          <w:sz w:val="32"/>
          <w:szCs w:val="32"/>
        </w:rPr>
      </w:pPr>
      <w:bookmarkStart w:id="0" w:name="_Toc534993850"/>
      <w:bookmarkStart w:id="1" w:name="_Ref283077"/>
      <w:bookmarkStart w:id="2" w:name="_Toc13840375"/>
      <w:r w:rsidRPr="00813628">
        <w:rPr>
          <w:color w:val="FF0000"/>
          <w:sz w:val="32"/>
          <w:szCs w:val="32"/>
        </w:rPr>
        <w:t>Техническое предложение</w:t>
      </w:r>
      <w:bookmarkEnd w:id="0"/>
      <w:bookmarkEnd w:id="1"/>
      <w:r w:rsidRPr="00813628">
        <w:rPr>
          <w:color w:val="FF0000"/>
          <w:sz w:val="32"/>
          <w:szCs w:val="32"/>
        </w:rPr>
        <w:t xml:space="preserve"> (форма 1)</w:t>
      </w:r>
      <w:bookmarkEnd w:id="2"/>
    </w:p>
    <w:p w:rsidR="00813628" w:rsidRPr="00813628" w:rsidRDefault="00813628" w:rsidP="00813628">
      <w:pPr>
        <w:pBdr>
          <w:top w:val="single" w:sz="4" w:space="1" w:color="auto"/>
        </w:pBdr>
        <w:shd w:val="clear" w:color="auto" w:fill="E0E0E0"/>
        <w:ind w:right="21"/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</w:pPr>
      <w:r w:rsidRPr="00813628"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  <w:t>начало формы</w:t>
      </w:r>
    </w:p>
    <w:p w:rsidR="00813628" w:rsidRPr="00813628" w:rsidRDefault="00813628" w:rsidP="00813628">
      <w:pPr>
        <w:rPr>
          <w:rFonts w:ascii="Times New Roman" w:hAnsi="Times New Roman" w:cs="Times New Roman"/>
          <w:sz w:val="24"/>
          <w:szCs w:val="24"/>
        </w:rPr>
      </w:pPr>
      <w:r w:rsidRPr="00813628">
        <w:rPr>
          <w:rFonts w:ascii="Times New Roman" w:hAnsi="Times New Roman" w:cs="Times New Roman"/>
          <w:sz w:val="24"/>
          <w:szCs w:val="24"/>
        </w:rPr>
        <w:t>от «___</w:t>
      </w:r>
      <w:proofErr w:type="gramStart"/>
      <w:r w:rsidRPr="0081362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13628">
        <w:rPr>
          <w:rFonts w:ascii="Times New Roman" w:hAnsi="Times New Roman" w:cs="Times New Roman"/>
          <w:sz w:val="24"/>
          <w:szCs w:val="24"/>
        </w:rPr>
        <w:t>____________ г. №__________</w:t>
      </w:r>
    </w:p>
    <w:p w:rsidR="00813628" w:rsidRPr="00813628" w:rsidRDefault="00813628" w:rsidP="00813628">
      <w:pPr>
        <w:rPr>
          <w:rFonts w:ascii="Times New Roman" w:hAnsi="Times New Roman" w:cs="Times New Roman"/>
          <w:sz w:val="24"/>
          <w:szCs w:val="24"/>
        </w:rPr>
      </w:pPr>
    </w:p>
    <w:p w:rsidR="00813628" w:rsidRPr="00813628" w:rsidRDefault="00813628" w:rsidP="00813628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628">
        <w:rPr>
          <w:rFonts w:ascii="Times New Roman" w:hAnsi="Times New Roman" w:cs="Times New Roman"/>
          <w:b/>
          <w:sz w:val="24"/>
          <w:szCs w:val="24"/>
        </w:rPr>
        <w:t xml:space="preserve">Техническое предложение </w:t>
      </w:r>
    </w:p>
    <w:p w:rsidR="00813628" w:rsidRPr="00813628" w:rsidRDefault="00813628" w:rsidP="00813628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13628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813628">
        <w:rPr>
          <w:rFonts w:ascii="Times New Roman" w:hAnsi="Times New Roman" w:cs="Times New Roman"/>
          <w:i/>
          <w:sz w:val="24"/>
          <w:szCs w:val="24"/>
          <w:highlight w:val="yellow"/>
        </w:rPr>
        <w:t>Здесь Участник закупки приводит свое техническое предложение, опираясь на Техническое задание в соответствии с требованиями Технического задания и Проекта договора (приложение 1 и 2 к настоящей документации о закупке</w:t>
      </w:r>
      <w:r w:rsidRPr="00813628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813628" w:rsidRPr="004D71A4" w:rsidRDefault="00813628" w:rsidP="00813628">
      <w:pPr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813628" w:rsidRPr="00813628" w:rsidRDefault="00813628" w:rsidP="00813628">
      <w:pPr>
        <w:rPr>
          <w:rFonts w:ascii="Times New Roman" w:hAnsi="Times New Roman" w:cs="Times New Roman"/>
          <w:sz w:val="24"/>
          <w:szCs w:val="24"/>
        </w:rPr>
      </w:pPr>
      <w:r w:rsidRPr="00813628">
        <w:rPr>
          <w:rFonts w:ascii="Times New Roman" w:hAnsi="Times New Roman" w:cs="Times New Roman"/>
          <w:i/>
          <w:sz w:val="24"/>
          <w:szCs w:val="24"/>
        </w:rPr>
        <w:t xml:space="preserve">* </w:t>
      </w:r>
      <w:proofErr w:type="gramStart"/>
      <w:r w:rsidRPr="00813628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813628">
        <w:rPr>
          <w:rFonts w:ascii="Times New Roman" w:hAnsi="Times New Roman" w:cs="Times New Roman"/>
          <w:i/>
          <w:sz w:val="24"/>
          <w:szCs w:val="24"/>
        </w:rPr>
        <w:t xml:space="preserve"> случае использования эквивалентного товара, участник в обязательном порядке, в составе своего технического предложения, должен указать предлагаемые технические характеристики эквивалента в соответствии с Техническим заданием (приложение 1 к настоящей конкурсной документации)</w:t>
      </w:r>
    </w:p>
    <w:p w:rsidR="00813628" w:rsidRPr="00813628" w:rsidRDefault="00813628" w:rsidP="00813628">
      <w:pPr>
        <w:pBdr>
          <w:bottom w:val="single" w:sz="4" w:space="1" w:color="auto"/>
        </w:pBdr>
        <w:shd w:val="clear" w:color="auto" w:fill="E0E0E0"/>
        <w:ind w:right="21"/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</w:pPr>
      <w:r w:rsidRPr="00813628"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  <w:t>конец формы</w:t>
      </w:r>
    </w:p>
    <w:p w:rsidR="00813628" w:rsidRPr="00813628" w:rsidRDefault="00813628" w:rsidP="00813628">
      <w:pPr>
        <w:pStyle w:val="2"/>
        <w:numPr>
          <w:ilvl w:val="1"/>
          <w:numId w:val="1"/>
        </w:numPr>
        <w:outlineLvl w:val="9"/>
        <w:rPr>
          <w:sz w:val="24"/>
          <w:szCs w:val="24"/>
        </w:rPr>
      </w:pPr>
      <w:r w:rsidRPr="00813628">
        <w:rPr>
          <w:sz w:val="24"/>
          <w:szCs w:val="24"/>
        </w:rPr>
        <w:t>Инструкции по заполнению</w:t>
      </w:r>
    </w:p>
    <w:p w:rsidR="00813628" w:rsidRPr="00813628" w:rsidRDefault="00813628" w:rsidP="00813628">
      <w:pPr>
        <w:pStyle w:val="a3"/>
        <w:numPr>
          <w:ilvl w:val="2"/>
          <w:numId w:val="1"/>
        </w:numPr>
      </w:pPr>
      <w:r w:rsidRPr="00813628">
        <w:t>Участник конкурса приводит номер и дату письма о подаче оферты, приложением к которому является данное техническое предложение.</w:t>
      </w:r>
    </w:p>
    <w:p w:rsidR="00813628" w:rsidRPr="00813628" w:rsidRDefault="00813628" w:rsidP="00813628">
      <w:pPr>
        <w:pStyle w:val="a3"/>
        <w:numPr>
          <w:ilvl w:val="2"/>
          <w:numId w:val="1"/>
        </w:numPr>
        <w:rPr>
          <w:b/>
        </w:rPr>
      </w:pPr>
      <w:r w:rsidRPr="00813628">
        <w:rPr>
          <w:b/>
        </w:rPr>
        <w:t xml:space="preserve">Участник закупки не указывает свое фирменное наименование (в </w:t>
      </w:r>
      <w:proofErr w:type="spellStart"/>
      <w:r w:rsidRPr="00813628">
        <w:rPr>
          <w:b/>
        </w:rPr>
        <w:t>т.ч</w:t>
      </w:r>
      <w:proofErr w:type="spellEnd"/>
      <w:r w:rsidRPr="00813628">
        <w:rPr>
          <w:b/>
        </w:rPr>
        <w:t>. организационно-правовую форму) и не указывает свой адрес.</w:t>
      </w:r>
    </w:p>
    <w:p w:rsidR="00813628" w:rsidRPr="00813628" w:rsidRDefault="00813628" w:rsidP="00813628">
      <w:pPr>
        <w:pStyle w:val="a3"/>
        <w:numPr>
          <w:ilvl w:val="2"/>
          <w:numId w:val="1"/>
        </w:numPr>
      </w:pPr>
      <w:r w:rsidRPr="00813628">
        <w:t>В техническом предложении описываются все позиции Технического задания (приложения 1) с учетом предлагаемых условий Договора (приложение 2).</w:t>
      </w:r>
    </w:p>
    <w:p w:rsidR="00813628" w:rsidRPr="00813628" w:rsidRDefault="00813628" w:rsidP="00813628">
      <w:pPr>
        <w:pStyle w:val="a3"/>
        <w:numPr>
          <w:ilvl w:val="2"/>
          <w:numId w:val="1"/>
        </w:numPr>
      </w:pPr>
      <w:r w:rsidRPr="00813628">
        <w:t xml:space="preserve">Участник конкурса вправе указать, что он согласен на техническое задание, изложенное в Приложении 1 к документации о закупке, за исключением (если они есть) таких-то изменений (и указать их). </w:t>
      </w:r>
    </w:p>
    <w:p w:rsidR="00813628" w:rsidRPr="00813628" w:rsidRDefault="00813628" w:rsidP="00813628">
      <w:pPr>
        <w:pStyle w:val="a3"/>
        <w:numPr>
          <w:ilvl w:val="2"/>
          <w:numId w:val="1"/>
        </w:numPr>
        <w:rPr>
          <w:b/>
        </w:rPr>
      </w:pPr>
      <w:r w:rsidRPr="00813628">
        <w:lastRenderedPageBreak/>
        <w:t>Техническое предложение будет служить основой для подготовки приложения №1 к Договору. В этой связи в целях снижения общих затрат сил и времени Заказчика и Участника закупки на подготовку Договора данное предложение следует подготовить так, чтобы ее можно было с минимальными изменениями включить в Договор</w:t>
      </w:r>
      <w:r>
        <w:t>.</w:t>
      </w:r>
    </w:p>
    <w:p w:rsidR="00813628" w:rsidRPr="00813628" w:rsidRDefault="00813628" w:rsidP="00813628">
      <w:pPr>
        <w:pStyle w:val="1"/>
        <w:keepNext w:val="0"/>
        <w:numPr>
          <w:ilvl w:val="0"/>
          <w:numId w:val="1"/>
        </w:numPr>
        <w:spacing w:before="0" w:after="0"/>
        <w:jc w:val="both"/>
        <w:rPr>
          <w:color w:val="FF0000"/>
          <w:sz w:val="24"/>
          <w:szCs w:val="24"/>
        </w:rPr>
      </w:pPr>
      <w:bookmarkStart w:id="3" w:name="_Ref270543610"/>
      <w:bookmarkStart w:id="4" w:name="_Toc525550895"/>
      <w:bookmarkStart w:id="5" w:name="_Toc13840376"/>
      <w:bookmarkStart w:id="6" w:name="_Ref202092828"/>
      <w:bookmarkStart w:id="7" w:name="_Ref215050212"/>
      <w:bookmarkStart w:id="8" w:name="_Ref215051618"/>
      <w:r w:rsidRPr="00813628">
        <w:rPr>
          <w:color w:val="FF0000"/>
          <w:sz w:val="24"/>
          <w:szCs w:val="24"/>
        </w:rPr>
        <w:t>Календарный план (форма 2)</w:t>
      </w:r>
      <w:bookmarkEnd w:id="3"/>
      <w:bookmarkEnd w:id="4"/>
      <w:bookmarkEnd w:id="5"/>
    </w:p>
    <w:p w:rsidR="00813628" w:rsidRPr="00813628" w:rsidRDefault="00813628" w:rsidP="00813628">
      <w:pPr>
        <w:pBdr>
          <w:top w:val="single" w:sz="4" w:space="1" w:color="auto"/>
        </w:pBdr>
        <w:shd w:val="clear" w:color="auto" w:fill="E0E0E0"/>
        <w:ind w:right="21"/>
        <w:jc w:val="center"/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</w:pPr>
      <w:r w:rsidRPr="00813628"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  <w:t>начало формы</w:t>
      </w:r>
    </w:p>
    <w:p w:rsidR="00813628" w:rsidRPr="00813628" w:rsidRDefault="00813628" w:rsidP="00813628">
      <w:pPr>
        <w:rPr>
          <w:rFonts w:ascii="Times New Roman" w:hAnsi="Times New Roman" w:cs="Times New Roman"/>
          <w:sz w:val="24"/>
          <w:szCs w:val="24"/>
        </w:rPr>
      </w:pPr>
      <w:r w:rsidRPr="00813628">
        <w:rPr>
          <w:rFonts w:ascii="Times New Roman" w:hAnsi="Times New Roman" w:cs="Times New Roman"/>
          <w:sz w:val="24"/>
          <w:szCs w:val="24"/>
        </w:rPr>
        <w:t>Приложение __ к письму о подаче оферты</w:t>
      </w:r>
    </w:p>
    <w:p w:rsidR="00813628" w:rsidRPr="00813628" w:rsidRDefault="00813628" w:rsidP="00813628">
      <w:pPr>
        <w:rPr>
          <w:rFonts w:ascii="Times New Roman" w:hAnsi="Times New Roman" w:cs="Times New Roman"/>
          <w:sz w:val="24"/>
          <w:szCs w:val="24"/>
        </w:rPr>
      </w:pPr>
      <w:r w:rsidRPr="00813628">
        <w:rPr>
          <w:rFonts w:ascii="Times New Roman" w:hAnsi="Times New Roman" w:cs="Times New Roman"/>
          <w:sz w:val="24"/>
          <w:szCs w:val="24"/>
        </w:rPr>
        <w:t>от «___</w:t>
      </w:r>
      <w:proofErr w:type="gramStart"/>
      <w:r w:rsidRPr="0081362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13628">
        <w:rPr>
          <w:rFonts w:ascii="Times New Roman" w:hAnsi="Times New Roman" w:cs="Times New Roman"/>
          <w:sz w:val="24"/>
          <w:szCs w:val="24"/>
        </w:rPr>
        <w:t>____________ г. №__________</w:t>
      </w:r>
    </w:p>
    <w:p w:rsidR="00813628" w:rsidRPr="00813628" w:rsidRDefault="00813628" w:rsidP="00813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628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813628" w:rsidRPr="00813628" w:rsidRDefault="00813628" w:rsidP="00813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3628">
        <w:rPr>
          <w:rFonts w:ascii="Times New Roman" w:hAnsi="Times New Roman" w:cs="Times New Roman"/>
          <w:color w:val="000000"/>
          <w:sz w:val="24"/>
          <w:szCs w:val="24"/>
        </w:rPr>
        <w:t>Наименование и адрес Участника конкурса: _________________________________</w:t>
      </w:r>
    </w:p>
    <w:p w:rsidR="00813628" w:rsidRDefault="00813628" w:rsidP="0081362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13628">
        <w:rPr>
          <w:rFonts w:ascii="Times New Roman" w:hAnsi="Times New Roman" w:cs="Times New Roman"/>
          <w:b/>
          <w:i/>
          <w:color w:val="FF0000"/>
          <w:sz w:val="24"/>
          <w:szCs w:val="24"/>
        </w:rPr>
        <w:t>[Форма в соответствии с приложением № 2 к проекту договора (Приложение № 2 к документации о закупке)]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31"/>
        <w:gridCol w:w="3008"/>
        <w:gridCol w:w="1559"/>
        <w:gridCol w:w="1276"/>
        <w:gridCol w:w="1559"/>
        <w:gridCol w:w="1701"/>
      </w:tblGrid>
      <w:tr w:rsidR="004D71A4" w:rsidRPr="004414F5" w:rsidTr="004D71A4">
        <w:trPr>
          <w:trHeight w:val="30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             п/п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Населенный пункт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 приборов учета, шт.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начала выполнения работ (</w:t>
            </w:r>
            <w:proofErr w:type="spellStart"/>
            <w:r w:rsidRPr="00441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дд.мм.гг</w:t>
            </w:r>
            <w:proofErr w:type="spellEnd"/>
            <w:r w:rsidRPr="00441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окончания выполнения работ (</w:t>
            </w:r>
            <w:proofErr w:type="spellStart"/>
            <w:r w:rsidRPr="00441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дд.мм.гг</w:t>
            </w:r>
            <w:proofErr w:type="spellEnd"/>
            <w:r w:rsidRPr="00441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4D71A4" w:rsidRPr="004414F5" w:rsidTr="004D71A4">
        <w:trPr>
          <w:trHeight w:val="40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D71A4" w:rsidRPr="004414F5" w:rsidTr="004D71A4">
        <w:trPr>
          <w:trHeight w:val="114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4F5" w:rsidRPr="004414F5" w:rsidRDefault="004414F5" w:rsidP="00441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4414F5" w:rsidRPr="004D71A4" w:rsidRDefault="004414F5" w:rsidP="00813628">
      <w:pPr>
        <w:rPr>
          <w:rFonts w:ascii="Times New Roman" w:hAnsi="Times New Roman" w:cs="Times New Roman"/>
          <w:sz w:val="16"/>
          <w:szCs w:val="16"/>
        </w:rPr>
      </w:pPr>
    </w:p>
    <w:p w:rsidR="00813628" w:rsidRPr="00813628" w:rsidRDefault="00813628" w:rsidP="00813628">
      <w:pPr>
        <w:rPr>
          <w:rFonts w:ascii="Times New Roman" w:hAnsi="Times New Roman" w:cs="Times New Roman"/>
          <w:sz w:val="24"/>
          <w:szCs w:val="24"/>
        </w:rPr>
      </w:pPr>
      <w:r w:rsidRPr="0081362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13628" w:rsidRPr="00813628" w:rsidRDefault="00813628" w:rsidP="00813628">
      <w:pPr>
        <w:ind w:right="61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3628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:rsidR="00813628" w:rsidRPr="00813628" w:rsidRDefault="00813628" w:rsidP="00813628">
      <w:pPr>
        <w:rPr>
          <w:rFonts w:ascii="Times New Roman" w:hAnsi="Times New Roman" w:cs="Times New Roman"/>
          <w:sz w:val="24"/>
          <w:szCs w:val="24"/>
        </w:rPr>
      </w:pPr>
      <w:r w:rsidRPr="0081362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13628" w:rsidRPr="00813628" w:rsidRDefault="00813628" w:rsidP="004D71A4">
      <w:pPr>
        <w:ind w:right="5527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362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подписавшего,</w:t>
      </w:r>
      <w:r w:rsidR="004D71A4">
        <w:rPr>
          <w:rFonts w:ascii="Times New Roman" w:hAnsi="Times New Roman" w:cs="Times New Roman"/>
          <w:sz w:val="24"/>
          <w:szCs w:val="24"/>
          <w:vertAlign w:val="superscript"/>
        </w:rPr>
        <w:t xml:space="preserve"> долж</w:t>
      </w:r>
      <w:r w:rsidRPr="00813628">
        <w:rPr>
          <w:rFonts w:ascii="Times New Roman" w:hAnsi="Times New Roman" w:cs="Times New Roman"/>
          <w:sz w:val="24"/>
          <w:szCs w:val="24"/>
          <w:vertAlign w:val="superscript"/>
        </w:rPr>
        <w:t>ность)</w:t>
      </w:r>
    </w:p>
    <w:p w:rsidR="00813628" w:rsidRPr="00813628" w:rsidRDefault="00813628" w:rsidP="00813628">
      <w:pPr>
        <w:pBdr>
          <w:bottom w:val="single" w:sz="4" w:space="1" w:color="auto"/>
        </w:pBdr>
        <w:shd w:val="clear" w:color="auto" w:fill="E0E0E0"/>
        <w:ind w:right="21"/>
        <w:jc w:val="center"/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</w:pPr>
      <w:r w:rsidRPr="00813628"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  <w:t>конец формы</w:t>
      </w:r>
    </w:p>
    <w:bookmarkEnd w:id="6"/>
    <w:bookmarkEnd w:id="7"/>
    <w:bookmarkEnd w:id="8"/>
    <w:p w:rsidR="00813628" w:rsidRPr="00813628" w:rsidRDefault="00813628" w:rsidP="00813628">
      <w:pPr>
        <w:pStyle w:val="2"/>
        <w:numPr>
          <w:ilvl w:val="1"/>
          <w:numId w:val="2"/>
        </w:numPr>
        <w:tabs>
          <w:tab w:val="clear" w:pos="2160"/>
        </w:tabs>
        <w:outlineLvl w:val="9"/>
        <w:rPr>
          <w:sz w:val="24"/>
          <w:szCs w:val="24"/>
        </w:rPr>
      </w:pPr>
      <w:r w:rsidRPr="00813628">
        <w:rPr>
          <w:sz w:val="24"/>
          <w:szCs w:val="24"/>
        </w:rPr>
        <w:t>Инструкции по заполнению</w:t>
      </w:r>
    </w:p>
    <w:p w:rsidR="00813628" w:rsidRPr="00813628" w:rsidRDefault="00813628" w:rsidP="00813628">
      <w:pPr>
        <w:pStyle w:val="a3"/>
        <w:numPr>
          <w:ilvl w:val="2"/>
          <w:numId w:val="2"/>
        </w:numPr>
      </w:pPr>
      <w:r w:rsidRPr="00813628">
        <w:t>Участник конкурса приводит номер и дату письма о подаче оферты, приложением к которому является данное техническое предложение.</w:t>
      </w:r>
    </w:p>
    <w:p w:rsidR="00813628" w:rsidRDefault="00813628" w:rsidP="004D71A4">
      <w:pPr>
        <w:pStyle w:val="a3"/>
        <w:numPr>
          <w:ilvl w:val="2"/>
          <w:numId w:val="2"/>
        </w:numPr>
        <w:rPr>
          <w:b/>
        </w:rPr>
      </w:pPr>
      <w:r w:rsidRPr="00813628">
        <w:rPr>
          <w:b/>
        </w:rPr>
        <w:t xml:space="preserve">Участник закупки не указывает свое фирменное наименование (в </w:t>
      </w:r>
      <w:proofErr w:type="spellStart"/>
      <w:r w:rsidRPr="00813628">
        <w:rPr>
          <w:b/>
        </w:rPr>
        <w:t>т.ч</w:t>
      </w:r>
      <w:proofErr w:type="spellEnd"/>
      <w:r w:rsidRPr="00813628">
        <w:rPr>
          <w:b/>
        </w:rPr>
        <w:t>. организационно-правовую форму) и не указывает свой адрес</w:t>
      </w:r>
      <w:r w:rsidR="004D71A4">
        <w:rPr>
          <w:b/>
        </w:rPr>
        <w:t>.</w:t>
      </w:r>
    </w:p>
    <w:p w:rsidR="004D71A4" w:rsidRPr="004D71A4" w:rsidRDefault="004D71A4" w:rsidP="004D71A4">
      <w:pPr>
        <w:pStyle w:val="a3"/>
        <w:numPr>
          <w:ilvl w:val="2"/>
          <w:numId w:val="2"/>
        </w:numPr>
        <w:rPr>
          <w:b/>
          <w:color w:val="FF0000"/>
        </w:rPr>
      </w:pPr>
      <w:r w:rsidRPr="004D71A4">
        <w:rPr>
          <w:b/>
          <w:i/>
          <w:color w:val="FF0000"/>
          <w:highlight w:val="yellow"/>
        </w:rPr>
        <w:t>С</w:t>
      </w:r>
      <w:r w:rsidRPr="004D71A4">
        <w:rPr>
          <w:b/>
          <w:i/>
          <w:color w:val="FF0000"/>
          <w:highlight w:val="yellow"/>
        </w:rPr>
        <w:t>ведени</w:t>
      </w:r>
      <w:r w:rsidRPr="004D71A4">
        <w:rPr>
          <w:b/>
          <w:i/>
          <w:color w:val="FF0000"/>
          <w:highlight w:val="yellow"/>
        </w:rPr>
        <w:t>я</w:t>
      </w:r>
      <w:r w:rsidRPr="004D71A4">
        <w:rPr>
          <w:b/>
          <w:i/>
          <w:color w:val="FF0000"/>
          <w:highlight w:val="yellow"/>
        </w:rPr>
        <w:t xml:space="preserve"> о ценовом предложении</w:t>
      </w:r>
      <w:r w:rsidRPr="004D71A4">
        <w:rPr>
          <w:b/>
          <w:i/>
          <w:color w:val="FF0000"/>
          <w:highlight w:val="yellow"/>
        </w:rPr>
        <w:t xml:space="preserve"> не указываются</w:t>
      </w:r>
      <w:r w:rsidRPr="004D71A4">
        <w:rPr>
          <w:b/>
          <w:i/>
          <w:color w:val="FF0000"/>
        </w:rPr>
        <w:t>.</w:t>
      </w:r>
    </w:p>
    <w:p w:rsidR="00813628" w:rsidRPr="004D71A4" w:rsidRDefault="00813628" w:rsidP="00813628">
      <w:pPr>
        <w:pStyle w:val="a3"/>
        <w:tabs>
          <w:tab w:val="clear" w:pos="2520"/>
        </w:tabs>
        <w:ind w:left="720" w:firstLine="0"/>
        <w:rPr>
          <w:b/>
          <w:color w:val="FF0000"/>
        </w:rPr>
      </w:pPr>
    </w:p>
    <w:p w:rsidR="00813628" w:rsidRDefault="00813628" w:rsidP="00813628">
      <w:pPr>
        <w:pStyle w:val="a3"/>
        <w:tabs>
          <w:tab w:val="clear" w:pos="2520"/>
        </w:tabs>
        <w:ind w:left="720" w:firstLine="0"/>
        <w:rPr>
          <w:b/>
          <w:sz w:val="36"/>
          <w:szCs w:val="36"/>
          <w:lang w:eastAsia="x-none"/>
        </w:rPr>
      </w:pPr>
      <w:r>
        <w:rPr>
          <w:b/>
          <w:sz w:val="36"/>
          <w:szCs w:val="36"/>
          <w:lang w:eastAsia="x-none"/>
        </w:rPr>
        <w:t>Втор</w:t>
      </w:r>
      <w:r w:rsidRPr="0021294F">
        <w:rPr>
          <w:b/>
          <w:sz w:val="36"/>
          <w:szCs w:val="36"/>
          <w:lang w:eastAsia="x-none"/>
        </w:rPr>
        <w:t>ая часть заявки</w:t>
      </w:r>
      <w:r>
        <w:rPr>
          <w:b/>
          <w:sz w:val="36"/>
          <w:szCs w:val="36"/>
          <w:lang w:eastAsia="x-none"/>
        </w:rPr>
        <w:t>:</w:t>
      </w:r>
    </w:p>
    <w:p w:rsidR="00813628" w:rsidRPr="00813628" w:rsidRDefault="00813628" w:rsidP="008136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3628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Вторая часть заявки на участие в закупке, должна содержать сведения о данном участнике такой закупки, информацию о его соответствии единым </w:t>
      </w:r>
      <w:r w:rsidRPr="00813628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квалификационным требованиям</w:t>
      </w:r>
      <w:r w:rsidRPr="00813628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и об иных условиях исполнения договора.</w:t>
      </w:r>
    </w:p>
    <w:p w:rsidR="00813628" w:rsidRDefault="00813628" w:rsidP="008136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3628">
        <w:rPr>
          <w:rFonts w:ascii="Times New Roman" w:hAnsi="Times New Roman" w:cs="Times New Roman"/>
          <w:i/>
          <w:sz w:val="24"/>
          <w:szCs w:val="24"/>
          <w:highlight w:val="yellow"/>
        </w:rPr>
        <w:t>В случае содержания во второй части заявки сведений о ценовом предложении данная заявка подлежит отклонению.</w:t>
      </w:r>
    </w:p>
    <w:p w:rsidR="00813628" w:rsidRDefault="00813628" w:rsidP="0081362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13628" w:rsidRPr="00813628" w:rsidRDefault="00813628" w:rsidP="004D71A4">
      <w:pPr>
        <w:spacing w:after="0"/>
        <w:rPr>
          <w:b/>
        </w:rPr>
      </w:pPr>
      <w:r w:rsidRPr="00813628">
        <w:rPr>
          <w:rFonts w:ascii="Times New Roman" w:hAnsi="Times New Roman" w:cs="Times New Roman"/>
          <w:i/>
          <w:sz w:val="28"/>
          <w:szCs w:val="28"/>
        </w:rPr>
        <w:t xml:space="preserve">Все документы, включая документы этапа «Квалификационного отбора», </w:t>
      </w:r>
      <w:bookmarkStart w:id="9" w:name="_GoBack"/>
      <w:r w:rsidRPr="00ED30EB">
        <w:rPr>
          <w:rFonts w:ascii="Times New Roman" w:hAnsi="Times New Roman" w:cs="Times New Roman"/>
          <w:b/>
          <w:i/>
          <w:sz w:val="28"/>
          <w:szCs w:val="28"/>
        </w:rPr>
        <w:t>кроме Ценового предложения</w:t>
      </w:r>
      <w:bookmarkEnd w:id="9"/>
      <w:r w:rsidRPr="0081362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813628" w:rsidRPr="00813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43CBA"/>
    <w:multiLevelType w:val="multilevel"/>
    <w:tmpl w:val="93B4E8B2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46929AB"/>
    <w:multiLevelType w:val="multilevel"/>
    <w:tmpl w:val="E6AE5232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E1"/>
    <w:rsid w:val="00067AB2"/>
    <w:rsid w:val="002C6139"/>
    <w:rsid w:val="00334DD3"/>
    <w:rsid w:val="004414F5"/>
    <w:rsid w:val="004D71A4"/>
    <w:rsid w:val="00813628"/>
    <w:rsid w:val="00C2158E"/>
    <w:rsid w:val="00DA26E1"/>
    <w:rsid w:val="00ED30EB"/>
    <w:rsid w:val="00F2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0C8A"/>
  <w15:chartTrackingRefBased/>
  <w15:docId w15:val="{06DFD501-3850-4176-8135-B191B393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Введение...,Б1,co"/>
    <w:basedOn w:val="a"/>
    <w:next w:val="a"/>
    <w:link w:val="11"/>
    <w:qFormat/>
    <w:rsid w:val="00813628"/>
    <w:pPr>
      <w:keepNext/>
      <w:tabs>
        <w:tab w:val="num" w:pos="432"/>
      </w:tabs>
      <w:spacing w:before="240" w:after="6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6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136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link w:val="1"/>
    <w:locked/>
    <w:rsid w:val="0081362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paragraph" w:customStyle="1" w:styleId="a3">
    <w:name w:val="Подпункт"/>
    <w:basedOn w:val="a"/>
    <w:rsid w:val="00813628"/>
    <w:pPr>
      <w:tabs>
        <w:tab w:val="num" w:pos="2520"/>
      </w:tabs>
      <w:spacing w:after="0" w:line="240" w:lineRule="auto"/>
      <w:ind w:left="1728" w:hanging="6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Пункт2"/>
    <w:basedOn w:val="a"/>
    <w:link w:val="20"/>
    <w:rsid w:val="00813628"/>
    <w:pPr>
      <w:keepNext/>
      <w:numPr>
        <w:ilvl w:val="2"/>
      </w:numPr>
      <w:tabs>
        <w:tab w:val="num" w:pos="1980"/>
        <w:tab w:val="num" w:pos="2160"/>
      </w:tabs>
      <w:suppressAutoHyphens/>
      <w:spacing w:before="240" w:after="120" w:line="240" w:lineRule="auto"/>
      <w:ind w:left="2160" w:hanging="180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Пункт2 Знак"/>
    <w:link w:val="2"/>
    <w:rsid w:val="0081362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8136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Диякону Владимир Александрович</dc:creator>
  <cp:keywords/>
  <dc:description/>
  <cp:lastModifiedBy>Меженина Наталья Михайловна</cp:lastModifiedBy>
  <cp:revision>5</cp:revision>
  <dcterms:created xsi:type="dcterms:W3CDTF">2019-07-25T03:31:00Z</dcterms:created>
  <dcterms:modified xsi:type="dcterms:W3CDTF">2019-07-25T04:36:00Z</dcterms:modified>
</cp:coreProperties>
</file>