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4D" w:rsidRDefault="008C694D" w:rsidP="008C694D">
      <w:pPr>
        <w:pStyle w:val="1"/>
        <w:rPr>
          <w:sz w:val="27"/>
          <w:szCs w:val="27"/>
        </w:rPr>
      </w:pPr>
      <w:r>
        <w:rPr>
          <w:sz w:val="27"/>
          <w:szCs w:val="27"/>
        </w:rPr>
        <w:t xml:space="preserve">Запрос предложений (объявление о покупке) № 328217. Открытый запрос предложений на право заключения договора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>...</w:t>
      </w:r>
    </w:p>
    <w:p w:rsidR="008C694D" w:rsidRDefault="008C694D" w:rsidP="008C694D">
      <w:pPr>
        <w:pStyle w:val="a3"/>
        <w:rPr>
          <w:rFonts w:ascii="Arial" w:hAnsi="Arial" w:cs="Arial"/>
          <w:sz w:val="18"/>
          <w:szCs w:val="18"/>
        </w:rPr>
      </w:pPr>
      <w:r w:rsidRPr="008C694D">
        <w:rPr>
          <w:rFonts w:ascii="Arial" w:hAnsi="Arial" w:cs="Arial"/>
          <w:color w:val="FF0000"/>
          <w:sz w:val="18"/>
          <w:szCs w:val="18"/>
        </w:rPr>
        <w:t>Объявление успешно размещено</w:t>
      </w:r>
      <w:r w:rsidRPr="008C694D"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 w:rsidRPr="008C694D">
        <w:rPr>
          <w:rFonts w:ascii="Arial" w:hAnsi="Arial" w:cs="Arial"/>
          <w:vanish/>
          <w:color w:val="FF0000"/>
          <w:sz w:val="18"/>
          <w:szCs w:val="18"/>
        </w:rPr>
        <w:br/>
      </w:r>
      <w:r w:rsidRPr="008C694D"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процедуры! Проверьте соединение с интернетом и обновите страницу!</w:t>
      </w:r>
      <w:r w:rsidRPr="008C694D"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C694D">
        <w:trPr>
          <w:tblCellSpacing w:w="0" w:type="dxa"/>
        </w:trPr>
        <w:tc>
          <w:tcPr>
            <w:tcW w:w="0" w:type="auto"/>
            <w:hideMark/>
          </w:tcPr>
          <w:p w:rsidR="008C694D" w:rsidRDefault="008C694D" w:rsidP="008C694D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8C694D" w:rsidRDefault="00AC0B18" w:rsidP="008C694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 w:rsidR="008C694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="008C694D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C694D" w:rsidRDefault="00AC0B18" w:rsidP="008C694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="008C694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="008C694D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C694D" w:rsidRDefault="00AC0B18" w:rsidP="008C694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8C694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="008C694D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C694D" w:rsidRDefault="00AC0B18" w:rsidP="008C694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="008C694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="008C694D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C694D" w:rsidRDefault="00AC0B18" w:rsidP="008C694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="008C694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="008C694D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</w:tc>
      </w:tr>
    </w:tbl>
    <w:p w:rsidR="008C694D" w:rsidRDefault="008C694D" w:rsidP="008C694D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8C694D" w:rsidTr="00465C8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8C694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694D" w:rsidRDefault="008C694D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приобретение оборудования, материалов для ремонта, технического обслуживания сре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дств св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язи и телемеханики филиала ОАО «Тюменьэнерго» Энергокомплекс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 xml:space="preserve">Приобретение оборудования, материалов для ремонта, технического обслуживания средств связи и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телемеханикифилиала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ОАО «Тюменьэнерго» Энергокомплекс (Поставка)</w:t>
                  </w:r>
                </w:p>
              </w:tc>
            </w:tr>
            <w:tr w:rsidR="008C694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3222483 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Детали и элементы сре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дств св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язи технологические</w:t>
                          </w:r>
                        </w:hyperlink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3222480 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Устройства, детали и элементы сре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дств св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язи соединительные, коммутационные, технологические и инструменты</w:t>
                          </w:r>
                        </w:hyperlink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94D" w:rsidRDefault="008C694D" w:rsidP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электрической аппаратуры для проводной телефонной или телеграфной связи; </w:t>
                        </w:r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2 424 809,86 руб. (цена с НДС)</w:t>
                        </w:r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2 424 809,86 руб. (цена с НДС)</w:t>
                        </w:r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21.01.2014 14:43</w:t>
                        </w:r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06.02.2014 08:00</w:t>
                        </w:r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21.01.2014 14:43, </w:t>
                        </w:r>
                        <w:hyperlink r:id="rId12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94D" w:rsidRDefault="00AC0B1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tgtFrame="_blank" w:tooltip="Отправить личное сообщение" w:history="1">
                          <w:r w:rsidR="008C694D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694D" w:rsidRDefault="00AC0B1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history="1">
                          <w:r w:rsidR="008C694D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94D" w:rsidRDefault="00AC0B1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 w:rsidR="008C694D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(34672) 9-32-63</w:t>
                        </w:r>
                      </w:p>
                    </w:tc>
                  </w:tr>
                </w:tbl>
                <w:p w:rsidR="008C694D" w:rsidRDefault="008C69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C694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694D" w:rsidRDefault="008C694D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8C694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94D" w:rsidRDefault="008C694D" w:rsidP="008C694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94D" w:rsidRDefault="008C694D" w:rsidP="008C694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94D" w:rsidRDefault="008C694D" w:rsidP="008C694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694D" w:rsidRDefault="00AC0B18" w:rsidP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_blank" w:history="1">
                          <w:r w:rsidR="008C694D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 w:rsidR="008C694D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 328217.7z</w:t>
                          </w:r>
                        </w:hyperlink>
                        <w:r w:rsidR="008C694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(1.8 Мб)</w:t>
                        </w:r>
                      </w:p>
                      <w:p w:rsidR="008C694D" w:rsidRDefault="00AC0B1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 w:rsidR="008C694D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 w:rsidR="008C694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8C694D" w:rsidRDefault="00AC0B18" w:rsidP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tgtFrame="signature" w:history="1">
                          <w:r w:rsidR="008C694D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8C694D" w:rsidRDefault="00AC0B18" w:rsidP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 w:rsidR="008C694D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В соответствие с проектом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До-говора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(Приложение 2 к ЗД), оплата осуществляется по факту поставки товара, течение 30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ка-лендарных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дней</w:t>
                        </w:r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В соответствие с Техническим заданием (Приложение к ЗД 1)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Начало поставки: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01.05.2014г.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Окончание поставки: 31.05.2014г.</w:t>
                        </w:r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28.02.2014 12:00</w:t>
                        </w:r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06.03.2014 15:00</w:t>
                        </w:r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694D" w:rsidRDefault="00AC0B1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 w:rsidR="008C694D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="008C694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C694D" w:rsidRDefault="008C694D" w:rsidP="002D10A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Дополнительная информация может быть получена: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По организационным вопросам: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Наильевна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телефон (34672) 93-2-69, факс (34672) 93-1-75.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MAN@npek.te.ru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 техническим вопросам: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Кокорин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Сергей Геннадьевич (34672) 93-3-90E-mail: NVV@npek.te.ru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694D" w:rsidRDefault="008C69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8C69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694D" w:rsidRDefault="008C69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694D" w:rsidRDefault="00AC0B1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signature" w:history="1">
                          <w:r w:rsidR="008C694D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C694D" w:rsidRDefault="008C69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C694D" w:rsidRDefault="008C69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" w:type="pct"/>
            <w:hideMark/>
          </w:tcPr>
          <w:p w:rsidR="008C694D" w:rsidRDefault="008C69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3" w:type="pct"/>
            <w:hideMark/>
          </w:tcPr>
          <w:p w:rsidR="008C694D" w:rsidRDefault="008C69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65C8F" w:rsidRDefault="00465C8F" w:rsidP="00465C8F">
      <w:pPr>
        <w:pStyle w:val="3"/>
        <w:shd w:val="clear" w:color="auto" w:fill="F9F8EB"/>
        <w:rPr>
          <w:rFonts w:ascii="Arial" w:hAnsi="Arial" w:cs="Arial"/>
          <w:sz w:val="21"/>
          <w:szCs w:val="21"/>
        </w:rPr>
      </w:pPr>
      <w:r>
        <w:rPr>
          <w:sz w:val="21"/>
          <w:szCs w:val="21"/>
        </w:rPr>
        <w:lastRenderedPageBreak/>
        <w:t>Выгрузка на официальный сайт</w:t>
      </w:r>
    </w:p>
    <w:p w:rsidR="00465C8F" w:rsidRDefault="00465C8F" w:rsidP="00465C8F">
      <w:pPr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Извещение [</w:t>
      </w:r>
      <w:hyperlink r:id="rId21" w:history="1">
        <w:r>
          <w:rPr>
            <w:rStyle w:val="a6"/>
            <w:b/>
            <w:bCs/>
            <w:sz w:val="18"/>
            <w:szCs w:val="18"/>
          </w:rPr>
          <w:t>XML</w:t>
        </w:r>
      </w:hyperlink>
      <w:r>
        <w:rPr>
          <w:rFonts w:ascii="Arial" w:hAnsi="Arial" w:cs="Arial"/>
          <w:b/>
          <w:bCs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</w:p>
    <w:p w:rsidR="00465C8F" w:rsidRDefault="00465C8F" w:rsidP="00465C8F">
      <w:pPr>
        <w:pStyle w:val="a3"/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Style w:val="aux1"/>
          <w:rFonts w:ascii="Arial" w:hAnsi="Arial" w:cs="Arial"/>
          <w:b/>
          <w:bCs/>
          <w:sz w:val="18"/>
          <w:szCs w:val="18"/>
        </w:rPr>
        <w:t>Выгружено</w:t>
      </w:r>
      <w:r>
        <w:rPr>
          <w:rFonts w:ascii="Arial" w:hAnsi="Arial" w:cs="Arial"/>
          <w:color w:val="006600"/>
          <w:sz w:val="18"/>
          <w:szCs w:val="18"/>
        </w:rPr>
        <w:br/>
      </w:r>
      <w:r>
        <w:rPr>
          <w:rStyle w:val="aux1"/>
          <w:rFonts w:ascii="Arial" w:hAnsi="Arial" w:cs="Arial"/>
          <w:sz w:val="18"/>
          <w:szCs w:val="18"/>
        </w:rPr>
        <w:t>21.01.2014 14:50 (версия 1)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  <w:t>[</w:t>
      </w:r>
      <w:hyperlink r:id="rId22" w:history="1">
        <w:r>
          <w:rPr>
            <w:rStyle w:val="a6"/>
            <w:sz w:val="18"/>
            <w:szCs w:val="18"/>
          </w:rPr>
          <w:t>Выгрузить повторно</w:t>
        </w:r>
      </w:hyperlink>
      <w:r>
        <w:rPr>
          <w:rFonts w:ascii="Arial" w:hAnsi="Arial" w:cs="Arial"/>
          <w:sz w:val="18"/>
          <w:szCs w:val="18"/>
        </w:rPr>
        <w:t xml:space="preserve">] </w:t>
      </w:r>
    </w:p>
    <w:p w:rsidR="00465C8F" w:rsidRDefault="00465C8F" w:rsidP="00465C8F">
      <w:pPr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Номер извещения на ОС:</w:t>
      </w:r>
    </w:p>
    <w:p w:rsidR="00465C8F" w:rsidRDefault="00465C8F" w:rsidP="00465C8F">
      <w:pPr>
        <w:shd w:val="clear" w:color="auto" w:fill="F9F8EB"/>
        <w:rPr>
          <w:rFonts w:ascii="Arial" w:hAnsi="Arial" w:cs="Arial"/>
          <w:vanish/>
          <w:sz w:val="18"/>
          <w:szCs w:val="18"/>
        </w:rPr>
      </w:pPr>
      <w:r>
        <w:rPr>
          <w:rStyle w:val="gray-text"/>
          <w:rFonts w:ascii="Arial" w:hAnsi="Arial" w:cs="Arial"/>
          <w:vanish/>
          <w:sz w:val="18"/>
          <w:szCs w:val="18"/>
        </w:rPr>
        <w:t>Пример: 31300123456</w:t>
      </w:r>
      <w:r>
        <w:rPr>
          <w:rFonts w:ascii="Arial" w:hAnsi="Arial" w:cs="Arial"/>
          <w:vanish/>
          <w:sz w:val="18"/>
          <w:szCs w:val="18"/>
        </w:rPr>
        <w:t xml:space="preserve"> </w:t>
      </w:r>
    </w:p>
    <w:p w:rsidR="00465C8F" w:rsidRDefault="00465C8F" w:rsidP="00465C8F">
      <w:pPr>
        <w:pStyle w:val="z-"/>
      </w:pPr>
      <w:r>
        <w:t>Начало формы</w:t>
      </w:r>
    </w:p>
    <w:p w:rsidR="00465C8F" w:rsidRDefault="00465C8F" w:rsidP="00465C8F">
      <w:pPr>
        <w:shd w:val="clear" w:color="auto" w:fill="F9F8EB"/>
        <w:rPr>
          <w:rFonts w:ascii="Arial" w:hAnsi="Arial" w:cs="Arial"/>
          <w:vanish/>
          <w:sz w:val="18"/>
          <w:szCs w:val="18"/>
        </w:rPr>
      </w:pPr>
      <w:r>
        <w:rPr>
          <w:rFonts w:ascii="Arial" w:hAnsi="Arial" w:cs="Arial"/>
          <w:vanish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in;height:18pt" o:ole="">
            <v:imagedata r:id="rId23" o:title=""/>
          </v:shape>
          <w:control r:id="rId24" w:name="HTMLHidden1" w:shapeid="_x0000_i1044"/>
        </w:object>
      </w:r>
      <w:r>
        <w:rPr>
          <w:rFonts w:ascii="Arial" w:hAnsi="Arial" w:cs="Arial"/>
          <w:vanish/>
          <w:sz w:val="18"/>
          <w:szCs w:val="18"/>
        </w:rPr>
        <w:object w:dxaOrig="1440" w:dyaOrig="1440">
          <v:shape id="_x0000_i1047" type="#_x0000_t75" style="width:1in;height:18pt" o:ole="">
            <v:imagedata r:id="rId25" o:title=""/>
          </v:shape>
          <w:control r:id="rId26" w:name="HTMLText1" w:shapeid="_x0000_i1047"/>
        </w:object>
      </w:r>
      <w:r>
        <w:rPr>
          <w:rFonts w:ascii="Arial" w:hAnsi="Arial" w:cs="Arial"/>
          <w:vanish/>
          <w:sz w:val="18"/>
          <w:szCs w:val="18"/>
        </w:rPr>
        <w:object w:dxaOrig="1440" w:dyaOrig="1440">
          <v:shape id="_x0000_i1042" type="#_x0000_t75" style="width:54pt;height:22.5pt" o:ole="">
            <v:imagedata r:id="rId27" o:title=""/>
          </v:shape>
          <w:control r:id="rId28" w:name="DefaultOcxName" w:shapeid="_x0000_i1042"/>
        </w:object>
      </w:r>
    </w:p>
    <w:p w:rsidR="00465C8F" w:rsidRDefault="00465C8F" w:rsidP="00465C8F">
      <w:pPr>
        <w:pStyle w:val="z-1"/>
      </w:pPr>
      <w:r>
        <w:t>Конец формы</w:t>
      </w:r>
    </w:p>
    <w:p w:rsidR="00465C8F" w:rsidRDefault="00465C8F" w:rsidP="00465C8F">
      <w:pPr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  <w:bCs/>
          <w:sz w:val="18"/>
          <w:szCs w:val="18"/>
        </w:rPr>
        <w:t>Протоколы</w:t>
      </w:r>
      <w:r>
        <w:rPr>
          <w:rFonts w:ascii="Arial" w:hAnsi="Arial" w:cs="Arial"/>
          <w:sz w:val="18"/>
          <w:szCs w:val="18"/>
        </w:rPr>
        <w:t xml:space="preserve"> </w:t>
      </w:r>
    </w:p>
    <w:p w:rsidR="00465C8F" w:rsidRDefault="00465C8F" w:rsidP="00465C8F">
      <w:pPr>
        <w:pStyle w:val="gray-text1"/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Протоколы отсутствуют</w:t>
      </w:r>
    </w:p>
    <w:tbl>
      <w:tblPr>
        <w:tblW w:w="0" w:type="auto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422"/>
      </w:tblGrid>
      <w:tr w:rsidR="00465C8F" w:rsidTr="00F525FA">
        <w:trPr>
          <w:tblCellSpacing w:w="7" w:type="dxa"/>
        </w:trPr>
        <w:tc>
          <w:tcPr>
            <w:tcW w:w="0" w:type="auto"/>
            <w:shd w:val="clear" w:color="auto" w:fill="C2C9CD"/>
            <w:noWrap/>
            <w:hideMark/>
          </w:tcPr>
          <w:p w:rsidR="00465C8F" w:rsidRDefault="00465C8F" w:rsidP="00F525FA">
            <w:pPr>
              <w:spacing w:line="288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Последние поступившие цены и предложения</w:t>
            </w:r>
          </w:p>
        </w:tc>
      </w:tr>
      <w:tr w:rsidR="00465C8F" w:rsidTr="00F525FA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p w:rsidR="00465C8F" w:rsidRDefault="00465C8F" w:rsidP="00F52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3048000" cy="9525"/>
                  <wp:effectExtent l="0" t="0" r="0" b="0"/>
                  <wp:docPr id="1" name="Рисунок 27" descr="http://www.b2b-mrsk.ru/images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b2b-mrsk.ru/images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>Статус объявления: активно.</w:t>
            </w:r>
          </w:p>
        </w:tc>
      </w:tr>
      <w:tr w:rsidR="00465C8F" w:rsidTr="00F525FA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p w:rsidR="00465C8F" w:rsidRDefault="00465C8F" w:rsidP="00F52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Всего цен/предложений: 0</w:t>
            </w:r>
          </w:p>
        </w:tc>
      </w:tr>
    </w:tbl>
    <w:p w:rsidR="00545816" w:rsidRPr="008C694D" w:rsidRDefault="00545816" w:rsidP="008C694D">
      <w:pPr>
        <w:pStyle w:val="a3"/>
      </w:pPr>
    </w:p>
    <w:sectPr w:rsidR="00545816" w:rsidRPr="008C694D" w:rsidSect="00545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94D"/>
    <w:rsid w:val="002D10AD"/>
    <w:rsid w:val="00465C8F"/>
    <w:rsid w:val="00545816"/>
    <w:rsid w:val="008C694D"/>
    <w:rsid w:val="00AC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816"/>
  </w:style>
  <w:style w:type="paragraph" w:styleId="1">
    <w:name w:val="heading 1"/>
    <w:basedOn w:val="a"/>
    <w:link w:val="10"/>
    <w:uiPriority w:val="9"/>
    <w:qFormat/>
    <w:rsid w:val="008C694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9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9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94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C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C694D"/>
    <w:rPr>
      <w:color w:val="FF0000"/>
    </w:rPr>
  </w:style>
  <w:style w:type="character" w:customStyle="1" w:styleId="userlinkmenu">
    <w:name w:val="userlink_menu"/>
    <w:basedOn w:val="a0"/>
    <w:rsid w:val="008C694D"/>
  </w:style>
  <w:style w:type="character" w:customStyle="1" w:styleId="floathint-marker">
    <w:name w:val="floathint-marker"/>
    <w:basedOn w:val="a0"/>
    <w:rsid w:val="008C694D"/>
  </w:style>
  <w:style w:type="paragraph" w:styleId="a4">
    <w:name w:val="Balloon Text"/>
    <w:basedOn w:val="a"/>
    <w:link w:val="a5"/>
    <w:uiPriority w:val="99"/>
    <w:semiHidden/>
    <w:unhideWhenUsed/>
    <w:rsid w:val="008C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9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C69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C69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8C694D"/>
    <w:rPr>
      <w:strike w:val="0"/>
      <w:dstrike w:val="0"/>
      <w:color w:val="1C50A4"/>
      <w:u w:val="none"/>
      <w:effect w:val="none"/>
    </w:rPr>
  </w:style>
  <w:style w:type="character" w:customStyle="1" w:styleId="aux1">
    <w:name w:val="aux1"/>
    <w:basedOn w:val="a0"/>
    <w:rsid w:val="008C694D"/>
    <w:rPr>
      <w:color w:val="006600"/>
    </w:rPr>
  </w:style>
  <w:style w:type="character" w:customStyle="1" w:styleId="gray-text">
    <w:name w:val="gray-text"/>
    <w:basedOn w:val="a0"/>
    <w:rsid w:val="008C694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C69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C694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C69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C694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8C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31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9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7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64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8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0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74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0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12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1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51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9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43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28217&amp;action=statistics" TargetMode="External"/><Relationship Id="rId13" Type="http://schemas.openxmlformats.org/officeDocument/2006/relationships/hyperlink" Target="http://www.b2b-mrsk.ru/popups/send_message.html?action=send&amp;to=121928" TargetMode="External"/><Relationship Id="rId18" Type="http://schemas.openxmlformats.org/officeDocument/2006/relationships/hyperlink" Target="http://www.b2b-mrsk.ru/market/view.html?id=328217&amp;action=signed_doc&amp;key=auction_docs" TargetMode="External"/><Relationship Id="rId26" Type="http://schemas.openxmlformats.org/officeDocument/2006/relationships/control" Target="activeX/activeX2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28217&amp;zgr=get_xml" TargetMode="External"/><Relationship Id="rId7" Type="http://schemas.openxmlformats.org/officeDocument/2006/relationships/hyperlink" Target="http://www.b2b-mrsk.ru/market/view.html?id=328217&amp;action=bet_fields" TargetMode="External"/><Relationship Id="rId12" Type="http://schemas.openxmlformats.org/officeDocument/2006/relationships/hyperlink" Target="http://www.b2b-mrsk.ru/popups/send_message.html?action=send&amp;to=121928" TargetMode="External"/><Relationship Id="rId17" Type="http://schemas.openxmlformats.org/officeDocument/2006/relationships/hyperlink" Target="http://www.b2b-mrsk.ru/market/edit.html?id=328217&amp;action=docs" TargetMode="External"/><Relationship Id="rId25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7294166.7z&amp;title=%D0%97%D0%94+328217.7z" TargetMode="External"/><Relationship Id="rId20" Type="http://schemas.openxmlformats.org/officeDocument/2006/relationships/hyperlink" Target="http://www.b2b-mrsk.ru/market/view.html?id=328217&amp;action=signed_doc&amp;key=auction" TargetMode="External"/><Relationship Id="rId29" Type="http://schemas.openxmlformats.org/officeDocument/2006/relationships/image" Target="media/image4.gif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28217&amp;action=registered" TargetMode="External"/><Relationship Id="rId11" Type="http://schemas.openxmlformats.org/officeDocument/2006/relationships/hyperlink" Target="http://www.b2b-mrsk.ru/market/view.html?id=328217&amp;switch_price_both_view=1" TargetMode="External"/><Relationship Id="rId24" Type="http://schemas.openxmlformats.org/officeDocument/2006/relationships/control" Target="activeX/activeX1.xml"/><Relationship Id="rId5" Type="http://schemas.openxmlformats.org/officeDocument/2006/relationships/hyperlink" Target="http://www.b2b-mrsk.ru/market/view.html?id=328217&amp;action=invitations" TargetMode="External"/><Relationship Id="rId15" Type="http://schemas.openxmlformats.org/officeDocument/2006/relationships/hyperlink" Target="mailto:MAN%40npek.te.ru" TargetMode="External"/><Relationship Id="rId23" Type="http://schemas.openxmlformats.org/officeDocument/2006/relationships/image" Target="media/image1.wmf"/><Relationship Id="rId28" Type="http://schemas.openxmlformats.org/officeDocument/2006/relationships/control" Target="activeX/activeX3.xml"/><Relationship Id="rId10" Type="http://schemas.openxmlformats.org/officeDocument/2006/relationships/hyperlink" Target="http://www.b2b-mrsk.ru/market/list.html?bookmarks=0&amp;all=0&amp;type=4&amp;cat_id=43222480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.html?id=328217&amp;action=explanation" TargetMode="External"/><Relationship Id="rId9" Type="http://schemas.openxmlformats.org/officeDocument/2006/relationships/hyperlink" Target="http://www.b2b-mrsk.ru/market/list.html?bookmarks=0&amp;all=0&amp;type=4&amp;cat_id=43222483" TargetMode="External"/><Relationship Id="rId14" Type="http://schemas.openxmlformats.org/officeDocument/2006/relationships/hyperlink" Target="http://www.b2b-mrsk.ru/firms/view_firm.html?id=102374" TargetMode="External"/><Relationship Id="rId22" Type="http://schemas.openxmlformats.org/officeDocument/2006/relationships/hyperlink" Target="http://www.b2b-mrsk.ru/market/view.html?id=328217&amp;zgr=add_to_queue" TargetMode="External"/><Relationship Id="rId27" Type="http://schemas.openxmlformats.org/officeDocument/2006/relationships/image" Target="media/image3.wmf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1031</Words>
  <Characters>5878</Characters>
  <Application>Microsoft Office Word</Application>
  <DocSecurity>0</DocSecurity>
  <Lines>48</Lines>
  <Paragraphs>13</Paragraphs>
  <ScaleCrop>false</ScaleCrop>
  <Company>te</Company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4</cp:revision>
  <dcterms:created xsi:type="dcterms:W3CDTF">2014-01-21T10:55:00Z</dcterms:created>
  <dcterms:modified xsi:type="dcterms:W3CDTF">2014-01-21T11:03:00Z</dcterms:modified>
</cp:coreProperties>
</file>