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EA5" w:rsidRPr="005D0EA5" w:rsidRDefault="005D0EA5" w:rsidP="005D0EA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5D0EA5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Закрытый запрос цен (объявление о покупке) № 255355. Закрытый запрос цен по итогам открытого одноэтапного...</w:t>
      </w:r>
    </w:p>
    <w:p w:rsidR="005D0EA5" w:rsidRPr="005D0EA5" w:rsidRDefault="005D0EA5" w:rsidP="005D0E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5D0EA5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5D0EA5" w:rsidRPr="005D0EA5" w:rsidRDefault="005D0EA5" w:rsidP="005D0E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5" w:history="1">
        <w:r w:rsidRPr="005D0EA5">
          <w:rPr>
            <w:rFonts w:ascii="Times New Roman" w:eastAsia="Times New Roman" w:hAnsi="Times New Roman" w:cs="Times New Roman"/>
            <w:color w:val="1C50A4"/>
            <w:sz w:val="14"/>
            <w:szCs w:val="14"/>
            <w:lang w:eastAsia="ru-RU"/>
          </w:rPr>
          <w:t>Смотреть конкурс № 32501 &gt;&gt;</w:t>
        </w:r>
      </w:hyperlink>
    </w:p>
    <w:p w:rsidR="005D0EA5" w:rsidRPr="005D0EA5" w:rsidRDefault="005D0EA5" w:rsidP="005D0E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5D0EA5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20.06.2013 в 08:30 по московскому времени  </w:t>
      </w:r>
      <w:r w:rsidRPr="005D0EA5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(через 5 суток, 21 час, 17 минут и 5 секунд)</w:t>
      </w:r>
      <w:r w:rsidRPr="005D0EA5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t>(завершён)</w:t>
      </w:r>
      <w:r w:rsidRPr="005D0EA5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5D0EA5">
        <w:rPr>
          <w:rFonts w:ascii="Arial" w:eastAsia="Times New Roman" w:hAnsi="Arial" w:cs="Arial"/>
          <w:b/>
          <w:bCs/>
          <w:vanish/>
          <w:color w:val="FF0000"/>
          <w:sz w:val="14"/>
          <w:szCs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5D0EA5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5D0EA5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5D0EA5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D0EA5" w:rsidRPr="005D0EA5">
        <w:trPr>
          <w:tblCellSpacing w:w="0" w:type="dxa"/>
        </w:trPr>
        <w:tc>
          <w:tcPr>
            <w:tcW w:w="0" w:type="auto"/>
            <w:hideMark/>
          </w:tcPr>
          <w:p w:rsidR="005D0EA5" w:rsidRPr="005D0EA5" w:rsidRDefault="005D0EA5" w:rsidP="005D0EA5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5D0EA5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Извещение</w:t>
            </w:r>
          </w:p>
          <w:p w:rsidR="005D0EA5" w:rsidRPr="005D0EA5" w:rsidRDefault="005D0EA5" w:rsidP="005D0EA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5D0EA5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5D0EA5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5D0EA5" w:rsidRPr="005D0EA5" w:rsidRDefault="005D0EA5" w:rsidP="005D0EA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5D0EA5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5D0EA5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5D0EA5" w:rsidRPr="005D0EA5" w:rsidRDefault="005D0EA5" w:rsidP="005D0EA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5D0EA5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5D0EA5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5D0EA5" w:rsidRPr="005D0EA5" w:rsidRDefault="005D0EA5" w:rsidP="005D0EA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5D0EA5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5D0EA5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5D0EA5" w:rsidRPr="005D0EA5" w:rsidRDefault="005D0EA5" w:rsidP="005D0EA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10" w:history="1">
              <w:r w:rsidRPr="005D0EA5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5D0EA5" w:rsidRPr="005D0EA5" w:rsidRDefault="005D0EA5" w:rsidP="005D0EA5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D0EA5" w:rsidRPr="005D0EA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D0EA5" w:rsidRPr="005D0EA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D0EA5" w:rsidRPr="005D0EA5" w:rsidRDefault="005D0EA5" w:rsidP="005D0EA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5D0EA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Закрытый запрос цен по итогам открытого одноэтапного конкурса на выполнение реконструкции ВЛ-0,4 кВ Тобольского, Вагайского, Уватского районов Тобольского ТПО (4 группа) филиала ОАО «ТЭ» ТРС для технологического присоединения</w:t>
                  </w:r>
                  <w:r w:rsidRPr="005D0EA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Выполнение реконструкции ВЛ-0,4 кВ Тобольского, Вагайского, Уватского районов Тобольского ТПО (4 группа) филиала ОАО «Тюменьэнерго» Тюменские распределительные сети для технологического присоединения</w:t>
                  </w:r>
                </w:p>
              </w:tc>
            </w:tr>
            <w:tr w:rsidR="005D0EA5" w:rsidRPr="005D0EA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D0EA5" w:rsidRPr="005D0E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5D0EA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5D0EA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5D0EA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5D0EA5" w:rsidRPr="005D0EA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5D0EA5" w:rsidRPr="005D0E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5 957 489,60 руб. (Цена с НДС)</w:t>
                        </w:r>
                      </w:p>
                    </w:tc>
                  </w:tr>
                  <w:tr w:rsidR="005D0EA5" w:rsidRPr="005D0EA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5 957 489,60 руб. (Цена с НДС)</w:t>
                        </w:r>
                      </w:p>
                    </w:tc>
                  </w:tr>
                  <w:tr w:rsidR="005D0EA5" w:rsidRPr="005D0E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5D0EA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D0EA5" w:rsidRPr="005D0EA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14.06.2013 11:06</w:t>
                        </w:r>
                      </w:p>
                    </w:tc>
                  </w:tr>
                  <w:tr w:rsidR="005D0EA5" w:rsidRPr="005D0E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20.06.2013 08:30</w:t>
                        </w:r>
                      </w:p>
                    </w:tc>
                  </w:tr>
                  <w:tr w:rsidR="005D0EA5" w:rsidRPr="005D0EA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14.06.2013 11:06, </w:t>
                        </w:r>
                        <w:hyperlink r:id="rId15" w:tgtFrame="_blank" w:tooltip="Отправить личное сообщение" w:history="1">
                          <w:r w:rsidRPr="005D0EA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5D0EA5" w:rsidRPr="005D0E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5D0EA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5D0EA5" w:rsidRPr="005D0EA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history="1">
                          <w:r w:rsidRPr="005D0EA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5D0EA5" w:rsidRPr="005D0E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5D0EA5" w:rsidRPr="005D0EA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5D0EA5" w:rsidRPr="005D0E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Pr="005D0EA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5D0EA5" w:rsidRPr="005D0EA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5D0EA5" w:rsidRPr="005D0EA5" w:rsidRDefault="005D0EA5" w:rsidP="005D0EA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5D0EA5" w:rsidRPr="005D0EA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D0EA5" w:rsidRPr="005D0EA5" w:rsidRDefault="005D0EA5" w:rsidP="005D0EA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5D0EA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D0EA5" w:rsidRPr="005D0EA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D0EA5" w:rsidRPr="005D0E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процедура закупки</w:t>
                        </w:r>
                        <w:r w:rsidRPr="005D0EA5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46BB3E06" wp14:editId="18475502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5D0EA5" w:rsidRPr="005D0EA5" w:rsidRDefault="005D0EA5" w:rsidP="005D0E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D0EA5" w:rsidRPr="005D0EA5" w:rsidRDefault="005D0EA5" w:rsidP="005D0E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D0EA5" w:rsidRPr="005D0EA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D0EA5" w:rsidRPr="005D0E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</w:t>
                        </w:r>
                        <w:r w:rsidRPr="005D0EA5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476A6493" wp14:editId="57A126C7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5D0EA5" w:rsidRPr="005D0EA5" w:rsidRDefault="005D0EA5" w:rsidP="005D0E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D0EA5" w:rsidRPr="005D0EA5" w:rsidRDefault="005D0EA5" w:rsidP="005D0E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D0EA5" w:rsidRPr="005D0EA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D0EA5" w:rsidRPr="005D0E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5D0EA5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754D3F19" wp14:editId="2F7AA13D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5D0EA5" w:rsidRPr="005D0EA5" w:rsidRDefault="005D0EA5" w:rsidP="005D0E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D0EA5" w:rsidRPr="005D0EA5" w:rsidRDefault="005D0EA5" w:rsidP="005D0E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D0EA5" w:rsidRPr="005D0EA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tgtFrame="_blank" w:history="1">
                          <w:r w:rsidRPr="005D0EA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5D0EA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ЗД_63.zip</w:t>
                          </w:r>
                        </w:hyperlink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(29.7 Мб)</w:t>
                        </w:r>
                      </w:p>
                      <w:p w:rsidR="005D0EA5" w:rsidRPr="005D0EA5" w:rsidRDefault="005D0EA5" w:rsidP="005D0E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history="1">
                          <w:r w:rsidRPr="005D0EA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5D0EA5" w:rsidRPr="005D0EA5" w:rsidRDefault="005D0EA5" w:rsidP="005D0E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2" w:tgtFrame="signature" w:history="1">
                          <w:r w:rsidRPr="005D0EA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5D0EA5" w:rsidRPr="005D0EA5" w:rsidRDefault="005D0EA5" w:rsidP="005D0E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3" w:history="1">
                          <w:r w:rsidRPr="005D0EA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D0EA5" w:rsidRPr="005D0E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5D0EA5" w:rsidRPr="005D0EA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5D0EA5" w:rsidRPr="005D0E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625000, г. Тюмень, ул. Даудельная 44, ТРС, кабинет № 212</w:t>
                        </w:r>
                      </w:p>
                    </w:tc>
                  </w:tr>
                  <w:tr w:rsidR="005D0EA5" w:rsidRPr="005D0EA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04.07.2013 15:00</w:t>
                        </w:r>
                      </w:p>
                    </w:tc>
                  </w:tr>
                  <w:tr w:rsidR="005D0EA5" w:rsidRPr="005D0E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04.07.2013 15:00</w:t>
                        </w:r>
                      </w:p>
                    </w:tc>
                  </w:tr>
                  <w:tr w:rsidR="005D0EA5" w:rsidRPr="005D0EA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5D0EA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626167, Россия, Тюменская область, г. Тобольск, 7а мкр, АБК, №3</w:t>
                          </w:r>
                        </w:hyperlink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5D0EA5" w:rsidRPr="005D0EA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</w:t>
                        </w: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Приложении №1 к закупочной документации «Техническое задание».</w:t>
                        </w: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D0EA5" w:rsidRPr="005D0EA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D0EA5" w:rsidRPr="005D0E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D0EA5" w:rsidRPr="005D0EA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0EA5" w:rsidRPr="005D0EA5" w:rsidRDefault="005D0EA5" w:rsidP="005D0EA5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5D0EA5" w:rsidRPr="005D0EA5" w:rsidRDefault="005D0EA5" w:rsidP="005D0E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69.75pt;height:22.5pt" o:ole="">
                              <v:imagedata r:id="rId24" o:title=""/>
                            </v:shape>
                            <w:control r:id="rId25" w:name="DefaultOcxName" w:shapeid="_x0000_i1035"/>
                          </w:object>
                        </w:r>
                      </w:p>
                      <w:p w:rsidR="005D0EA5" w:rsidRPr="005D0EA5" w:rsidRDefault="005D0EA5" w:rsidP="005D0EA5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5D0EA5" w:rsidRPr="005D0EA5" w:rsidRDefault="005D0EA5" w:rsidP="005D0E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Выгрузка назначена в ЛК Филиал ОАО "Тюменьэнерго" - "Тюменские распределительные сети"</w:t>
                        </w: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r w:rsidRPr="005D0EA5">
                          <w:rPr>
                            <w:rFonts w:ascii="Arial" w:eastAsia="Times New Roman" w:hAnsi="Arial" w:cs="Arial"/>
                            <w:color w:val="008000"/>
                            <w:sz w:val="14"/>
                            <w:szCs w:val="14"/>
                            <w:lang w:eastAsia="ru-RU"/>
                          </w:rPr>
                          <w:t>Выгружена 14.06.2013 11:11</w:t>
                        </w:r>
                      </w:p>
                    </w:tc>
                  </w:tr>
                  <w:tr w:rsidR="005D0EA5" w:rsidRPr="005D0E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6" w:tgtFrame="signature" w:history="1">
                          <w:r w:rsidRPr="005D0EA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5D0EA5" w:rsidRPr="005D0EA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7" w:history="1">
                          <w:r w:rsidRPr="005D0EA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| </w:t>
                        </w:r>
                        <w:hyperlink r:id="rId28" w:history="1">
                          <w:r w:rsidRPr="005D0EA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Удалить</w:t>
                          </w:r>
                        </w:hyperlink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9" w:history="1">
                          <w:r w:rsidRPr="005D0EA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Скопировать</w:t>
                          </w:r>
                        </w:hyperlink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30" w:history="1">
                          <w:r w:rsidRPr="005D0EA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5D0EA5" w:rsidRPr="005D0E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Подписаться на эту процедуру (</w:t>
                        </w:r>
                        <w:hyperlink r:id="rId31" w:tgtFrame="help" w:tooltip="Получить справку" w:history="1">
                          <w:r w:rsidRPr="005D0EA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?</w:t>
                          </w:r>
                        </w:hyperlink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0EA5" w:rsidRPr="005D0EA5" w:rsidRDefault="005D0EA5" w:rsidP="005D0E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hyperlink r:id="rId32" w:tgtFrame="_blank" w:history="1">
                          <w:r w:rsidRPr="005D0EA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Подписаться</w:t>
                          </w:r>
                        </w:hyperlink>
                        <w:r w:rsidRPr="005D0EA5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 xml:space="preserve">   </w:t>
                        </w:r>
                      </w:p>
                      <w:p w:rsidR="005D0EA5" w:rsidRPr="005D0EA5" w:rsidRDefault="005D0EA5" w:rsidP="005D0E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33" w:tgtFrame="_blank" w:history="1">
                          <w:r w:rsidRPr="005D0EA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5D0E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5D0EA5" w:rsidRPr="005D0EA5" w:rsidRDefault="005D0EA5" w:rsidP="005D0EA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5D0EA5" w:rsidRPr="005D0EA5" w:rsidRDefault="005D0EA5" w:rsidP="005D0E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31110E" w:rsidRDefault="0031110E">
      <w:bookmarkStart w:id="0" w:name="_GoBack"/>
      <w:bookmarkEnd w:id="0"/>
    </w:p>
    <w:sectPr w:rsidR="00311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FF0"/>
    <w:rsid w:val="00272FF0"/>
    <w:rsid w:val="0031110E"/>
    <w:rsid w:val="005D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E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E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6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531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30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18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11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62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13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55355&amp;action=offers" TargetMode="External"/><Relationship Id="rId13" Type="http://schemas.openxmlformats.org/officeDocument/2006/relationships/hyperlink" Target="http://www.b2b-mrsk.ru/market/list.html?bookmarks=0&amp;all=0&amp;type=4&amp;cat_id=64560611" TargetMode="External"/><Relationship Id="rId18" Type="http://schemas.openxmlformats.org/officeDocument/2006/relationships/hyperlink" Target="mailto:sagidullina%40tumes.te.ru" TargetMode="External"/><Relationship Id="rId26" Type="http://schemas.openxmlformats.org/officeDocument/2006/relationships/hyperlink" Target="http://www.b2b-mrsk.ru/market/view.html?id=255355&amp;action=signed_doc&amp;key=auc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id=255355&amp;action=docs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view.html?id=255355&amp;action=invitations" TargetMode="External"/><Relationship Id="rId12" Type="http://schemas.openxmlformats.org/officeDocument/2006/relationships/hyperlink" Target="http://www.b2b-mrsk.ru/market/list.html?bookmarks=0&amp;all=0&amp;type=4&amp;cat_id=64560601" TargetMode="External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control" Target="activeX/activeX1.xml"/><Relationship Id="rId33" Type="http://schemas.openxmlformats.org/officeDocument/2006/relationships/hyperlink" Target="http://www.b2b-mrsk.ru/market/procedure_subscription.html?popup=1&amp;action=unsubscribe&amp;proc_type=auction&amp;proc_id=255355&amp;hash=76111fe3d8b2184a2c85961f2b2013b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49536" TargetMode="External"/><Relationship Id="rId20" Type="http://schemas.openxmlformats.org/officeDocument/2006/relationships/hyperlink" Target="http://www.b2b-mrsk.ru/download.html?file=file%2F5245411.zip&amp;title=%D0%97%D0%94_63.zip" TargetMode="External"/><Relationship Id="rId29" Type="http://schemas.openxmlformats.org/officeDocument/2006/relationships/hyperlink" Target="http://www.b2b-mrsk.ru/market/edit.html?duplicated_from_id=25535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55355&amp;action=explanation" TargetMode="External"/><Relationship Id="rId11" Type="http://schemas.openxmlformats.org/officeDocument/2006/relationships/hyperlink" Target="http://www.b2b-mrsk.ru/market/list.html?bookmarks=0&amp;all=0&amp;type=4&amp;cat_id=64560521" TargetMode="External"/><Relationship Id="rId24" Type="http://schemas.openxmlformats.org/officeDocument/2006/relationships/image" Target="media/image2.wmf"/><Relationship Id="rId32" Type="http://schemas.openxmlformats.org/officeDocument/2006/relationships/hyperlink" Target="http://www.b2b-mrsk.ru/market/procedure_subscription.html?popup=1&amp;action=subscribe&amp;proc_type=auction&amp;proc_id=255355&amp;hash=76111fe3d8b2184a2c85961f2b2013b9" TargetMode="External"/><Relationship Id="rId5" Type="http://schemas.openxmlformats.org/officeDocument/2006/relationships/hyperlink" Target="http://www.b2b-mrsk.ru/market/view_tender.html?id=32501" TargetMode="External"/><Relationship Id="rId15" Type="http://schemas.openxmlformats.org/officeDocument/2006/relationships/hyperlink" Target="http://www.b2b-mrsk.ru/popups/send_message.html?action=send&amp;to=121942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edit.html?action=delete&amp;id=255355" TargetMode="External"/><Relationship Id="rId10" Type="http://schemas.openxmlformats.org/officeDocument/2006/relationships/hyperlink" Target="http://www.b2b-mrsk.ru/market/view.html?id=255355&amp;action=statistics" TargetMode="External"/><Relationship Id="rId19" Type="http://schemas.openxmlformats.org/officeDocument/2006/relationships/image" Target="media/image1.png"/><Relationship Id="rId31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55355&amp;action=bet_fields" TargetMode="External"/><Relationship Id="rId14" Type="http://schemas.openxmlformats.org/officeDocument/2006/relationships/hyperlink" Target="http://www.b2b-mrsk.ru/market/view.html?id=255355&amp;switch_price_both_view=1" TargetMode="External"/><Relationship Id="rId22" Type="http://schemas.openxmlformats.org/officeDocument/2006/relationships/hyperlink" Target="http://www.b2b-mrsk.ru/market/view.html?id=255355&amp;action=signed_doc&amp;key=auction_docs" TargetMode="External"/><Relationship Id="rId27" Type="http://schemas.openxmlformats.org/officeDocument/2006/relationships/hyperlink" Target="http://www.b2b-mrsk.ru/market/edit.html?action=edit&amp;id=255355" TargetMode="External"/><Relationship Id="rId30" Type="http://schemas.openxmlformats.org/officeDocument/2006/relationships/hyperlink" Target="http://www.b2b-mrsk.ru/market/services_request.html?lot_type=1&amp;lot_id=255355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TyumenEnergo</Company>
  <LinksUpToDate>false</LinksUpToDate>
  <CharactersWithSpaces>7479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2</cp:revision>
  <dcterms:created xsi:type="dcterms:W3CDTF">2013-06-14T07:13:00Z</dcterms:created>
  <dcterms:modified xsi:type="dcterms:W3CDTF">2013-06-14T07:13:00Z</dcterms:modified>
</cp:coreProperties>
</file>