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FD0" w:rsidRPr="00CF1FD0" w:rsidRDefault="00CF1FD0" w:rsidP="00CF1FD0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CF1FD0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Запрос цен (объявление о покупке) № 183869. Открытый запрос цен на право заключения договора на...</w:t>
      </w:r>
    </w:p>
    <w:p w:rsidR="00CF1FD0" w:rsidRPr="00CF1FD0" w:rsidRDefault="00CF1FD0" w:rsidP="00CF1FD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CF1FD0">
        <w:rPr>
          <w:rFonts w:ascii="Arial" w:eastAsia="Times New Roman" w:hAnsi="Arial" w:cs="Arial"/>
          <w:sz w:val="14"/>
          <w:szCs w:val="14"/>
          <w:lang w:eastAsia="ru-RU"/>
        </w:rPr>
        <w:t xml:space="preserve">Приём предложений завершается 30.10.2012 в 12:00 по московскому времени  </w:t>
      </w:r>
      <w:r w:rsidRPr="00CF1FD0">
        <w:rPr>
          <w:rFonts w:ascii="Arial" w:eastAsia="Times New Roman" w:hAnsi="Arial" w:cs="Arial"/>
          <w:color w:val="FF0000"/>
          <w:sz w:val="14"/>
          <w:lang w:eastAsia="ru-RU"/>
        </w:rPr>
        <w:t>(через 12 суток, 20 часов, 30 минут и 28 секунд)</w:t>
      </w:r>
      <w:r w:rsidRPr="00CF1FD0">
        <w:rPr>
          <w:rFonts w:ascii="Arial" w:eastAsia="Times New Roman" w:hAnsi="Arial" w:cs="Arial"/>
          <w:vanish/>
          <w:color w:val="FF0000"/>
          <w:sz w:val="14"/>
          <w:lang w:eastAsia="ru-RU"/>
        </w:rPr>
        <w:t>(завершён)</w:t>
      </w:r>
      <w:r w:rsidRPr="00CF1FD0">
        <w:rPr>
          <w:rFonts w:ascii="Arial" w:eastAsia="Times New Roman" w:hAnsi="Arial" w:cs="Arial"/>
          <w:vanish/>
          <w:color w:val="FF0000"/>
          <w:sz w:val="14"/>
          <w:szCs w:val="14"/>
          <w:lang w:eastAsia="ru-RU"/>
        </w:rPr>
        <w:br/>
      </w:r>
      <w:r w:rsidRPr="00CF1FD0">
        <w:rPr>
          <w:rFonts w:ascii="Arial" w:eastAsia="Times New Roman" w:hAnsi="Arial" w:cs="Arial"/>
          <w:b/>
          <w:bCs/>
          <w:vanish/>
          <w:color w:val="FF0000"/>
          <w:sz w:val="14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CF1FD0">
        <w:rPr>
          <w:rFonts w:ascii="Arial" w:eastAsia="Times New Roman" w:hAnsi="Arial" w:cs="Arial"/>
          <w:sz w:val="14"/>
          <w:szCs w:val="14"/>
          <w:lang w:eastAsia="ru-RU"/>
        </w:rPr>
        <w:t xml:space="preserve"> </w:t>
      </w:r>
      <w:r w:rsidRPr="00CF1FD0">
        <w:rPr>
          <w:rFonts w:ascii="Arial" w:eastAsia="Times New Roman" w:hAnsi="Arial" w:cs="Arial"/>
          <w:sz w:val="14"/>
          <w:szCs w:val="14"/>
          <w:lang w:eastAsia="ru-RU"/>
        </w:rPr>
        <w:pict/>
      </w:r>
      <w:r w:rsidRPr="00CF1FD0">
        <w:rPr>
          <w:rFonts w:ascii="Arial" w:eastAsia="Times New Roman" w:hAnsi="Arial" w:cs="Arial"/>
          <w:sz w:val="14"/>
          <w:szCs w:val="14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CF1FD0" w:rsidRPr="00CF1FD0">
        <w:trPr>
          <w:tblCellSpacing w:w="0" w:type="dxa"/>
        </w:trPr>
        <w:tc>
          <w:tcPr>
            <w:tcW w:w="0" w:type="auto"/>
            <w:hideMark/>
          </w:tcPr>
          <w:p w:rsidR="00CF1FD0" w:rsidRPr="00CF1FD0" w:rsidRDefault="00CF1FD0" w:rsidP="00CF1FD0">
            <w:pPr>
              <w:shd w:val="clear" w:color="auto" w:fill="FBCB00"/>
              <w:spacing w:after="4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F1FD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Извещение</w:t>
            </w:r>
          </w:p>
          <w:p w:rsidR="00CF1FD0" w:rsidRPr="00CF1FD0" w:rsidRDefault="00CF1FD0" w:rsidP="00CF1FD0">
            <w:pPr>
              <w:shd w:val="clear" w:color="auto" w:fill="D5DADB"/>
              <w:spacing w:after="4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4" w:history="1">
              <w:r w:rsidRPr="00CF1FD0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CF1FD0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CF1FD0" w:rsidRPr="00CF1FD0" w:rsidRDefault="00CF1FD0" w:rsidP="00CF1FD0">
            <w:pPr>
              <w:shd w:val="clear" w:color="auto" w:fill="D5DADB"/>
              <w:spacing w:after="4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5" w:history="1">
              <w:r w:rsidRPr="00CF1FD0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Приглашения на торги</w:t>
              </w:r>
            </w:hyperlink>
            <w:r w:rsidRPr="00CF1FD0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CF1FD0" w:rsidRPr="00CF1FD0" w:rsidRDefault="00CF1FD0" w:rsidP="00CF1FD0">
            <w:pPr>
              <w:shd w:val="clear" w:color="auto" w:fill="D5DADB"/>
              <w:spacing w:after="4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CF1FD0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CF1FD0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CF1FD0" w:rsidRPr="00CF1FD0" w:rsidRDefault="00CF1FD0" w:rsidP="00CF1FD0">
            <w:pPr>
              <w:shd w:val="clear" w:color="auto" w:fill="D5DADB"/>
              <w:spacing w:after="4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7" w:history="1">
              <w:r w:rsidRPr="00CF1FD0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CF1FD0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CF1FD0" w:rsidRPr="00CF1FD0" w:rsidRDefault="00CF1FD0" w:rsidP="00CF1FD0">
            <w:pPr>
              <w:shd w:val="clear" w:color="auto" w:fill="D5DADB"/>
              <w:spacing w:after="4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8" w:history="1">
              <w:r w:rsidRPr="00CF1FD0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CF1FD0" w:rsidRPr="00CF1FD0" w:rsidRDefault="00CF1FD0" w:rsidP="00CF1FD0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CF1FD0" w:rsidRPr="00CF1FD0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CF1FD0" w:rsidRPr="00CF1FD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:rsidR="00CF1FD0" w:rsidRPr="00CF1FD0" w:rsidRDefault="00CF1FD0" w:rsidP="00CF1FD0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CF1FD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Открытый запрос цен на право заключения договора на поставку строительных материалов для нужд филиала ОАО «Тюменьэнерго» Нижневартовские электрические сети</w:t>
                  </w:r>
                  <w:r w:rsidRPr="00CF1FD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>Поставка строительных материалов для нужд филиала ОАО «Тюменьэнерго» Нижневартовские электрические сети (Поставка)</w:t>
                  </w:r>
                </w:p>
              </w:tc>
            </w:tr>
            <w:tr w:rsidR="00CF1FD0" w:rsidRPr="00CF1FD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CF1FD0" w:rsidRPr="00CF1F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F1FD0" w:rsidRPr="00CF1FD0" w:rsidRDefault="00CF1FD0" w:rsidP="00CF1FD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1FD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F1FD0" w:rsidRPr="00CF1FD0" w:rsidRDefault="00CF1FD0" w:rsidP="00CF1F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1FD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2411381 </w:t>
                        </w:r>
                        <w:hyperlink r:id="rId9" w:history="1">
                          <w:r w:rsidRPr="00CF1FD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Ацетон</w:t>
                          </w:r>
                        </w:hyperlink>
                        <w:r w:rsidRPr="00CF1FD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2422129 </w:t>
                        </w:r>
                        <w:hyperlink r:id="rId10" w:history="1">
                          <w:r w:rsidRPr="00CF1FD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Эмали, грунтовки и шпатлевки на прочих конденсационных смолах</w:t>
                          </w:r>
                        </w:hyperlink>
                        <w:r w:rsidRPr="00CF1FD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2422241 </w:t>
                        </w:r>
                        <w:hyperlink r:id="rId11" w:history="1">
                          <w:r w:rsidRPr="00CF1FD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Краски строительные</w:t>
                          </w:r>
                        </w:hyperlink>
                        <w:r w:rsidRPr="00CF1FD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2519241 </w:t>
                        </w:r>
                        <w:hyperlink r:id="rId12" w:history="1">
                          <w:r w:rsidRPr="00CF1FD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Герметики различного назначения</w:t>
                          </w:r>
                        </w:hyperlink>
                      </w:p>
                    </w:tc>
                  </w:tr>
                  <w:tr w:rsidR="00CF1FD0" w:rsidRPr="00CF1FD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F1FD0" w:rsidRPr="00CF1FD0" w:rsidRDefault="00CF1FD0" w:rsidP="00CF1FD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1FD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F1FD0" w:rsidRPr="00CF1FD0" w:rsidRDefault="00CF1FD0" w:rsidP="00CF1F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1FD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ед</w:t>
                        </w:r>
                      </w:p>
                    </w:tc>
                  </w:tr>
                  <w:tr w:rsidR="00CF1FD0" w:rsidRPr="00CF1F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F1FD0" w:rsidRPr="00CF1FD0" w:rsidRDefault="00CF1FD0" w:rsidP="00CF1FD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1FD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F1FD0" w:rsidRPr="00CF1FD0" w:rsidRDefault="00CF1FD0" w:rsidP="00CF1F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1FD0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6 267 591,57 руб.</w:t>
                        </w:r>
                        <w:r w:rsidRPr="00CF1FD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(Цена без НДС: 5 311 518,28 руб.)</w:t>
                        </w:r>
                      </w:p>
                    </w:tc>
                  </w:tr>
                  <w:tr w:rsidR="00CF1FD0" w:rsidRPr="00CF1FD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F1FD0" w:rsidRPr="00CF1FD0" w:rsidRDefault="00CF1FD0" w:rsidP="00CF1FD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1FD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F1FD0" w:rsidRPr="00CF1FD0" w:rsidRDefault="00CF1FD0" w:rsidP="00CF1F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1FD0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6 267 591,57 руб.</w:t>
                        </w:r>
                        <w:r w:rsidRPr="00CF1FD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(Цена без НДС: 5 311 518,28 руб.)</w:t>
                        </w:r>
                      </w:p>
                    </w:tc>
                  </w:tr>
                  <w:tr w:rsidR="00CF1FD0" w:rsidRPr="00CF1F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F1FD0" w:rsidRPr="00CF1FD0" w:rsidRDefault="00CF1FD0" w:rsidP="00CF1FD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1FD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F1FD0" w:rsidRPr="00CF1FD0" w:rsidRDefault="00CF1FD0" w:rsidP="00CF1F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1FD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НДС(</w:t>
                        </w:r>
                        <w:hyperlink r:id="rId13" w:history="1">
                          <w:r w:rsidRPr="00CF1FD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показывать только основную цену</w:t>
                          </w:r>
                        </w:hyperlink>
                        <w:r w:rsidRPr="00CF1FD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CF1FD0" w:rsidRPr="00CF1FD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F1FD0" w:rsidRPr="00CF1FD0" w:rsidRDefault="00CF1FD0" w:rsidP="00CF1FD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1FD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F1FD0" w:rsidRPr="00CF1FD0" w:rsidRDefault="00CF1FD0" w:rsidP="00CF1F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1FD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17.10.2012 15:27</w:t>
                        </w:r>
                      </w:p>
                    </w:tc>
                  </w:tr>
                  <w:tr w:rsidR="00CF1FD0" w:rsidRPr="00CF1F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F1FD0" w:rsidRPr="00CF1FD0" w:rsidRDefault="00CF1FD0" w:rsidP="00CF1FD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1FD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F1FD0" w:rsidRPr="00CF1FD0" w:rsidRDefault="00CF1FD0" w:rsidP="00CF1F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1FD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30.10.2012 12:00</w:t>
                        </w:r>
                      </w:p>
                    </w:tc>
                  </w:tr>
                  <w:tr w:rsidR="00CF1FD0" w:rsidRPr="00CF1FD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F1FD0" w:rsidRPr="00CF1FD0" w:rsidRDefault="00CF1FD0" w:rsidP="00CF1FD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1FD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F1FD0" w:rsidRPr="00CF1FD0" w:rsidRDefault="00CF1FD0" w:rsidP="00CF1F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1FD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17.10.2012 15:27, </w:t>
                        </w:r>
                        <w:hyperlink r:id="rId14" w:tgtFrame="_blank" w:tooltip="Отправить личное сообщение" w:history="1">
                          <w:r w:rsidRPr="00CF1FD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CF1FD0" w:rsidRPr="00CF1F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F1FD0" w:rsidRPr="00CF1FD0" w:rsidRDefault="00CF1FD0" w:rsidP="00CF1FD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1FD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F1FD0" w:rsidRPr="00CF1FD0" w:rsidRDefault="00CF1FD0" w:rsidP="00CF1F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r w:rsidRPr="00CF1FD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CF1FD0" w:rsidRPr="00CF1FD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F1FD0" w:rsidRPr="00CF1FD0" w:rsidRDefault="00CF1FD0" w:rsidP="00CF1FD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1FD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F1FD0" w:rsidRPr="00CF1FD0" w:rsidRDefault="00CF1FD0" w:rsidP="00CF1F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6" w:history="1">
                          <w:r w:rsidRPr="00CF1FD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CF1FD0" w:rsidRPr="00CF1F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F1FD0" w:rsidRPr="00CF1FD0" w:rsidRDefault="00CF1FD0" w:rsidP="00CF1FD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1FD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F1FD0" w:rsidRPr="00CF1FD0" w:rsidRDefault="00CF1FD0" w:rsidP="00CF1F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1FD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CF1FD0" w:rsidRPr="00CF1FD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F1FD0" w:rsidRPr="00CF1FD0" w:rsidRDefault="00CF1FD0" w:rsidP="00CF1FD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1FD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F1FD0" w:rsidRPr="00CF1FD0" w:rsidRDefault="00CF1FD0" w:rsidP="00CF1F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1FD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CF1FD0" w:rsidRPr="00CF1F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F1FD0" w:rsidRPr="00CF1FD0" w:rsidRDefault="00CF1FD0" w:rsidP="00CF1FD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1FD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F1FD0" w:rsidRPr="00CF1FD0" w:rsidRDefault="00CF1FD0" w:rsidP="00CF1F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7" w:history="1">
                          <w:r w:rsidRPr="00CF1FD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Raskazchikova@vartanet.ru</w:t>
                          </w:r>
                        </w:hyperlink>
                      </w:p>
                    </w:tc>
                  </w:tr>
                  <w:tr w:rsidR="00CF1FD0" w:rsidRPr="00CF1FD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F1FD0" w:rsidRPr="00CF1FD0" w:rsidRDefault="00CF1FD0" w:rsidP="00CF1FD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1FD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F1FD0" w:rsidRPr="00CF1FD0" w:rsidRDefault="00CF1FD0" w:rsidP="00CF1F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1FD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(3466) 48-41-55</w:t>
                        </w:r>
                      </w:p>
                    </w:tc>
                  </w:tr>
                </w:tbl>
                <w:p w:rsidR="00CF1FD0" w:rsidRPr="00CF1FD0" w:rsidRDefault="00CF1FD0" w:rsidP="00CF1FD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CF1FD0" w:rsidRPr="00CF1FD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:rsidR="00CF1FD0" w:rsidRPr="00CF1FD0" w:rsidRDefault="00CF1FD0" w:rsidP="00CF1FD0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CF1FD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CF1FD0" w:rsidRPr="00CF1FD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CF1FD0" w:rsidRPr="00CF1F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F1FD0" w:rsidRPr="00CF1FD0" w:rsidRDefault="00CF1FD0" w:rsidP="00CF1FD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1FD0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Двухэтапная торговая процедура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39700" cy="139700"/>
                              <wp:effectExtent l="1905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F1FD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CF1FD0" w:rsidRPr="00CF1FD0" w:rsidRDefault="00CF1FD0" w:rsidP="00CF1FD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CF1FD0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CF1FD0" w:rsidRPr="00CF1FD0" w:rsidRDefault="00CF1FD0" w:rsidP="00CF1FD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1FD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F1FD0" w:rsidRPr="00CF1FD0" w:rsidRDefault="00CF1FD0" w:rsidP="00CF1F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1FD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F1FD0" w:rsidRPr="00CF1FD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F1FD0" w:rsidRPr="00CF1FD0" w:rsidRDefault="00CF1FD0" w:rsidP="00CF1FD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1FD0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39700" cy="139700"/>
                              <wp:effectExtent l="1905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F1FD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CF1FD0" w:rsidRPr="00CF1FD0" w:rsidRDefault="00CF1FD0" w:rsidP="00CF1FD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CF1FD0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CF1FD0" w:rsidRPr="00CF1FD0" w:rsidRDefault="00CF1FD0" w:rsidP="00CF1FD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1FD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F1FD0" w:rsidRPr="00CF1FD0" w:rsidRDefault="00CF1FD0" w:rsidP="00CF1F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1FD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F1FD0" w:rsidRPr="00CF1F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F1FD0" w:rsidRPr="00CF1FD0" w:rsidRDefault="00CF1FD0" w:rsidP="00CF1FD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1FD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F1FD0" w:rsidRPr="00CF1FD0" w:rsidRDefault="00CF1FD0" w:rsidP="00CF1F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1FD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F1FD0" w:rsidRPr="00CF1FD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F1FD0" w:rsidRPr="00CF1FD0" w:rsidRDefault="00CF1FD0" w:rsidP="00CF1FD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1FD0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Подгрузка документации к предложению обязательна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39700" cy="139700"/>
                              <wp:effectExtent l="19050" t="0" r="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F1FD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CF1FD0" w:rsidRPr="00CF1FD0" w:rsidRDefault="00CF1FD0" w:rsidP="00CF1FD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CF1FD0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Организатор не будет рассматривать предложения которые не были подкреплены документацией.</w:t>
                        </w:r>
                      </w:p>
                      <w:p w:rsidR="00CF1FD0" w:rsidRPr="00CF1FD0" w:rsidRDefault="00CF1FD0" w:rsidP="00CF1FD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1FD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F1FD0" w:rsidRPr="00CF1FD0" w:rsidRDefault="00CF1FD0" w:rsidP="00CF1F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1FD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F1FD0" w:rsidRPr="00CF1F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F1FD0" w:rsidRPr="00CF1FD0" w:rsidRDefault="00CF1FD0" w:rsidP="00CF1FD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1FD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F1FD0" w:rsidRPr="00CF1FD0" w:rsidRDefault="00CF1FD0" w:rsidP="00CF1F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9" w:tgtFrame="_blank" w:history="1">
                          <w:r w:rsidRPr="00CF1FD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r w:rsidRPr="00CF1FD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Документация стр мат.zip</w:t>
                          </w:r>
                        </w:hyperlink>
                        <w:r w:rsidRPr="00CF1FD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(539 Кб)</w:t>
                        </w:r>
                      </w:p>
                      <w:p w:rsidR="00CF1FD0" w:rsidRPr="00CF1FD0" w:rsidRDefault="00CF1FD0" w:rsidP="00CF1F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0" w:tgtFrame="signature" w:history="1">
                          <w:r w:rsidRPr="00CF1FD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CF1FD0" w:rsidRPr="00CF1FD0" w:rsidRDefault="00CF1FD0" w:rsidP="00CF1F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1" w:history="1">
                          <w:r w:rsidRPr="00CF1FD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CF1FD0" w:rsidRPr="00CF1FD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F1FD0" w:rsidRPr="00CF1FD0" w:rsidRDefault="00CF1FD0" w:rsidP="00CF1FD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1FD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F1FD0" w:rsidRPr="00CF1FD0" w:rsidRDefault="00CF1FD0" w:rsidP="00CF1F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1FD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Указаны в документации и договоре (по факту поставки)</w:t>
                        </w:r>
                      </w:p>
                    </w:tc>
                  </w:tr>
                  <w:tr w:rsidR="00CF1FD0" w:rsidRPr="00CF1F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F1FD0" w:rsidRPr="00CF1FD0" w:rsidRDefault="00CF1FD0" w:rsidP="00CF1FD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1FD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F1FD0" w:rsidRPr="00CF1FD0" w:rsidRDefault="00CF1FD0" w:rsidP="00CF1F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1FD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Указаны в документации</w:t>
                        </w:r>
                      </w:p>
                    </w:tc>
                  </w:tr>
                  <w:tr w:rsidR="00CF1FD0" w:rsidRPr="00CF1FD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F1FD0" w:rsidRPr="00CF1FD0" w:rsidRDefault="00CF1FD0" w:rsidP="00CF1FD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1FD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F1FD0" w:rsidRPr="00CF1FD0" w:rsidRDefault="00CF1FD0" w:rsidP="00CF1F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1FD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628617, Тюменская область, ХМАО-Югра, г. Нижневартовск, ул. Пермская, 22</w:t>
                        </w:r>
                      </w:p>
                    </w:tc>
                  </w:tr>
                  <w:tr w:rsidR="00CF1FD0" w:rsidRPr="00CF1F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F1FD0" w:rsidRPr="00CF1FD0" w:rsidRDefault="00CF1FD0" w:rsidP="00CF1FD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1FD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F1FD0" w:rsidRPr="00CF1FD0" w:rsidRDefault="00CF1FD0" w:rsidP="00CF1F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1FD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30.11.2012 15:00</w:t>
                        </w:r>
                      </w:p>
                    </w:tc>
                  </w:tr>
                  <w:tr w:rsidR="00CF1FD0" w:rsidRPr="00CF1FD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F1FD0" w:rsidRPr="00CF1FD0" w:rsidRDefault="00CF1FD0" w:rsidP="00CF1FD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1FD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F1FD0" w:rsidRPr="00CF1FD0" w:rsidRDefault="00CF1FD0" w:rsidP="00CF1F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r w:rsidRPr="00CF1FD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628617, Россия, Ханты-Мансийский Автономный округ - Югра, г. Нижневартовск, ул. Пермская, 22</w:t>
                          </w:r>
                        </w:hyperlink>
                        <w:r w:rsidRPr="00CF1FD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r w:rsidRPr="00CF1FD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CF1FD0" w:rsidRPr="00CF1F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F1FD0" w:rsidRPr="00CF1FD0" w:rsidRDefault="00CF1FD0" w:rsidP="00CF1FD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1FD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F1FD0" w:rsidRPr="00CF1FD0" w:rsidRDefault="00CF1FD0" w:rsidP="00CF1F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1FD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CF1FD0" w:rsidRPr="00CF1FD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F1FD0" w:rsidRPr="00CF1FD0" w:rsidRDefault="00CF1FD0" w:rsidP="00CF1FD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1FD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F1FD0" w:rsidRPr="00CF1FD0" w:rsidRDefault="00CF1FD0" w:rsidP="00CF1F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1FD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CF1FD0" w:rsidRPr="00CF1F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F1FD0" w:rsidRPr="00CF1FD0" w:rsidRDefault="00CF1FD0" w:rsidP="00CF1FD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1FD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F1FD0" w:rsidRPr="00CF1FD0" w:rsidRDefault="00CF1FD0" w:rsidP="00CF1F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2" w:tgtFrame="signature" w:history="1">
                          <w:r w:rsidRPr="00CF1FD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CF1FD0" w:rsidRPr="00CF1FD0" w:rsidRDefault="00CF1FD0" w:rsidP="00CF1FD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CF1FD0" w:rsidRPr="00CF1FD0" w:rsidRDefault="00CF1FD0" w:rsidP="00CF1FD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9F33BE" w:rsidRDefault="009F33BE"/>
    <w:sectPr w:rsidR="009F33BE" w:rsidSect="009F3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/>
  <w:rsids>
    <w:rsidRoot w:val="00CF1FD0"/>
    <w:rsid w:val="003D4121"/>
    <w:rsid w:val="009F33BE"/>
    <w:rsid w:val="00CF1FD0"/>
    <w:rsid w:val="00EA3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3BE"/>
  </w:style>
  <w:style w:type="paragraph" w:styleId="1">
    <w:name w:val="heading 1"/>
    <w:basedOn w:val="a"/>
    <w:link w:val="10"/>
    <w:uiPriority w:val="9"/>
    <w:qFormat/>
    <w:rsid w:val="00CF1FD0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1FD0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F1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CF1FD0"/>
    <w:rPr>
      <w:color w:val="FF0000"/>
    </w:rPr>
  </w:style>
  <w:style w:type="character" w:customStyle="1" w:styleId="userlinkmenu">
    <w:name w:val="userlink_menu"/>
    <w:basedOn w:val="a0"/>
    <w:rsid w:val="00CF1FD0"/>
  </w:style>
  <w:style w:type="character" w:customStyle="1" w:styleId="floathint-marker">
    <w:name w:val="floathint-marker"/>
    <w:basedOn w:val="a0"/>
    <w:rsid w:val="00CF1FD0"/>
  </w:style>
  <w:style w:type="paragraph" w:styleId="a4">
    <w:name w:val="Balloon Text"/>
    <w:basedOn w:val="a"/>
    <w:link w:val="a5"/>
    <w:uiPriority w:val="99"/>
    <w:semiHidden/>
    <w:unhideWhenUsed/>
    <w:rsid w:val="00CF1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1F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03048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9688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289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6144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4673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5419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183869&amp;action=statistics" TargetMode="External"/><Relationship Id="rId13" Type="http://schemas.openxmlformats.org/officeDocument/2006/relationships/hyperlink" Target="http://www.b2b-mrsk.ru/market/view.html?id=183869&amp;switch_price_both_view=0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view.html?id=183869&amp;action=bet_fields" TargetMode="External"/><Relationship Id="rId12" Type="http://schemas.openxmlformats.org/officeDocument/2006/relationships/hyperlink" Target="http://www.b2b-mrsk.ru/market/list.html?bookmarks=0&amp;all=0&amp;type=4&amp;cat_id=42519241" TargetMode="External"/><Relationship Id="rId17" Type="http://schemas.openxmlformats.org/officeDocument/2006/relationships/hyperlink" Target="mailto:Raskazchikova%40vartanet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firms/view_firm.html?id=247" TargetMode="External"/><Relationship Id="rId20" Type="http://schemas.openxmlformats.org/officeDocument/2006/relationships/hyperlink" Target="http://www.b2b-mrsk.ru/market/view.html?id=183869&amp;action=signed_doc&amp;key=auction_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183869&amp;action=offers" TargetMode="External"/><Relationship Id="rId11" Type="http://schemas.openxmlformats.org/officeDocument/2006/relationships/hyperlink" Target="http://www.b2b-mrsk.ru/market/list.html?bookmarks=0&amp;all=0&amp;type=4&amp;cat_id=42422241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b2b-mrsk.ru/market/view.html?id=183869&amp;action=invitations" TargetMode="External"/><Relationship Id="rId15" Type="http://schemas.openxmlformats.org/officeDocument/2006/relationships/hyperlink" Target="http://www.b2b-mrsk.ru/popups/send_message.html?action=send&amp;to=239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b2b-mrsk.ru/market/list.html?bookmarks=0&amp;all=0&amp;type=4&amp;cat_id=42422129" TargetMode="External"/><Relationship Id="rId19" Type="http://schemas.openxmlformats.org/officeDocument/2006/relationships/hyperlink" Target="http://www.b2b-mrsk.ru/download.html?file=file%2F3479137.zip&amp;title=%D0%94%D0%BE%D0%BA%D1%83%D0%BC%D0%B5%D0%BD%D1%82%D0%B0%D1%86%D0%B8%D1%8F+%D1%81%D1%82%D1%80+%D0%BC%D0%B0%D1%82.zip" TargetMode="External"/><Relationship Id="rId4" Type="http://schemas.openxmlformats.org/officeDocument/2006/relationships/hyperlink" Target="http://www.b2b-mrsk.ru/market/view.html?id=183869&amp;action=explanation" TargetMode="External"/><Relationship Id="rId9" Type="http://schemas.openxmlformats.org/officeDocument/2006/relationships/hyperlink" Target="http://www.b2b-mrsk.ru/market/list.html?bookmarks=0&amp;all=0&amp;type=4&amp;cat_id=42411381" TargetMode="External"/><Relationship Id="rId14" Type="http://schemas.openxmlformats.org/officeDocument/2006/relationships/hyperlink" Target="http://www.b2b-mrsk.ru/popups/send_message.html?action=send&amp;to=239" TargetMode="External"/><Relationship Id="rId22" Type="http://schemas.openxmlformats.org/officeDocument/2006/relationships/hyperlink" Target="http://www.b2b-mrsk.ru/market/view.html?id=183869&amp;action=signed_doc&amp;key=auc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804</Words>
  <Characters>4587</Characters>
  <Application>Microsoft Office Word</Application>
  <DocSecurity>0</DocSecurity>
  <Lines>38</Lines>
  <Paragraphs>10</Paragraphs>
  <ScaleCrop>false</ScaleCrop>
  <Company>Microsoft</Company>
  <LinksUpToDate>false</LinksUpToDate>
  <CharactersWithSpaces>5381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ЛОЛИТА М. РАСКАЗЧИКОВА</dc:creator>
  <cp:keywords/>
  <dc:description/>
  <cp:lastModifiedBy>ЛОЛИТА М. РАСКАЗЧИКОВА</cp:lastModifiedBy>
  <cp:revision>1</cp:revision>
  <dcterms:created xsi:type="dcterms:W3CDTF">2012-10-17T11:29:00Z</dcterms:created>
  <dcterms:modified xsi:type="dcterms:W3CDTF">2012-10-17T11:29:00Z</dcterms:modified>
</cp:coreProperties>
</file>