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09" w:rsidRPr="00194E09" w:rsidRDefault="00194E09" w:rsidP="00194E09">
      <w:pPr>
        <w:spacing w:after="144" w:line="240" w:lineRule="auto"/>
        <w:outlineLvl w:val="0"/>
        <w:rPr>
          <w:rFonts w:ascii="Arial" w:eastAsia="Times New Roman" w:hAnsi="Arial" w:cs="Arial"/>
          <w:b/>
          <w:bCs/>
          <w:color w:val="000000"/>
          <w:kern w:val="36"/>
          <w:sz w:val="45"/>
          <w:szCs w:val="45"/>
          <w:lang w:eastAsia="ru-RU"/>
        </w:rPr>
      </w:pPr>
      <w:r w:rsidRPr="00194E09">
        <w:rPr>
          <w:rFonts w:ascii="Arial" w:eastAsia="Times New Roman" w:hAnsi="Arial" w:cs="Arial"/>
          <w:b/>
          <w:bCs/>
          <w:color w:val="000000"/>
          <w:kern w:val="36"/>
          <w:sz w:val="45"/>
          <w:szCs w:val="45"/>
          <w:lang w:eastAsia="ru-RU"/>
        </w:rPr>
        <w:t>Запрос предложений (объявление о покупке) № 692108.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194E09" w:rsidRPr="00194E09" w:rsidTr="00194E09">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94E09" w:rsidRPr="00194E09">
              <w:trPr>
                <w:tblCellSpacing w:w="7" w:type="dxa"/>
              </w:trPr>
              <w:tc>
                <w:tcPr>
                  <w:tcW w:w="0" w:type="auto"/>
                  <w:shd w:val="clear" w:color="auto" w:fill="C7CCD3"/>
                  <w:tcMar>
                    <w:top w:w="75" w:type="dxa"/>
                    <w:left w:w="75" w:type="dxa"/>
                    <w:bottom w:w="75" w:type="dxa"/>
                    <w:right w:w="75" w:type="dxa"/>
                  </w:tcMar>
                  <w:hideMark/>
                </w:tcPr>
                <w:p w:rsidR="00194E09" w:rsidRPr="00194E09" w:rsidRDefault="00194E09" w:rsidP="00194E09">
                  <w:pPr>
                    <w:shd w:val="clear" w:color="auto" w:fill="C7CCD3"/>
                    <w:spacing w:after="0" w:line="288" w:lineRule="auto"/>
                    <w:outlineLvl w:val="2"/>
                    <w:rPr>
                      <w:rFonts w:ascii="Arial" w:eastAsia="Times New Roman" w:hAnsi="Arial" w:cs="Arial"/>
                      <w:color w:val="333333"/>
                      <w:sz w:val="21"/>
                      <w:szCs w:val="21"/>
                      <w:lang w:eastAsia="ru-RU"/>
                    </w:rPr>
                  </w:pPr>
                  <w:r w:rsidRPr="00194E09">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ремонту фундаментов опор отпайки 110 </w:t>
                  </w:r>
                  <w:proofErr w:type="spellStart"/>
                  <w:r w:rsidRPr="00194E09">
                    <w:rPr>
                      <w:rFonts w:ascii="Arial" w:eastAsia="Times New Roman" w:hAnsi="Arial" w:cs="Arial"/>
                      <w:color w:val="333333"/>
                      <w:sz w:val="21"/>
                      <w:szCs w:val="21"/>
                      <w:lang w:eastAsia="ru-RU"/>
                    </w:rPr>
                    <w:t>кВ</w:t>
                  </w:r>
                  <w:proofErr w:type="spellEnd"/>
                  <w:r w:rsidRPr="00194E09">
                    <w:rPr>
                      <w:rFonts w:ascii="Arial" w:eastAsia="Times New Roman" w:hAnsi="Arial" w:cs="Arial"/>
                      <w:color w:val="333333"/>
                      <w:sz w:val="21"/>
                      <w:szCs w:val="21"/>
                      <w:lang w:eastAsia="ru-RU"/>
                    </w:rPr>
                    <w:t xml:space="preserve"> на ПС </w:t>
                  </w:r>
                  <w:proofErr w:type="spellStart"/>
                  <w:r w:rsidRPr="00194E09">
                    <w:rPr>
                      <w:rFonts w:ascii="Arial" w:eastAsia="Times New Roman" w:hAnsi="Arial" w:cs="Arial"/>
                      <w:color w:val="333333"/>
                      <w:sz w:val="21"/>
                      <w:szCs w:val="21"/>
                      <w:lang w:eastAsia="ru-RU"/>
                    </w:rPr>
                    <w:t>Вать-Еган</w:t>
                  </w:r>
                  <w:proofErr w:type="spellEnd"/>
                  <w:r w:rsidRPr="00194E09">
                    <w:rPr>
                      <w:rFonts w:ascii="Arial" w:eastAsia="Times New Roman" w:hAnsi="Arial" w:cs="Arial"/>
                      <w:color w:val="333333"/>
                      <w:sz w:val="21"/>
                      <w:szCs w:val="21"/>
                      <w:lang w:eastAsia="ru-RU"/>
                    </w:rPr>
                    <w:t xml:space="preserve"> филиала АО "</w:t>
                  </w:r>
                  <w:proofErr w:type="spellStart"/>
                  <w:r w:rsidRPr="00194E09">
                    <w:rPr>
                      <w:rFonts w:ascii="Arial" w:eastAsia="Times New Roman" w:hAnsi="Arial" w:cs="Arial"/>
                      <w:color w:val="333333"/>
                      <w:sz w:val="21"/>
                      <w:szCs w:val="21"/>
                      <w:lang w:eastAsia="ru-RU"/>
                    </w:rPr>
                    <w:t>Тюменьэнерго</w:t>
                  </w:r>
                  <w:proofErr w:type="spellEnd"/>
                  <w:r w:rsidRPr="00194E09">
                    <w:rPr>
                      <w:rFonts w:ascii="Arial" w:eastAsia="Times New Roman" w:hAnsi="Arial" w:cs="Arial"/>
                      <w:color w:val="333333"/>
                      <w:sz w:val="21"/>
                      <w:szCs w:val="21"/>
                      <w:lang w:eastAsia="ru-RU"/>
                    </w:rPr>
                    <w:t>" Когалымские электрические сети</w:t>
                  </w:r>
                  <w:r w:rsidRPr="00194E09">
                    <w:rPr>
                      <w:rFonts w:ascii="Arial" w:eastAsia="Times New Roman" w:hAnsi="Arial" w:cs="Arial"/>
                      <w:color w:val="333333"/>
                      <w:sz w:val="21"/>
                      <w:szCs w:val="21"/>
                      <w:lang w:eastAsia="ru-RU"/>
                    </w:rPr>
                    <w:br/>
                    <w:t xml:space="preserve">Ремонт фундаментов </w:t>
                  </w:r>
                  <w:proofErr w:type="gramStart"/>
                  <w:r w:rsidRPr="00194E09">
                    <w:rPr>
                      <w:rFonts w:ascii="Arial" w:eastAsia="Times New Roman" w:hAnsi="Arial" w:cs="Arial"/>
                      <w:color w:val="333333"/>
                      <w:sz w:val="21"/>
                      <w:szCs w:val="21"/>
                      <w:lang w:eastAsia="ru-RU"/>
                    </w:rPr>
                    <w:t>о...</w:t>
                  </w:r>
                  <w:proofErr w:type="gramEnd"/>
                  <w:r w:rsidRPr="00194E09">
                    <w:rPr>
                      <w:rFonts w:ascii="Arial" w:eastAsia="Times New Roman" w:hAnsi="Arial" w:cs="Arial"/>
                      <w:color w:val="333333"/>
                      <w:sz w:val="21"/>
                      <w:szCs w:val="21"/>
                      <w:lang w:eastAsia="ru-RU"/>
                    </w:rPr>
                    <w:t xml:space="preserve"> Развернуть </w:t>
                  </w:r>
                </w:p>
                <w:p w:rsidR="00194E09" w:rsidRPr="00194E09" w:rsidRDefault="00194E09" w:rsidP="00194E09">
                  <w:pPr>
                    <w:shd w:val="clear" w:color="auto" w:fill="C7CCD3"/>
                    <w:spacing w:after="0" w:line="288" w:lineRule="auto"/>
                    <w:outlineLvl w:val="2"/>
                    <w:rPr>
                      <w:rFonts w:ascii="Arial" w:eastAsia="Times New Roman" w:hAnsi="Arial" w:cs="Arial"/>
                      <w:vanish/>
                      <w:color w:val="333333"/>
                      <w:sz w:val="21"/>
                      <w:szCs w:val="21"/>
                      <w:lang w:eastAsia="ru-RU"/>
                    </w:rPr>
                  </w:pPr>
                  <w:r w:rsidRPr="00194E09">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ремонту фундаментов опор отпайки 110 </w:t>
                  </w:r>
                  <w:proofErr w:type="spellStart"/>
                  <w:r w:rsidRPr="00194E09">
                    <w:rPr>
                      <w:rFonts w:ascii="Arial" w:eastAsia="Times New Roman" w:hAnsi="Arial" w:cs="Arial"/>
                      <w:color w:val="333333"/>
                      <w:sz w:val="21"/>
                      <w:szCs w:val="21"/>
                      <w:lang w:eastAsia="ru-RU"/>
                    </w:rPr>
                    <w:t>кВ</w:t>
                  </w:r>
                  <w:proofErr w:type="spellEnd"/>
                  <w:r w:rsidRPr="00194E09">
                    <w:rPr>
                      <w:rFonts w:ascii="Arial" w:eastAsia="Times New Roman" w:hAnsi="Arial" w:cs="Arial"/>
                      <w:color w:val="333333"/>
                      <w:sz w:val="21"/>
                      <w:szCs w:val="21"/>
                      <w:lang w:eastAsia="ru-RU"/>
                    </w:rPr>
                    <w:t xml:space="preserve"> на ПС </w:t>
                  </w:r>
                  <w:proofErr w:type="spellStart"/>
                  <w:r w:rsidRPr="00194E09">
                    <w:rPr>
                      <w:rFonts w:ascii="Arial" w:eastAsia="Times New Roman" w:hAnsi="Arial" w:cs="Arial"/>
                      <w:color w:val="333333"/>
                      <w:sz w:val="21"/>
                      <w:szCs w:val="21"/>
                      <w:lang w:eastAsia="ru-RU"/>
                    </w:rPr>
                    <w:t>Вать-Еган</w:t>
                  </w:r>
                  <w:proofErr w:type="spellEnd"/>
                  <w:r w:rsidRPr="00194E09">
                    <w:rPr>
                      <w:rFonts w:ascii="Arial" w:eastAsia="Times New Roman" w:hAnsi="Arial" w:cs="Arial"/>
                      <w:color w:val="333333"/>
                      <w:sz w:val="21"/>
                      <w:szCs w:val="21"/>
                      <w:lang w:eastAsia="ru-RU"/>
                    </w:rPr>
                    <w:t xml:space="preserve"> филиала АО "</w:t>
                  </w:r>
                  <w:proofErr w:type="spellStart"/>
                  <w:r w:rsidRPr="00194E09">
                    <w:rPr>
                      <w:rFonts w:ascii="Arial" w:eastAsia="Times New Roman" w:hAnsi="Arial" w:cs="Arial"/>
                      <w:color w:val="333333"/>
                      <w:sz w:val="21"/>
                      <w:szCs w:val="21"/>
                      <w:lang w:eastAsia="ru-RU"/>
                    </w:rPr>
                    <w:t>Тюменьэнерго</w:t>
                  </w:r>
                  <w:proofErr w:type="spellEnd"/>
                  <w:r w:rsidRPr="00194E09">
                    <w:rPr>
                      <w:rFonts w:ascii="Arial" w:eastAsia="Times New Roman" w:hAnsi="Arial" w:cs="Arial"/>
                      <w:color w:val="333333"/>
                      <w:sz w:val="21"/>
                      <w:szCs w:val="21"/>
                      <w:lang w:eastAsia="ru-RU"/>
                    </w:rPr>
                    <w:t>" Когалымские электрические сети</w:t>
                  </w:r>
                  <w:r w:rsidRPr="00194E09">
                    <w:rPr>
                      <w:rFonts w:ascii="Arial" w:eastAsia="Times New Roman" w:hAnsi="Arial" w:cs="Arial"/>
                      <w:color w:val="333333"/>
                      <w:sz w:val="21"/>
                      <w:szCs w:val="21"/>
                      <w:lang w:eastAsia="ru-RU"/>
                    </w:rPr>
                    <w:br/>
                    <w:t xml:space="preserve">Ремонт фундаментов опор отпайки 110 </w:t>
                  </w:r>
                  <w:proofErr w:type="spellStart"/>
                  <w:r w:rsidRPr="00194E09">
                    <w:rPr>
                      <w:rFonts w:ascii="Arial" w:eastAsia="Times New Roman" w:hAnsi="Arial" w:cs="Arial"/>
                      <w:color w:val="333333"/>
                      <w:sz w:val="21"/>
                      <w:szCs w:val="21"/>
                      <w:lang w:eastAsia="ru-RU"/>
                    </w:rPr>
                    <w:t>кВ</w:t>
                  </w:r>
                  <w:proofErr w:type="spellEnd"/>
                  <w:r w:rsidRPr="00194E09">
                    <w:rPr>
                      <w:rFonts w:ascii="Arial" w:eastAsia="Times New Roman" w:hAnsi="Arial" w:cs="Arial"/>
                      <w:color w:val="333333"/>
                      <w:sz w:val="21"/>
                      <w:szCs w:val="21"/>
                      <w:lang w:eastAsia="ru-RU"/>
                    </w:rPr>
                    <w:t xml:space="preserve"> на ПС </w:t>
                  </w:r>
                  <w:proofErr w:type="spellStart"/>
                  <w:r w:rsidRPr="00194E09">
                    <w:rPr>
                      <w:rFonts w:ascii="Arial" w:eastAsia="Times New Roman" w:hAnsi="Arial" w:cs="Arial"/>
                      <w:color w:val="333333"/>
                      <w:sz w:val="21"/>
                      <w:szCs w:val="21"/>
                      <w:lang w:eastAsia="ru-RU"/>
                    </w:rPr>
                    <w:t>Вать-Еган</w:t>
                  </w:r>
                  <w:proofErr w:type="spellEnd"/>
                  <w:r w:rsidRPr="00194E09">
                    <w:rPr>
                      <w:rFonts w:ascii="Arial" w:eastAsia="Times New Roman" w:hAnsi="Arial" w:cs="Arial"/>
                      <w:color w:val="333333"/>
                      <w:sz w:val="21"/>
                      <w:szCs w:val="21"/>
                      <w:lang w:eastAsia="ru-RU"/>
                    </w:rPr>
                    <w:t xml:space="preserve"> филиала АО "</w:t>
                  </w:r>
                  <w:proofErr w:type="spellStart"/>
                  <w:r w:rsidRPr="00194E09">
                    <w:rPr>
                      <w:rFonts w:ascii="Arial" w:eastAsia="Times New Roman" w:hAnsi="Arial" w:cs="Arial"/>
                      <w:color w:val="333333"/>
                      <w:sz w:val="21"/>
                      <w:szCs w:val="21"/>
                      <w:lang w:eastAsia="ru-RU"/>
                    </w:rPr>
                    <w:t>Тюменьэнерго</w:t>
                  </w:r>
                  <w:proofErr w:type="spellEnd"/>
                  <w:r w:rsidRPr="00194E09">
                    <w:rPr>
                      <w:rFonts w:ascii="Arial" w:eastAsia="Times New Roman" w:hAnsi="Arial" w:cs="Arial"/>
                      <w:color w:val="333333"/>
                      <w:sz w:val="21"/>
                      <w:szCs w:val="21"/>
                      <w:lang w:eastAsia="ru-RU"/>
                    </w:rPr>
                    <w:t>" Когалымские электрические сети (Ремонт)</w:t>
                  </w:r>
                  <w:r w:rsidRPr="00194E09">
                    <w:rPr>
                      <w:rFonts w:ascii="Arial" w:eastAsia="Times New Roman" w:hAnsi="Arial" w:cs="Arial"/>
                      <w:vanish/>
                      <w:color w:val="333333"/>
                      <w:sz w:val="21"/>
                      <w:szCs w:val="21"/>
                      <w:lang w:eastAsia="ru-RU"/>
                    </w:rPr>
                    <w:t xml:space="preserve"> Свернуть </w:t>
                  </w:r>
                </w:p>
              </w:tc>
            </w:tr>
            <w:tr w:rsidR="00194E09" w:rsidRPr="00194E0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4527342 </w:t>
                        </w:r>
                        <w:hyperlink r:id="rId5" w:history="1">
                          <w:r w:rsidRPr="00194E0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Категория ОКПД2:</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proofErr w:type="gramStart"/>
                        <w:r w:rsidRPr="00194E09">
                          <w:rPr>
                            <w:rFonts w:ascii="Arial" w:eastAsia="Times New Roman" w:hAnsi="Arial" w:cs="Arial"/>
                            <w:b/>
                            <w:bCs/>
                            <w:color w:val="000000"/>
                            <w:sz w:val="21"/>
                            <w:szCs w:val="21"/>
                            <w:lang w:eastAsia="ru-RU"/>
                          </w:rPr>
                          <w:t>42.22.22.140</w:t>
                        </w:r>
                        <w:r w:rsidRPr="00194E09">
                          <w:rPr>
                            <w:rFonts w:ascii="Arial" w:eastAsia="Times New Roman" w:hAnsi="Arial" w:cs="Arial"/>
                            <w:color w:val="000000"/>
                            <w:sz w:val="21"/>
                            <w:szCs w:val="21"/>
                            <w:lang w:eastAsia="ru-RU"/>
                          </w:rPr>
                          <w:t>  Работы</w:t>
                        </w:r>
                        <w:proofErr w:type="gramEnd"/>
                        <w:r w:rsidRPr="00194E09">
                          <w:rPr>
                            <w:rFonts w:ascii="Arial" w:eastAsia="Times New Roman" w:hAnsi="Arial" w:cs="Arial"/>
                            <w:color w:val="000000"/>
                            <w:sz w:val="21"/>
                            <w:szCs w:val="21"/>
                            <w:lang w:eastAsia="ru-RU"/>
                          </w:rPr>
                          <w:t xml:space="preserve"> по ремонту местных линий электропередачи и связи</w:t>
                        </w:r>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Категория ОКВЭД2:</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proofErr w:type="gramStart"/>
                        <w:r w:rsidRPr="00194E09">
                          <w:rPr>
                            <w:rFonts w:ascii="Arial" w:eastAsia="Times New Roman" w:hAnsi="Arial" w:cs="Arial"/>
                            <w:b/>
                            <w:bCs/>
                            <w:color w:val="000000"/>
                            <w:sz w:val="21"/>
                            <w:szCs w:val="21"/>
                            <w:lang w:eastAsia="ru-RU"/>
                          </w:rPr>
                          <w:t>42.22.2</w:t>
                        </w:r>
                        <w:r w:rsidRPr="00194E09">
                          <w:rPr>
                            <w:rFonts w:ascii="Arial" w:eastAsia="Times New Roman" w:hAnsi="Arial" w:cs="Arial"/>
                            <w:color w:val="000000"/>
                            <w:sz w:val="21"/>
                            <w:szCs w:val="21"/>
                            <w:lang w:eastAsia="ru-RU"/>
                          </w:rPr>
                          <w:t>  Строительство</w:t>
                        </w:r>
                        <w:proofErr w:type="gramEnd"/>
                        <w:r w:rsidRPr="00194E09">
                          <w:rPr>
                            <w:rFonts w:ascii="Arial" w:eastAsia="Times New Roman" w:hAnsi="Arial" w:cs="Arial"/>
                            <w:color w:val="000000"/>
                            <w:sz w:val="21"/>
                            <w:szCs w:val="21"/>
                            <w:lang w:eastAsia="ru-RU"/>
                          </w:rPr>
                          <w:t xml:space="preserve"> местных линий электропередачи и связи </w:t>
                        </w:r>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Количество:</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1 </w:t>
                        </w:r>
                        <w:proofErr w:type="spellStart"/>
                        <w:r w:rsidRPr="00194E09">
                          <w:rPr>
                            <w:rFonts w:ascii="Arial" w:eastAsia="Times New Roman" w:hAnsi="Arial" w:cs="Arial"/>
                            <w:color w:val="000000"/>
                            <w:sz w:val="21"/>
                            <w:szCs w:val="21"/>
                            <w:lang w:eastAsia="ru-RU"/>
                          </w:rPr>
                          <w:t>шт</w:t>
                        </w:r>
                        <w:proofErr w:type="spellEnd"/>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b/>
                            <w:bCs/>
                            <w:color w:val="000000"/>
                            <w:sz w:val="21"/>
                            <w:szCs w:val="21"/>
                            <w:lang w:eastAsia="ru-RU"/>
                          </w:rPr>
                          <w:t>2 507 139,91 руб. (цена с НДС)</w:t>
                        </w:r>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b/>
                            <w:bCs/>
                            <w:color w:val="000000"/>
                            <w:sz w:val="21"/>
                            <w:szCs w:val="21"/>
                            <w:lang w:eastAsia="ru-RU"/>
                          </w:rPr>
                          <w:t>2 507 139,91 руб. (цена с НДС)</w:t>
                        </w:r>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Цена с НДС (</w:t>
                        </w:r>
                        <w:hyperlink r:id="rId6" w:history="1">
                          <w:r w:rsidRPr="00194E09">
                            <w:rPr>
                              <w:rFonts w:ascii="Arial" w:eastAsia="Times New Roman" w:hAnsi="Arial" w:cs="Arial"/>
                              <w:color w:val="1367CF"/>
                              <w:sz w:val="21"/>
                              <w:szCs w:val="21"/>
                              <w:bdr w:val="none" w:sz="0" w:space="0" w:color="auto" w:frame="1"/>
                              <w:lang w:eastAsia="ru-RU"/>
                            </w:rPr>
                            <w:t>показывать обе цены</w:t>
                          </w:r>
                        </w:hyperlink>
                        <w:r w:rsidRPr="00194E09">
                          <w:rPr>
                            <w:rFonts w:ascii="Arial" w:eastAsia="Times New Roman" w:hAnsi="Arial" w:cs="Arial"/>
                            <w:color w:val="000000"/>
                            <w:sz w:val="21"/>
                            <w:szCs w:val="21"/>
                            <w:lang w:eastAsia="ru-RU"/>
                          </w:rPr>
                          <w:t>)</w:t>
                        </w:r>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Дата публикации:</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08.08.2016 12:15</w:t>
                        </w:r>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23.08.2016 12:00</w:t>
                        </w:r>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 xml:space="preserve">08.08.2016 12:15, </w:t>
                        </w:r>
                        <w:hyperlink r:id="rId7" w:tgtFrame="_blank" w:tooltip="Отправить личное сообщение" w:history="1">
                          <w:r w:rsidRPr="00194E09">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194E09">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Организатор:</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9" w:history="1">
                          <w:r w:rsidRPr="00194E09">
                            <w:rPr>
                              <w:rFonts w:ascii="Arial" w:eastAsia="Times New Roman" w:hAnsi="Arial" w:cs="Arial"/>
                              <w:color w:val="1367CF"/>
                              <w:sz w:val="21"/>
                              <w:szCs w:val="21"/>
                              <w:bdr w:val="none" w:sz="0" w:space="0" w:color="auto" w:frame="1"/>
                              <w:lang w:eastAsia="ru-RU"/>
                            </w:rPr>
                            <w:t>Филиал АО "</w:t>
                          </w:r>
                          <w:proofErr w:type="spellStart"/>
                          <w:r w:rsidRPr="00194E09">
                            <w:rPr>
                              <w:rFonts w:ascii="Arial" w:eastAsia="Times New Roman" w:hAnsi="Arial" w:cs="Arial"/>
                              <w:color w:val="1367CF"/>
                              <w:sz w:val="21"/>
                              <w:szCs w:val="21"/>
                              <w:bdr w:val="none" w:sz="0" w:space="0" w:color="auto" w:frame="1"/>
                              <w:lang w:eastAsia="ru-RU"/>
                            </w:rPr>
                            <w:t>Тюменьэнерго</w:t>
                          </w:r>
                          <w:proofErr w:type="spellEnd"/>
                          <w:r w:rsidRPr="00194E09">
                            <w:rPr>
                              <w:rFonts w:ascii="Arial" w:eastAsia="Times New Roman" w:hAnsi="Arial" w:cs="Arial"/>
                              <w:color w:val="1367CF"/>
                              <w:sz w:val="21"/>
                              <w:szCs w:val="21"/>
                              <w:bdr w:val="none" w:sz="0" w:space="0" w:color="auto" w:frame="1"/>
                              <w:lang w:eastAsia="ru-RU"/>
                            </w:rPr>
                            <w:t>" Когалымские электрические сети</w:t>
                          </w:r>
                        </w:hyperlink>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Заказчик:</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0" w:history="1">
                          <w:r w:rsidRPr="00194E09">
                            <w:rPr>
                              <w:rFonts w:ascii="Arial" w:eastAsia="Times New Roman" w:hAnsi="Arial" w:cs="Arial"/>
                              <w:color w:val="1367CF"/>
                              <w:sz w:val="21"/>
                              <w:szCs w:val="21"/>
                              <w:bdr w:val="none" w:sz="0" w:space="0" w:color="auto" w:frame="1"/>
                              <w:lang w:eastAsia="ru-RU"/>
                            </w:rPr>
                            <w:t>АО "</w:t>
                          </w:r>
                          <w:proofErr w:type="spellStart"/>
                          <w:r w:rsidRPr="00194E09">
                            <w:rPr>
                              <w:rFonts w:ascii="Arial" w:eastAsia="Times New Roman" w:hAnsi="Arial" w:cs="Arial"/>
                              <w:color w:val="1367CF"/>
                              <w:sz w:val="21"/>
                              <w:szCs w:val="21"/>
                              <w:bdr w:val="none" w:sz="0" w:space="0" w:color="auto" w:frame="1"/>
                              <w:lang w:eastAsia="ru-RU"/>
                            </w:rPr>
                            <w:t>Тюменьэнерго</w:t>
                          </w:r>
                          <w:proofErr w:type="spellEnd"/>
                          <w:r w:rsidRPr="00194E09">
                            <w:rPr>
                              <w:rFonts w:ascii="Arial" w:eastAsia="Times New Roman" w:hAnsi="Arial" w:cs="Arial"/>
                              <w:color w:val="1367CF"/>
                              <w:sz w:val="21"/>
                              <w:szCs w:val="21"/>
                              <w:bdr w:val="none" w:sz="0" w:space="0" w:color="auto" w:frame="1"/>
                              <w:lang w:eastAsia="ru-RU"/>
                            </w:rPr>
                            <w:t>"</w:t>
                          </w:r>
                        </w:hyperlink>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Контактный адрес e-</w:t>
                        </w:r>
                        <w:proofErr w:type="spellStart"/>
                        <w:r w:rsidRPr="00194E09">
                          <w:rPr>
                            <w:rFonts w:ascii="Arial" w:eastAsia="Times New Roman" w:hAnsi="Arial" w:cs="Arial"/>
                            <w:color w:val="000000"/>
                            <w:sz w:val="21"/>
                            <w:szCs w:val="21"/>
                            <w:lang w:eastAsia="ru-RU"/>
                          </w:rPr>
                          <w:t>mail</w:t>
                        </w:r>
                        <w:proofErr w:type="spellEnd"/>
                        <w:r w:rsidRPr="00194E09">
                          <w:rPr>
                            <w:rFonts w:ascii="Arial" w:eastAsia="Times New Roman" w:hAnsi="Arial" w:cs="Arial"/>
                            <w:color w:val="000000"/>
                            <w:sz w:val="21"/>
                            <w:szCs w:val="21"/>
                            <w:lang w:eastAsia="ru-RU"/>
                          </w:rPr>
                          <w:t>:</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1" w:history="1">
                          <w:r w:rsidRPr="00194E09">
                            <w:rPr>
                              <w:rFonts w:ascii="Arial" w:eastAsia="Times New Roman" w:hAnsi="Arial" w:cs="Arial"/>
                              <w:color w:val="1367CF"/>
                              <w:sz w:val="21"/>
                              <w:szCs w:val="21"/>
                              <w:bdr w:val="none" w:sz="0" w:space="0" w:color="auto" w:frame="1"/>
                              <w:lang w:eastAsia="ru-RU"/>
                            </w:rPr>
                            <w:t>AKapustenko@koges.te.ru</w:t>
                          </w:r>
                        </w:hyperlink>
                      </w:p>
                    </w:tc>
                  </w:tr>
                  <w:tr w:rsidR="00194E09" w:rsidRPr="00194E09">
                    <w:trPr>
                      <w:tblCellSpacing w:w="0" w:type="dxa"/>
                    </w:trPr>
                    <w:tc>
                      <w:tcPr>
                        <w:tcW w:w="2000"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+7 (34667) 9-13-41</w:t>
                        </w:r>
                      </w:p>
                    </w:tc>
                  </w:tr>
                  <w:tr w:rsidR="00194E09" w:rsidRPr="00194E09">
                    <w:trPr>
                      <w:tblCellSpacing w:w="0" w:type="dxa"/>
                    </w:trPr>
                    <w:tc>
                      <w:tcPr>
                        <w:tcW w:w="2000"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2" w:history="1">
                          <w:r w:rsidRPr="00194E09">
                            <w:rPr>
                              <w:rFonts w:ascii="Arial" w:eastAsia="Times New Roman" w:hAnsi="Arial" w:cs="Arial"/>
                              <w:color w:val="1367CF"/>
                              <w:sz w:val="21"/>
                              <w:szCs w:val="21"/>
                              <w:bdr w:val="none" w:sz="0" w:space="0" w:color="auto" w:frame="1"/>
                              <w:lang w:eastAsia="ru-RU"/>
                            </w:rPr>
                            <w:t>Заявка № 4169758</w:t>
                          </w:r>
                        </w:hyperlink>
                        <w:r w:rsidRPr="00194E09">
                          <w:rPr>
                            <w:rFonts w:ascii="Arial" w:eastAsia="Times New Roman" w:hAnsi="Arial" w:cs="Arial"/>
                            <w:color w:val="000000"/>
                            <w:sz w:val="21"/>
                            <w:szCs w:val="21"/>
                            <w:lang w:eastAsia="ru-RU"/>
                          </w:rPr>
                          <w:t xml:space="preserve"> </w:t>
                        </w:r>
                        <w:hyperlink r:id="rId13" w:history="1">
                          <w:r w:rsidRPr="00194E09">
                            <w:rPr>
                              <w:rFonts w:ascii="Arial" w:eastAsia="Times New Roman" w:hAnsi="Arial" w:cs="Arial"/>
                              <w:color w:val="1367CF"/>
                              <w:sz w:val="21"/>
                              <w:szCs w:val="21"/>
                              <w:bdr w:val="none" w:sz="0" w:space="0" w:color="auto" w:frame="1"/>
                              <w:lang w:eastAsia="ru-RU"/>
                            </w:rPr>
                            <w:t>Строка № 548 плана закупок на 2016 год</w:t>
                          </w:r>
                        </w:hyperlink>
                      </w:p>
                    </w:tc>
                  </w:tr>
                </w:tbl>
                <w:p w:rsidR="00194E09" w:rsidRPr="00194E09" w:rsidRDefault="00194E09" w:rsidP="00194E09">
                  <w:pPr>
                    <w:spacing w:after="0" w:line="343" w:lineRule="atLeast"/>
                    <w:rPr>
                      <w:rFonts w:ascii="Arial" w:eastAsia="Times New Roman" w:hAnsi="Arial" w:cs="Arial"/>
                      <w:color w:val="000000"/>
                      <w:sz w:val="21"/>
                      <w:szCs w:val="21"/>
                      <w:lang w:eastAsia="ru-RU"/>
                    </w:rPr>
                  </w:pPr>
                </w:p>
              </w:tc>
            </w:tr>
            <w:tr w:rsidR="00194E09" w:rsidRPr="00194E09">
              <w:trPr>
                <w:tblCellSpacing w:w="7" w:type="dxa"/>
              </w:trPr>
              <w:tc>
                <w:tcPr>
                  <w:tcW w:w="0" w:type="auto"/>
                  <w:shd w:val="clear" w:color="auto" w:fill="C7CCD3"/>
                  <w:tcMar>
                    <w:top w:w="75" w:type="dxa"/>
                    <w:left w:w="75" w:type="dxa"/>
                    <w:bottom w:w="75" w:type="dxa"/>
                    <w:right w:w="75" w:type="dxa"/>
                  </w:tcMar>
                  <w:hideMark/>
                </w:tcPr>
                <w:p w:rsidR="00194E09" w:rsidRPr="00194E09" w:rsidRDefault="00194E09" w:rsidP="00194E09">
                  <w:pPr>
                    <w:spacing w:after="0" w:line="288" w:lineRule="auto"/>
                    <w:rPr>
                      <w:rFonts w:ascii="Arial" w:eastAsia="Times New Roman" w:hAnsi="Arial" w:cs="Arial"/>
                      <w:color w:val="333333"/>
                      <w:sz w:val="21"/>
                      <w:szCs w:val="21"/>
                      <w:lang w:eastAsia="ru-RU"/>
                    </w:rPr>
                  </w:pPr>
                  <w:r w:rsidRPr="00194E09">
                    <w:rPr>
                      <w:rFonts w:ascii="Arial" w:eastAsia="Times New Roman" w:hAnsi="Arial" w:cs="Arial"/>
                      <w:color w:val="333333"/>
                      <w:sz w:val="21"/>
                      <w:szCs w:val="21"/>
                      <w:lang w:eastAsia="ru-RU"/>
                    </w:rPr>
                    <w:lastRenderedPageBreak/>
                    <w:t>Дополнительная информация</w:t>
                  </w:r>
                </w:p>
              </w:tc>
            </w:tr>
            <w:tr w:rsidR="00194E09" w:rsidRPr="00194E09">
              <w:trPr>
                <w:tblCellSpacing w:w="7" w:type="dxa"/>
              </w:trPr>
              <w:tc>
                <w:tcPr>
                  <w:tcW w:w="0" w:type="auto"/>
                  <w:shd w:val="clear" w:color="auto" w:fill="DDE3EB"/>
                  <w:hideMark/>
                </w:tcPr>
                <w:tbl>
                  <w:tblPr>
                    <w:tblW w:w="9410" w:type="dxa"/>
                    <w:tblCellSpacing w:w="0" w:type="dxa"/>
                    <w:tblCellMar>
                      <w:top w:w="45" w:type="dxa"/>
                      <w:left w:w="45" w:type="dxa"/>
                      <w:bottom w:w="45" w:type="dxa"/>
                      <w:right w:w="45" w:type="dxa"/>
                    </w:tblCellMar>
                    <w:tblLook w:val="04A0" w:firstRow="1" w:lastRow="0" w:firstColumn="1" w:lastColumn="0" w:noHBand="0" w:noVBand="1"/>
                  </w:tblPr>
                  <w:tblGrid>
                    <w:gridCol w:w="3815"/>
                    <w:gridCol w:w="5595"/>
                  </w:tblGrid>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bookmarkStart w:id="0" w:name="_GoBack" w:colFirst="0" w:colLast="1"/>
                        <w:r w:rsidRPr="00194E09">
                          <w:rPr>
                            <w:rFonts w:ascii="Arial" w:eastAsia="Times New Roman" w:hAnsi="Arial" w:cs="Arial"/>
                            <w:color w:val="000000"/>
                            <w:sz w:val="21"/>
                            <w:szCs w:val="21"/>
                            <w:lang w:eastAsia="ru-RU"/>
                          </w:rPr>
                          <w:t>Двухэтапная процедура закупки</w:t>
                        </w:r>
                        <w:r w:rsidRPr="00194E0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Нет</w:t>
                        </w:r>
                      </w:p>
                    </w:tc>
                  </w:tr>
                  <w:bookmarkEnd w:id="0"/>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w:t>
                        </w:r>
                      </w:p>
                    </w:tc>
                  </w:tr>
                  <w:tr w:rsidR="00194E09" w:rsidRPr="00194E09" w:rsidTr="00194E09">
                    <w:trPr>
                      <w:trHeight w:val="396"/>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Альтернативные заявки</w:t>
                        </w:r>
                        <w:r w:rsidRPr="00194E0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94E09" w:rsidRPr="00194E09" w:rsidRDefault="00194E09" w:rsidP="00194E09">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Нет</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94E0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w:t>
                        </w:r>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proofErr w:type="spellStart"/>
                        <w:r w:rsidRPr="00194E09">
                          <w:rPr>
                            <w:rFonts w:ascii="Arial" w:eastAsia="Times New Roman" w:hAnsi="Arial" w:cs="Arial"/>
                            <w:color w:val="000000"/>
                            <w:sz w:val="21"/>
                            <w:szCs w:val="21"/>
                            <w:lang w:eastAsia="ru-RU"/>
                          </w:rPr>
                          <w:t>Подгрузка</w:t>
                        </w:r>
                        <w:proofErr w:type="spellEnd"/>
                        <w:r w:rsidRPr="00194E09">
                          <w:rPr>
                            <w:rFonts w:ascii="Arial" w:eastAsia="Times New Roman" w:hAnsi="Arial" w:cs="Arial"/>
                            <w:color w:val="000000"/>
                            <w:sz w:val="21"/>
                            <w:szCs w:val="21"/>
                            <w:lang w:eastAsia="ru-RU"/>
                          </w:rPr>
                          <w:t xml:space="preserve"> документации к заявке обязательна</w:t>
                        </w:r>
                        <w:r w:rsidRPr="00194E0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94E0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w:t>
                        </w:r>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194E0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194E09">
                            <w:rPr>
                              <w:rFonts w:ascii="Arial" w:eastAsia="Times New Roman" w:hAnsi="Arial" w:cs="Arial"/>
                              <w:vanish/>
                              <w:color w:val="1367CF"/>
                              <w:sz w:val="21"/>
                              <w:szCs w:val="21"/>
                              <w:bdr w:val="none" w:sz="0" w:space="0" w:color="auto" w:frame="1"/>
                              <w:lang w:eastAsia="ru-RU"/>
                            </w:rPr>
                            <w:t>Пройти аккредитацию</w:t>
                          </w:r>
                        </w:hyperlink>
                      </w:p>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6" w:tgtFrame="_blank" w:history="1">
                          <w:r w:rsidRPr="00194E09">
                            <w:rPr>
                              <w:rFonts w:ascii="Arial" w:eastAsia="Times New Roman" w:hAnsi="Arial" w:cs="Arial"/>
                              <w:color w:val="1367CF"/>
                              <w:sz w:val="21"/>
                              <w:szCs w:val="21"/>
                              <w:bdr w:val="none" w:sz="0" w:space="0" w:color="auto" w:frame="1"/>
                              <w:lang w:eastAsia="ru-RU"/>
                            </w:rPr>
                            <w:t xml:space="preserve">Скачать файл </w:t>
                          </w:r>
                          <w:r w:rsidRPr="00194E09">
                            <w:rPr>
                              <w:rFonts w:ascii="Arial" w:eastAsia="Times New Roman" w:hAnsi="Arial" w:cs="Arial"/>
                              <w:b/>
                              <w:bCs/>
                              <w:color w:val="1367CF"/>
                              <w:sz w:val="21"/>
                              <w:szCs w:val="21"/>
                              <w:bdr w:val="none" w:sz="0" w:space="0" w:color="auto" w:frame="1"/>
                              <w:lang w:eastAsia="ru-RU"/>
                            </w:rPr>
                            <w:t>ЗД.zip</w:t>
                          </w:r>
                        </w:hyperlink>
                        <w:r w:rsidRPr="00194E09">
                          <w:rPr>
                            <w:rFonts w:ascii="Arial" w:eastAsia="Times New Roman" w:hAnsi="Arial" w:cs="Arial"/>
                            <w:color w:val="000000"/>
                            <w:sz w:val="21"/>
                            <w:szCs w:val="21"/>
                            <w:lang w:eastAsia="ru-RU"/>
                          </w:rPr>
                          <w:t> (13.2 МБ)</w:t>
                        </w:r>
                      </w:p>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7" w:history="1">
                          <w:r w:rsidRPr="00194E0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r w:rsidRPr="00194E09">
                          <w:rPr>
                            <w:rFonts w:ascii="Arial" w:eastAsia="Times New Roman" w:hAnsi="Arial" w:cs="Arial"/>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8" w:tgtFrame="signature" w:history="1">
                          <w:r w:rsidRPr="00194E09">
                            <w:rPr>
                              <w:rFonts w:ascii="Arial" w:eastAsia="Times New Roman" w:hAnsi="Arial" w:cs="Arial"/>
                              <w:color w:val="1367CF"/>
                              <w:sz w:val="21"/>
                              <w:szCs w:val="21"/>
                              <w:bdr w:val="none" w:sz="0" w:space="0" w:color="auto" w:frame="1"/>
                              <w:lang w:eastAsia="ru-RU"/>
                            </w:rPr>
                            <w:t>Подписано ЭП</w:t>
                          </w:r>
                        </w:hyperlink>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Условия оплаты:</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В соответствии с разделом «3. Стоимость договора и порядок расчётов» проекта договора (Приложение №2 к Закупочной документации)</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 xml:space="preserve">Местонахождение </w:t>
                        </w:r>
                        <w:proofErr w:type="gramStart"/>
                        <w:r w:rsidRPr="00194E09">
                          <w:rPr>
                            <w:rFonts w:ascii="Arial" w:eastAsia="Times New Roman" w:hAnsi="Arial" w:cs="Arial"/>
                            <w:color w:val="000000"/>
                            <w:sz w:val="21"/>
                            <w:szCs w:val="21"/>
                            <w:lang w:eastAsia="ru-RU"/>
                          </w:rPr>
                          <w:t>ВЛ:</w:t>
                        </w:r>
                        <w:r w:rsidRPr="00194E09">
                          <w:rPr>
                            <w:rFonts w:ascii="Arial" w:eastAsia="Times New Roman" w:hAnsi="Arial" w:cs="Arial"/>
                            <w:color w:val="000000"/>
                            <w:sz w:val="21"/>
                            <w:szCs w:val="21"/>
                            <w:lang w:eastAsia="ru-RU"/>
                          </w:rPr>
                          <w:br/>
                          <w:t>ХМАО</w:t>
                        </w:r>
                        <w:proofErr w:type="gramEnd"/>
                        <w:r w:rsidRPr="00194E09">
                          <w:rPr>
                            <w:rFonts w:ascii="Arial" w:eastAsia="Times New Roman" w:hAnsi="Arial" w:cs="Arial"/>
                            <w:color w:val="000000"/>
                            <w:sz w:val="21"/>
                            <w:szCs w:val="21"/>
                            <w:lang w:eastAsia="ru-RU"/>
                          </w:rPr>
                          <w:t xml:space="preserve">-Югра, </w:t>
                        </w:r>
                        <w:proofErr w:type="spellStart"/>
                        <w:r w:rsidRPr="00194E09">
                          <w:rPr>
                            <w:rFonts w:ascii="Arial" w:eastAsia="Times New Roman" w:hAnsi="Arial" w:cs="Arial"/>
                            <w:color w:val="000000"/>
                            <w:sz w:val="21"/>
                            <w:szCs w:val="21"/>
                            <w:lang w:eastAsia="ru-RU"/>
                          </w:rPr>
                          <w:t>Сургутский</w:t>
                        </w:r>
                        <w:proofErr w:type="spellEnd"/>
                        <w:r w:rsidRPr="00194E09">
                          <w:rPr>
                            <w:rFonts w:ascii="Arial" w:eastAsia="Times New Roman" w:hAnsi="Arial" w:cs="Arial"/>
                            <w:color w:val="000000"/>
                            <w:sz w:val="21"/>
                            <w:szCs w:val="21"/>
                            <w:lang w:eastAsia="ru-RU"/>
                          </w:rPr>
                          <w:t xml:space="preserve"> р-н, </w:t>
                        </w:r>
                        <w:proofErr w:type="spellStart"/>
                        <w:r w:rsidRPr="00194E09">
                          <w:rPr>
                            <w:rFonts w:ascii="Arial" w:eastAsia="Times New Roman" w:hAnsi="Arial" w:cs="Arial"/>
                            <w:color w:val="000000"/>
                            <w:sz w:val="21"/>
                            <w:szCs w:val="21"/>
                            <w:lang w:eastAsia="ru-RU"/>
                          </w:rPr>
                          <w:t>Вать-Еганское</w:t>
                        </w:r>
                        <w:proofErr w:type="spellEnd"/>
                        <w:r w:rsidRPr="00194E09">
                          <w:rPr>
                            <w:rFonts w:ascii="Arial" w:eastAsia="Times New Roman" w:hAnsi="Arial" w:cs="Arial"/>
                            <w:color w:val="000000"/>
                            <w:sz w:val="21"/>
                            <w:szCs w:val="21"/>
                            <w:lang w:eastAsia="ru-RU"/>
                          </w:rPr>
                          <w:t xml:space="preserve"> м/р</w:t>
                        </w:r>
                        <w:r w:rsidRPr="00194E09">
                          <w:rPr>
                            <w:rFonts w:ascii="Arial" w:eastAsia="Times New Roman" w:hAnsi="Arial" w:cs="Arial"/>
                            <w:color w:val="000000"/>
                            <w:sz w:val="21"/>
                            <w:szCs w:val="21"/>
                            <w:lang w:eastAsia="ru-RU"/>
                          </w:rPr>
                          <w:br/>
                          <w:t>Срок выполнения работ:</w:t>
                        </w:r>
                        <w:r w:rsidRPr="00194E09">
                          <w:rPr>
                            <w:rFonts w:ascii="Arial" w:eastAsia="Times New Roman" w:hAnsi="Arial" w:cs="Arial"/>
                            <w:color w:val="000000"/>
                            <w:sz w:val="21"/>
                            <w:szCs w:val="21"/>
                            <w:lang w:eastAsia="ru-RU"/>
                          </w:rPr>
                          <w:br/>
                          <w:t xml:space="preserve">с момента подписания договора по 31.12.2016 года. </w:t>
                        </w:r>
                        <w:r w:rsidRPr="00194E09">
                          <w:rPr>
                            <w:rFonts w:ascii="Arial" w:eastAsia="Times New Roman" w:hAnsi="Arial" w:cs="Arial"/>
                            <w:color w:val="000000"/>
                            <w:sz w:val="21"/>
                            <w:szCs w:val="21"/>
                            <w:lang w:eastAsia="ru-RU"/>
                          </w:rPr>
                          <w:br/>
                          <w:t>Более подробные требования отражены в Техническом задании (Приложение №1 к Закупочной документации)</w:t>
                        </w:r>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Филиал акционерного общества энергетики и электрификации "</w:t>
                        </w:r>
                        <w:proofErr w:type="spellStart"/>
                        <w:r w:rsidRPr="00194E09">
                          <w:rPr>
                            <w:rFonts w:ascii="Arial" w:eastAsia="Times New Roman" w:hAnsi="Arial" w:cs="Arial"/>
                            <w:color w:val="000000"/>
                            <w:sz w:val="21"/>
                            <w:szCs w:val="21"/>
                            <w:lang w:eastAsia="ru-RU"/>
                          </w:rPr>
                          <w:t>Тюменьэнерго</w:t>
                        </w:r>
                        <w:proofErr w:type="spellEnd"/>
                        <w:r w:rsidRPr="00194E09">
                          <w:rPr>
                            <w:rFonts w:ascii="Arial" w:eastAsia="Times New Roman" w:hAnsi="Arial" w:cs="Arial"/>
                            <w:color w:val="000000"/>
                            <w:sz w:val="21"/>
                            <w:szCs w:val="21"/>
                            <w:lang w:eastAsia="ru-RU"/>
                          </w:rPr>
                          <w:t>" Когалымские электрические сети, 628486, Россия, Тюменская область, ХМАО-Югра, г. Когалым, проспект Нефтяников, 5</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13.09.2016 12:00</w:t>
                        </w:r>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23.09.2016 12:00</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w:history="1">
                          <w:r w:rsidRPr="00194E09">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194E09">
                            <w:rPr>
                              <w:rFonts w:ascii="Arial" w:eastAsia="Times New Roman" w:hAnsi="Arial" w:cs="Arial"/>
                              <w:color w:val="1367CF"/>
                              <w:sz w:val="21"/>
                              <w:szCs w:val="21"/>
                              <w:bdr w:val="none" w:sz="0" w:space="0" w:color="auto" w:frame="1"/>
                              <w:lang w:eastAsia="ru-RU"/>
                            </w:rPr>
                            <w:t>пр-кт</w:t>
                          </w:r>
                          <w:proofErr w:type="spellEnd"/>
                          <w:r w:rsidRPr="00194E09">
                            <w:rPr>
                              <w:rFonts w:ascii="Arial" w:eastAsia="Times New Roman" w:hAnsi="Arial" w:cs="Arial"/>
                              <w:color w:val="1367CF"/>
                              <w:sz w:val="21"/>
                              <w:szCs w:val="21"/>
                              <w:bdr w:val="none" w:sz="0" w:space="0" w:color="auto" w:frame="1"/>
                              <w:lang w:eastAsia="ru-RU"/>
                            </w:rPr>
                            <w:t xml:space="preserve"> Нефтяников, д. 5</w:t>
                          </w:r>
                        </w:hyperlink>
                        <w:r w:rsidRPr="00194E09">
                          <w:rPr>
                            <w:rFonts w:ascii="Arial" w:eastAsia="Times New Roman" w:hAnsi="Arial" w:cs="Arial"/>
                            <w:color w:val="000000"/>
                            <w:sz w:val="21"/>
                            <w:szCs w:val="21"/>
                            <w:lang w:eastAsia="ru-RU"/>
                          </w:rPr>
                          <w:t xml:space="preserve"> </w:t>
                        </w:r>
                        <w:r w:rsidRPr="00194E09">
                          <w:rPr>
                            <w:rFonts w:ascii="Arial" w:eastAsia="Times New Roman" w:hAnsi="Arial" w:cs="Arial"/>
                            <w:color w:val="000000"/>
                            <w:sz w:val="21"/>
                            <w:szCs w:val="21"/>
                            <w:lang w:eastAsia="ru-RU"/>
                          </w:rPr>
                          <w:pict/>
                        </w:r>
                      </w:p>
                    </w:tc>
                  </w:tr>
                  <w:tr w:rsidR="00194E09" w:rsidRPr="00194E09" w:rsidTr="00194E09">
                    <w:trPr>
                      <w:tblCellSpacing w:w="0" w:type="dxa"/>
                    </w:trPr>
                    <w:tc>
                      <w:tcPr>
                        <w:tcW w:w="5000" w:type="pct"/>
                        <w:gridSpan w:val="2"/>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proofErr w:type="gramStart"/>
                        <w:r w:rsidRPr="00194E09">
                          <w:rPr>
                            <w:rFonts w:ascii="Arial" w:eastAsia="Times New Roman" w:hAnsi="Arial" w:cs="Arial"/>
                            <w:b/>
                            <w:bCs/>
                            <w:color w:val="000000"/>
                            <w:sz w:val="21"/>
                            <w:szCs w:val="21"/>
                            <w:lang w:eastAsia="ru-RU"/>
                          </w:rPr>
                          <w:t>Комментарии:</w:t>
                        </w:r>
                        <w:r w:rsidRPr="00194E09">
                          <w:rPr>
                            <w:rFonts w:ascii="Arial" w:eastAsia="Times New Roman" w:hAnsi="Arial" w:cs="Arial"/>
                            <w:color w:val="000000"/>
                            <w:sz w:val="21"/>
                            <w:szCs w:val="21"/>
                            <w:lang w:eastAsia="ru-RU"/>
                          </w:rPr>
                          <w:br/>
                          <w:t>Данная</w:t>
                        </w:r>
                        <w:proofErr w:type="gramEnd"/>
                        <w:r w:rsidRPr="00194E09">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94E0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94E09">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194E0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94E0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94E0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94E0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94E0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94E09">
                          <w:rPr>
                            <w:rFonts w:ascii="Arial" w:eastAsia="Times New Roman" w:hAnsi="Arial" w:cs="Arial"/>
                            <w:color w:val="000000"/>
                            <w:sz w:val="21"/>
                            <w:szCs w:val="21"/>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194E09">
                          <w:rPr>
                            <w:rFonts w:ascii="Arial" w:eastAsia="Times New Roman" w:hAnsi="Arial" w:cs="Arial"/>
                            <w:color w:val="000000"/>
                            <w:sz w:val="21"/>
                            <w:szCs w:val="21"/>
                            <w:lang w:eastAsia="ru-RU"/>
                          </w:rPr>
                          <w:t>ранжировке</w:t>
                        </w:r>
                        <w:proofErr w:type="spellEnd"/>
                        <w:r w:rsidRPr="00194E09">
                          <w:rPr>
                            <w:rFonts w:ascii="Arial" w:eastAsia="Times New Roman" w:hAnsi="Arial" w:cs="Arial"/>
                            <w:color w:val="000000"/>
                            <w:sz w:val="21"/>
                            <w:szCs w:val="21"/>
                            <w:lang w:eastAsia="ru-RU"/>
                          </w:rPr>
                          <w:t xml:space="preserve">, прохождения </w:t>
                        </w:r>
                        <w:proofErr w:type="spellStart"/>
                        <w:r w:rsidRPr="00194E09">
                          <w:rPr>
                            <w:rFonts w:ascii="Arial" w:eastAsia="Times New Roman" w:hAnsi="Arial" w:cs="Arial"/>
                            <w:color w:val="000000"/>
                            <w:sz w:val="21"/>
                            <w:szCs w:val="21"/>
                            <w:lang w:eastAsia="ru-RU"/>
                          </w:rPr>
                          <w:t>постквалификации</w:t>
                        </w:r>
                        <w:proofErr w:type="spellEnd"/>
                        <w:r w:rsidRPr="00194E0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94E09">
                          <w:rPr>
                            <w:rFonts w:ascii="Arial" w:eastAsia="Times New Roman" w:hAnsi="Arial" w:cs="Arial"/>
                            <w:color w:val="000000"/>
                            <w:sz w:val="21"/>
                            <w:szCs w:val="21"/>
                            <w:lang w:eastAsia="ru-RU"/>
                          </w:rPr>
                          <w:t>Постквалификация</w:t>
                        </w:r>
                        <w:proofErr w:type="spellEnd"/>
                        <w:r w:rsidRPr="00194E09">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194E09">
                          <w:rPr>
                            <w:rFonts w:ascii="Arial" w:eastAsia="Times New Roman" w:hAnsi="Arial" w:cs="Arial"/>
                            <w:color w:val="000000"/>
                            <w:sz w:val="21"/>
                            <w:szCs w:val="21"/>
                            <w:lang w:eastAsia="ru-RU"/>
                          </w:rPr>
                          <w:lastRenderedPageBreak/>
                          <w:t>Постквалификация</w:t>
                        </w:r>
                        <w:proofErr w:type="spellEnd"/>
                        <w:r w:rsidRPr="00194E09">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194E09">
                          <w:rPr>
                            <w:rFonts w:ascii="Arial" w:eastAsia="Times New Roman" w:hAnsi="Arial" w:cs="Arial"/>
                            <w:color w:val="000000"/>
                            <w:sz w:val="21"/>
                            <w:szCs w:val="21"/>
                            <w:lang w:eastAsia="ru-RU"/>
                          </w:rPr>
                          <w:t>постквалификации</w:t>
                        </w:r>
                        <w:proofErr w:type="spellEnd"/>
                        <w:r w:rsidRPr="00194E09">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19" w:tgtFrame="signature" w:history="1">
                          <w:r w:rsidRPr="00194E09">
                            <w:rPr>
                              <w:rFonts w:ascii="Arial" w:eastAsia="Times New Roman" w:hAnsi="Arial" w:cs="Arial"/>
                              <w:color w:val="1367CF"/>
                              <w:sz w:val="21"/>
                              <w:szCs w:val="21"/>
                              <w:bdr w:val="none" w:sz="0" w:space="0" w:color="auto" w:frame="1"/>
                              <w:lang w:eastAsia="ru-RU"/>
                            </w:rPr>
                            <w:t>Подписано ЭП</w:t>
                          </w:r>
                        </w:hyperlink>
                      </w:p>
                    </w:tc>
                  </w:tr>
                  <w:tr w:rsidR="00194E09" w:rsidRPr="00194E09" w:rsidTr="00194E09">
                    <w:trPr>
                      <w:tblCellSpacing w:w="0" w:type="dxa"/>
                    </w:trPr>
                    <w:tc>
                      <w:tcPr>
                        <w:tcW w:w="2027" w:type="pct"/>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Действия:</w:t>
                        </w:r>
                      </w:p>
                    </w:tc>
                    <w:tc>
                      <w:tcPr>
                        <w:tcW w:w="0" w:type="auto"/>
                        <w:shd w:val="clear" w:color="auto" w:fill="EDF0F3"/>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20" w:history="1">
                          <w:r w:rsidRPr="00194E09">
                            <w:rPr>
                              <w:rFonts w:ascii="Arial" w:eastAsia="Times New Roman" w:hAnsi="Arial" w:cs="Arial"/>
                              <w:color w:val="1367CF"/>
                              <w:sz w:val="21"/>
                              <w:szCs w:val="21"/>
                              <w:bdr w:val="none" w:sz="0" w:space="0" w:color="auto" w:frame="1"/>
                              <w:lang w:eastAsia="ru-RU"/>
                            </w:rPr>
                            <w:t>Редактировать</w:t>
                          </w:r>
                        </w:hyperlink>
                        <w:r w:rsidRPr="00194E09">
                          <w:rPr>
                            <w:rFonts w:ascii="Arial" w:eastAsia="Times New Roman" w:hAnsi="Arial" w:cs="Arial"/>
                            <w:color w:val="000000"/>
                            <w:sz w:val="21"/>
                            <w:szCs w:val="21"/>
                            <w:lang w:eastAsia="ru-RU"/>
                          </w:rPr>
                          <w:t> | </w:t>
                        </w:r>
                        <w:hyperlink r:id="rId21" w:history="1">
                          <w:r w:rsidRPr="00194E09">
                            <w:rPr>
                              <w:rFonts w:ascii="Arial" w:eastAsia="Times New Roman" w:hAnsi="Arial" w:cs="Arial"/>
                              <w:color w:val="1367CF"/>
                              <w:sz w:val="21"/>
                              <w:szCs w:val="21"/>
                              <w:bdr w:val="none" w:sz="0" w:space="0" w:color="auto" w:frame="1"/>
                              <w:lang w:eastAsia="ru-RU"/>
                            </w:rPr>
                            <w:t>Удалить</w:t>
                          </w:r>
                        </w:hyperlink>
                        <w:r w:rsidRPr="00194E09">
                          <w:rPr>
                            <w:rFonts w:ascii="Arial" w:eastAsia="Times New Roman" w:hAnsi="Arial" w:cs="Arial"/>
                            <w:color w:val="000000"/>
                            <w:sz w:val="21"/>
                            <w:szCs w:val="21"/>
                            <w:lang w:eastAsia="ru-RU"/>
                          </w:rPr>
                          <w:br/>
                        </w:r>
                        <w:hyperlink r:id="rId22" w:history="1">
                          <w:r w:rsidRPr="00194E0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94E09">
                          <w:rPr>
                            <w:rFonts w:ascii="Arial" w:eastAsia="Times New Roman" w:hAnsi="Arial" w:cs="Arial"/>
                            <w:color w:val="000000"/>
                            <w:sz w:val="21"/>
                            <w:szCs w:val="21"/>
                            <w:lang w:eastAsia="ru-RU"/>
                          </w:rPr>
                          <w:br/>
                        </w:r>
                        <w:hyperlink r:id="rId23" w:history="1">
                          <w:r w:rsidRPr="00194E09">
                            <w:rPr>
                              <w:rFonts w:ascii="Arial" w:eastAsia="Times New Roman" w:hAnsi="Arial" w:cs="Arial"/>
                              <w:color w:val="1367CF"/>
                              <w:sz w:val="21"/>
                              <w:szCs w:val="21"/>
                              <w:bdr w:val="none" w:sz="0" w:space="0" w:color="auto" w:frame="1"/>
                              <w:lang w:eastAsia="ru-RU"/>
                            </w:rPr>
                            <w:t>Скопировать</w:t>
                          </w:r>
                        </w:hyperlink>
                        <w:r w:rsidRPr="00194E09">
                          <w:rPr>
                            <w:rFonts w:ascii="Arial" w:eastAsia="Times New Roman" w:hAnsi="Arial" w:cs="Arial"/>
                            <w:color w:val="000000"/>
                            <w:sz w:val="21"/>
                            <w:szCs w:val="21"/>
                            <w:lang w:eastAsia="ru-RU"/>
                          </w:rPr>
                          <w:br/>
                        </w:r>
                        <w:hyperlink r:id="rId24" w:history="1">
                          <w:r w:rsidRPr="00194E09">
                            <w:rPr>
                              <w:rFonts w:ascii="Arial" w:eastAsia="Times New Roman" w:hAnsi="Arial" w:cs="Arial"/>
                              <w:color w:val="1367CF"/>
                              <w:sz w:val="21"/>
                              <w:szCs w:val="21"/>
                              <w:bdr w:val="none" w:sz="0" w:space="0" w:color="auto" w:frame="1"/>
                              <w:lang w:eastAsia="ru-RU"/>
                            </w:rPr>
                            <w:t>Приостановить процедуру</w:t>
                          </w:r>
                        </w:hyperlink>
                        <w:r w:rsidRPr="00194E09">
                          <w:rPr>
                            <w:rFonts w:ascii="Arial" w:eastAsia="Times New Roman" w:hAnsi="Arial" w:cs="Arial"/>
                            <w:color w:val="000000"/>
                            <w:sz w:val="21"/>
                            <w:szCs w:val="21"/>
                            <w:lang w:eastAsia="ru-RU"/>
                          </w:rPr>
                          <w:br/>
                        </w:r>
                        <w:hyperlink r:id="rId25" w:history="1">
                          <w:r w:rsidRPr="00194E0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94E09" w:rsidRPr="00194E09" w:rsidTr="00194E09">
                    <w:trPr>
                      <w:tblCellSpacing w:w="0" w:type="dxa"/>
                    </w:trPr>
                    <w:tc>
                      <w:tcPr>
                        <w:tcW w:w="2027" w:type="pct"/>
                        <w:shd w:val="clear" w:color="auto" w:fill="DDE3EB"/>
                        <w:hideMark/>
                      </w:tcPr>
                      <w:p w:rsidR="00194E09" w:rsidRPr="00194E09" w:rsidRDefault="00194E09" w:rsidP="00194E09">
                        <w:pPr>
                          <w:spacing w:after="0" w:line="343" w:lineRule="atLeast"/>
                          <w:rPr>
                            <w:rFonts w:ascii="Arial" w:eastAsia="Times New Roman" w:hAnsi="Arial" w:cs="Arial"/>
                            <w:color w:val="000000"/>
                            <w:sz w:val="21"/>
                            <w:szCs w:val="21"/>
                            <w:lang w:eastAsia="ru-RU"/>
                          </w:rPr>
                        </w:pPr>
                        <w:r w:rsidRPr="00194E09">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194E09">
                            <w:rPr>
                              <w:rFonts w:ascii="Arial" w:eastAsia="Times New Roman" w:hAnsi="Arial" w:cs="Arial"/>
                              <w:b/>
                              <w:bCs/>
                              <w:color w:val="1367CF"/>
                              <w:sz w:val="21"/>
                              <w:szCs w:val="21"/>
                              <w:bdr w:val="none" w:sz="0" w:space="0" w:color="auto" w:frame="1"/>
                              <w:lang w:eastAsia="ru-RU"/>
                            </w:rPr>
                            <w:t>?</w:t>
                          </w:r>
                        </w:hyperlink>
                        <w:r w:rsidRPr="00194E09">
                          <w:rPr>
                            <w:rFonts w:ascii="Arial" w:eastAsia="Times New Roman" w:hAnsi="Arial" w:cs="Arial"/>
                            <w:color w:val="000000"/>
                            <w:sz w:val="21"/>
                            <w:szCs w:val="21"/>
                            <w:lang w:eastAsia="ru-RU"/>
                          </w:rPr>
                          <w:t>):</w:t>
                        </w:r>
                      </w:p>
                    </w:tc>
                    <w:tc>
                      <w:tcPr>
                        <w:tcW w:w="0" w:type="auto"/>
                        <w:shd w:val="clear" w:color="auto" w:fill="DDE3EB"/>
                        <w:hideMark/>
                      </w:tcPr>
                      <w:p w:rsidR="00194E09" w:rsidRPr="00194E09" w:rsidRDefault="00194E09" w:rsidP="00194E09">
                        <w:pPr>
                          <w:spacing w:after="0" w:line="343" w:lineRule="atLeast"/>
                          <w:rPr>
                            <w:rFonts w:ascii="Arial" w:eastAsia="Times New Roman" w:hAnsi="Arial" w:cs="Arial"/>
                            <w:vanish/>
                            <w:color w:val="000000"/>
                            <w:sz w:val="21"/>
                            <w:szCs w:val="21"/>
                            <w:lang w:eastAsia="ru-RU"/>
                          </w:rPr>
                        </w:pPr>
                        <w:r w:rsidRPr="00194E09">
                          <w:rPr>
                            <w:rFonts w:ascii="Arial" w:eastAsia="Times New Roman" w:hAnsi="Arial" w:cs="Arial"/>
                            <w:color w:val="000000"/>
                            <w:sz w:val="21"/>
                            <w:szCs w:val="21"/>
                            <w:lang w:eastAsia="ru-RU"/>
                          </w:rPr>
                          <w:pict/>
                        </w:r>
                        <w:r w:rsidRPr="00194E09">
                          <w:rPr>
                            <w:rFonts w:ascii="Arial" w:eastAsia="Times New Roman" w:hAnsi="Arial" w:cs="Arial"/>
                            <w:color w:val="000000"/>
                            <w:sz w:val="21"/>
                            <w:szCs w:val="21"/>
                            <w:lang w:eastAsia="ru-RU"/>
                          </w:rPr>
                          <w:pict/>
                        </w:r>
                        <w:hyperlink r:id="rId27" w:tgtFrame="_blank" w:history="1">
                          <w:r w:rsidRPr="00194E09">
                            <w:rPr>
                              <w:rFonts w:ascii="Arial" w:eastAsia="Times New Roman" w:hAnsi="Arial" w:cs="Arial"/>
                              <w:vanish/>
                              <w:color w:val="1367CF"/>
                              <w:sz w:val="21"/>
                              <w:szCs w:val="21"/>
                              <w:bdr w:val="none" w:sz="0" w:space="0" w:color="auto" w:frame="1"/>
                              <w:lang w:eastAsia="ru-RU"/>
                            </w:rPr>
                            <w:t>Подписаться</w:t>
                          </w:r>
                        </w:hyperlink>
                        <w:r w:rsidRPr="00194E09">
                          <w:rPr>
                            <w:rFonts w:ascii="Arial" w:eastAsia="Times New Roman" w:hAnsi="Arial" w:cs="Arial"/>
                            <w:vanish/>
                            <w:color w:val="000000"/>
                            <w:sz w:val="21"/>
                            <w:szCs w:val="21"/>
                            <w:lang w:eastAsia="ru-RU"/>
                          </w:rPr>
                          <w:t xml:space="preserve">   </w:t>
                        </w:r>
                      </w:p>
                      <w:p w:rsidR="00194E09" w:rsidRPr="00194E09" w:rsidRDefault="00194E09" w:rsidP="00194E09">
                        <w:pPr>
                          <w:spacing w:after="0" w:line="343" w:lineRule="atLeast"/>
                          <w:rPr>
                            <w:rFonts w:ascii="Arial" w:eastAsia="Times New Roman" w:hAnsi="Arial" w:cs="Arial"/>
                            <w:color w:val="000000"/>
                            <w:sz w:val="21"/>
                            <w:szCs w:val="21"/>
                            <w:lang w:eastAsia="ru-RU"/>
                          </w:rPr>
                        </w:pPr>
                        <w:hyperlink r:id="rId28" w:tgtFrame="_blank" w:history="1">
                          <w:r w:rsidRPr="00194E09">
                            <w:rPr>
                              <w:rFonts w:ascii="Arial" w:eastAsia="Times New Roman" w:hAnsi="Arial" w:cs="Arial"/>
                              <w:color w:val="1367CF"/>
                              <w:sz w:val="21"/>
                              <w:szCs w:val="21"/>
                              <w:bdr w:val="none" w:sz="0" w:space="0" w:color="auto" w:frame="1"/>
                              <w:lang w:eastAsia="ru-RU"/>
                            </w:rPr>
                            <w:t>Отказаться от рассылки</w:t>
                          </w:r>
                        </w:hyperlink>
                        <w:r w:rsidRPr="00194E09">
                          <w:rPr>
                            <w:rFonts w:ascii="Arial" w:eastAsia="Times New Roman" w:hAnsi="Arial" w:cs="Arial"/>
                            <w:color w:val="000000"/>
                            <w:sz w:val="21"/>
                            <w:szCs w:val="21"/>
                            <w:lang w:eastAsia="ru-RU"/>
                          </w:rPr>
                          <w:t xml:space="preserve"> </w:t>
                        </w:r>
                      </w:p>
                    </w:tc>
                  </w:tr>
                </w:tbl>
                <w:p w:rsidR="00194E09" w:rsidRPr="00194E09" w:rsidRDefault="00194E09" w:rsidP="00194E09">
                  <w:pPr>
                    <w:spacing w:after="0" w:line="343" w:lineRule="atLeast"/>
                    <w:rPr>
                      <w:rFonts w:ascii="Arial" w:eastAsia="Times New Roman" w:hAnsi="Arial" w:cs="Arial"/>
                      <w:color w:val="000000"/>
                      <w:sz w:val="21"/>
                      <w:szCs w:val="21"/>
                      <w:lang w:eastAsia="ru-RU"/>
                    </w:rPr>
                  </w:pPr>
                </w:p>
              </w:tc>
            </w:tr>
          </w:tbl>
          <w:p w:rsidR="00194E09" w:rsidRPr="00194E09" w:rsidRDefault="00194E09" w:rsidP="00194E09">
            <w:pPr>
              <w:spacing w:after="0" w:line="343" w:lineRule="atLeast"/>
              <w:rPr>
                <w:rFonts w:ascii="Arial" w:eastAsia="Times New Roman" w:hAnsi="Arial" w:cs="Arial"/>
                <w:color w:val="000000"/>
                <w:sz w:val="21"/>
                <w:szCs w:val="21"/>
                <w:lang w:eastAsia="ru-RU"/>
              </w:rPr>
            </w:pPr>
          </w:p>
        </w:tc>
      </w:tr>
    </w:tbl>
    <w:p w:rsidR="00C240BD" w:rsidRDefault="00C240BD"/>
    <w:sectPr w:rsidR="00C24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E48AC"/>
    <w:multiLevelType w:val="multilevel"/>
    <w:tmpl w:val="6458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A2"/>
    <w:rsid w:val="00194E09"/>
    <w:rsid w:val="006A06A2"/>
    <w:rsid w:val="00C2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D4DF-7205-458D-96FD-AF659F8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4E0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E0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94E09"/>
    <w:rPr>
      <w:strike w:val="0"/>
      <w:dstrike w:val="0"/>
      <w:color w:val="2283C3"/>
      <w:u w:val="none"/>
      <w:effect w:val="none"/>
    </w:rPr>
  </w:style>
  <w:style w:type="paragraph" w:styleId="a4">
    <w:name w:val="Normal (Web)"/>
    <w:basedOn w:val="a"/>
    <w:uiPriority w:val="99"/>
    <w:semiHidden/>
    <w:unhideWhenUsed/>
    <w:rsid w:val="00194E0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94E0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194E09"/>
    <w:rPr>
      <w:color w:val="E4002B"/>
    </w:rPr>
  </w:style>
  <w:style w:type="character" w:customStyle="1" w:styleId="btn-txt7">
    <w:name w:val="btn-txt7"/>
    <w:basedOn w:val="a0"/>
    <w:rsid w:val="00194E09"/>
  </w:style>
  <w:style w:type="character" w:customStyle="1" w:styleId="imp2">
    <w:name w:val="imp2"/>
    <w:basedOn w:val="a0"/>
    <w:rsid w:val="00194E09"/>
    <w:rPr>
      <w:color w:val="E4002B"/>
    </w:rPr>
  </w:style>
  <w:style w:type="character" w:customStyle="1" w:styleId="value">
    <w:name w:val="value"/>
    <w:basedOn w:val="a0"/>
    <w:rsid w:val="00194E09"/>
  </w:style>
  <w:style w:type="character" w:customStyle="1" w:styleId="ellipsis2">
    <w:name w:val="ellipsis2"/>
    <w:basedOn w:val="a0"/>
    <w:rsid w:val="00194E09"/>
  </w:style>
  <w:style w:type="character" w:customStyle="1" w:styleId="a-more">
    <w:name w:val="a-more"/>
    <w:basedOn w:val="a0"/>
    <w:rsid w:val="00194E09"/>
  </w:style>
  <w:style w:type="character" w:customStyle="1" w:styleId="a-less">
    <w:name w:val="a-less"/>
    <w:basedOn w:val="a0"/>
    <w:rsid w:val="00194E09"/>
  </w:style>
  <w:style w:type="character" w:customStyle="1" w:styleId="userlinkmenu">
    <w:name w:val="userlink_menu"/>
    <w:basedOn w:val="a0"/>
    <w:rsid w:val="00194E09"/>
  </w:style>
  <w:style w:type="character" w:customStyle="1" w:styleId="floathint-marker1">
    <w:name w:val="floathint-marker1"/>
    <w:basedOn w:val="a0"/>
    <w:rsid w:val="00194E0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050292">
      <w:bodyDiv w:val="1"/>
      <w:marLeft w:val="0"/>
      <w:marRight w:val="0"/>
      <w:marTop w:val="0"/>
      <w:marBottom w:val="0"/>
      <w:divBdr>
        <w:top w:val="none" w:sz="0" w:space="0" w:color="auto"/>
        <w:left w:val="none" w:sz="0" w:space="0" w:color="auto"/>
        <w:bottom w:val="none" w:sz="0" w:space="0" w:color="auto"/>
        <w:right w:val="none" w:sz="0" w:space="0" w:color="auto"/>
      </w:divBdr>
      <w:divsChild>
        <w:div w:id="1801609728">
          <w:marLeft w:val="0"/>
          <w:marRight w:val="0"/>
          <w:marTop w:val="0"/>
          <w:marBottom w:val="0"/>
          <w:divBdr>
            <w:top w:val="none" w:sz="0" w:space="0" w:color="auto"/>
            <w:left w:val="none" w:sz="0" w:space="0" w:color="auto"/>
            <w:bottom w:val="none" w:sz="0" w:space="0" w:color="auto"/>
            <w:right w:val="none" w:sz="0" w:space="0" w:color="auto"/>
          </w:divBdr>
          <w:divsChild>
            <w:div w:id="826822593">
              <w:marLeft w:val="0"/>
              <w:marRight w:val="0"/>
              <w:marTop w:val="0"/>
              <w:marBottom w:val="0"/>
              <w:divBdr>
                <w:top w:val="none" w:sz="0" w:space="0" w:color="auto"/>
                <w:left w:val="none" w:sz="0" w:space="0" w:color="auto"/>
                <w:bottom w:val="none" w:sz="0" w:space="0" w:color="auto"/>
                <w:right w:val="none" w:sz="0" w:space="0" w:color="auto"/>
              </w:divBdr>
              <w:divsChild>
                <w:div w:id="2009554868">
                  <w:marLeft w:val="0"/>
                  <w:marRight w:val="0"/>
                  <w:marTop w:val="0"/>
                  <w:marBottom w:val="0"/>
                  <w:divBdr>
                    <w:top w:val="none" w:sz="0" w:space="0" w:color="auto"/>
                    <w:left w:val="none" w:sz="0" w:space="0" w:color="auto"/>
                    <w:bottom w:val="none" w:sz="0" w:space="0" w:color="auto"/>
                    <w:right w:val="none" w:sz="0" w:space="0" w:color="auto"/>
                  </w:divBdr>
                  <w:divsChild>
                    <w:div w:id="1710186756">
                      <w:marLeft w:val="0"/>
                      <w:marRight w:val="0"/>
                      <w:marTop w:val="100"/>
                      <w:marBottom w:val="100"/>
                      <w:divBdr>
                        <w:top w:val="none" w:sz="0" w:space="0" w:color="auto"/>
                        <w:left w:val="none" w:sz="0" w:space="0" w:color="auto"/>
                        <w:bottom w:val="none" w:sz="0" w:space="0" w:color="auto"/>
                        <w:right w:val="none" w:sz="0" w:space="0" w:color="auto"/>
                      </w:divBdr>
                      <w:divsChild>
                        <w:div w:id="2042244874">
                          <w:marLeft w:val="0"/>
                          <w:marRight w:val="-450"/>
                          <w:marTop w:val="0"/>
                          <w:marBottom w:val="0"/>
                          <w:divBdr>
                            <w:top w:val="none" w:sz="0" w:space="0" w:color="auto"/>
                            <w:left w:val="none" w:sz="0" w:space="0" w:color="auto"/>
                            <w:bottom w:val="none" w:sz="0" w:space="0" w:color="auto"/>
                            <w:right w:val="none" w:sz="0" w:space="0" w:color="auto"/>
                          </w:divBdr>
                          <w:divsChild>
                            <w:div w:id="48387258">
                              <w:marLeft w:val="0"/>
                              <w:marRight w:val="0"/>
                              <w:marTop w:val="0"/>
                              <w:marBottom w:val="0"/>
                              <w:divBdr>
                                <w:top w:val="none" w:sz="0" w:space="0" w:color="auto"/>
                                <w:left w:val="none" w:sz="0" w:space="0" w:color="auto"/>
                                <w:bottom w:val="none" w:sz="0" w:space="0" w:color="auto"/>
                                <w:right w:val="none" w:sz="0" w:space="0" w:color="auto"/>
                              </w:divBdr>
                            </w:div>
                          </w:divsChild>
                        </w:div>
                        <w:div w:id="699933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40523579">
              <w:marLeft w:val="0"/>
              <w:marRight w:val="0"/>
              <w:marTop w:val="0"/>
              <w:marBottom w:val="0"/>
              <w:divBdr>
                <w:top w:val="none" w:sz="0" w:space="0" w:color="auto"/>
                <w:left w:val="none" w:sz="0" w:space="0" w:color="auto"/>
                <w:bottom w:val="none" w:sz="0" w:space="0" w:color="auto"/>
                <w:right w:val="none" w:sz="0" w:space="0" w:color="auto"/>
              </w:divBdr>
              <w:divsChild>
                <w:div w:id="1352995078">
                  <w:marLeft w:val="0"/>
                  <w:marRight w:val="0"/>
                  <w:marTop w:val="0"/>
                  <w:marBottom w:val="0"/>
                  <w:divBdr>
                    <w:top w:val="none" w:sz="0" w:space="0" w:color="auto"/>
                    <w:left w:val="none" w:sz="0" w:space="0" w:color="auto"/>
                    <w:bottom w:val="none" w:sz="0" w:space="0" w:color="auto"/>
                    <w:right w:val="none" w:sz="0" w:space="0" w:color="auto"/>
                  </w:divBdr>
                  <w:divsChild>
                    <w:div w:id="1225990389">
                      <w:marLeft w:val="0"/>
                      <w:marRight w:val="0"/>
                      <w:marTop w:val="0"/>
                      <w:marBottom w:val="0"/>
                      <w:divBdr>
                        <w:top w:val="none" w:sz="0" w:space="0" w:color="auto"/>
                        <w:left w:val="none" w:sz="0" w:space="0" w:color="auto"/>
                        <w:bottom w:val="none" w:sz="0" w:space="0" w:color="auto"/>
                        <w:right w:val="none" w:sz="0" w:space="0" w:color="auto"/>
                      </w:divBdr>
                    </w:div>
                    <w:div w:id="1663387721">
                      <w:marLeft w:val="0"/>
                      <w:marRight w:val="0"/>
                      <w:marTop w:val="0"/>
                      <w:marBottom w:val="0"/>
                      <w:divBdr>
                        <w:top w:val="none" w:sz="0" w:space="0" w:color="auto"/>
                        <w:left w:val="none" w:sz="0" w:space="0" w:color="auto"/>
                        <w:bottom w:val="none" w:sz="0" w:space="0" w:color="auto"/>
                        <w:right w:val="none" w:sz="0" w:space="0" w:color="auto"/>
                      </w:divBdr>
                    </w:div>
                    <w:div w:id="985351840">
                      <w:marLeft w:val="0"/>
                      <w:marRight w:val="0"/>
                      <w:marTop w:val="0"/>
                      <w:marBottom w:val="0"/>
                      <w:divBdr>
                        <w:top w:val="none" w:sz="0" w:space="0" w:color="auto"/>
                        <w:left w:val="none" w:sz="0" w:space="0" w:color="auto"/>
                        <w:bottom w:val="none" w:sz="0" w:space="0" w:color="auto"/>
                        <w:right w:val="none" w:sz="0" w:space="0" w:color="auto"/>
                      </w:divBdr>
                    </w:div>
                    <w:div w:id="120730291">
                      <w:marLeft w:val="0"/>
                      <w:marRight w:val="0"/>
                      <w:marTop w:val="0"/>
                      <w:marBottom w:val="0"/>
                      <w:divBdr>
                        <w:top w:val="none" w:sz="0" w:space="0" w:color="auto"/>
                        <w:left w:val="none" w:sz="0" w:space="0" w:color="auto"/>
                        <w:bottom w:val="none" w:sz="0" w:space="0" w:color="auto"/>
                        <w:right w:val="none" w:sz="0" w:space="0" w:color="auto"/>
                      </w:divBdr>
                    </w:div>
                    <w:div w:id="266893389">
                      <w:marLeft w:val="0"/>
                      <w:marRight w:val="0"/>
                      <w:marTop w:val="0"/>
                      <w:marBottom w:val="0"/>
                      <w:divBdr>
                        <w:top w:val="none" w:sz="0" w:space="0" w:color="auto"/>
                        <w:left w:val="none" w:sz="0" w:space="0" w:color="auto"/>
                        <w:bottom w:val="none" w:sz="0" w:space="0" w:color="auto"/>
                        <w:right w:val="none" w:sz="0" w:space="0" w:color="auto"/>
                      </w:divBdr>
                    </w:div>
                    <w:div w:id="356197573">
                      <w:marLeft w:val="0"/>
                      <w:marRight w:val="0"/>
                      <w:marTop w:val="0"/>
                      <w:marBottom w:val="0"/>
                      <w:divBdr>
                        <w:top w:val="none" w:sz="0" w:space="0" w:color="auto"/>
                        <w:left w:val="none" w:sz="0" w:space="0" w:color="auto"/>
                        <w:bottom w:val="none" w:sz="0" w:space="0" w:color="auto"/>
                        <w:right w:val="none" w:sz="0" w:space="0" w:color="auto"/>
                      </w:divBdr>
                    </w:div>
                    <w:div w:id="789671262">
                      <w:marLeft w:val="0"/>
                      <w:marRight w:val="0"/>
                      <w:marTop w:val="0"/>
                      <w:marBottom w:val="0"/>
                      <w:divBdr>
                        <w:top w:val="none" w:sz="0" w:space="0" w:color="auto"/>
                        <w:left w:val="none" w:sz="0" w:space="0" w:color="auto"/>
                        <w:bottom w:val="none" w:sz="0" w:space="0" w:color="auto"/>
                        <w:right w:val="none" w:sz="0" w:space="0" w:color="auto"/>
                      </w:divBdr>
                    </w:div>
                    <w:div w:id="1615676376">
                      <w:marLeft w:val="0"/>
                      <w:marRight w:val="0"/>
                      <w:marTop w:val="0"/>
                      <w:marBottom w:val="0"/>
                      <w:divBdr>
                        <w:top w:val="none" w:sz="0" w:space="0" w:color="auto"/>
                        <w:left w:val="none" w:sz="0" w:space="0" w:color="auto"/>
                        <w:bottom w:val="none" w:sz="0" w:space="0" w:color="auto"/>
                        <w:right w:val="none" w:sz="0" w:space="0" w:color="auto"/>
                      </w:divBdr>
                    </w:div>
                    <w:div w:id="1659797316">
                      <w:marLeft w:val="0"/>
                      <w:marRight w:val="0"/>
                      <w:marTop w:val="0"/>
                      <w:marBottom w:val="0"/>
                      <w:divBdr>
                        <w:top w:val="none" w:sz="0" w:space="0" w:color="auto"/>
                        <w:left w:val="none" w:sz="0" w:space="0" w:color="auto"/>
                        <w:bottom w:val="none" w:sz="0" w:space="0" w:color="auto"/>
                        <w:right w:val="none" w:sz="0" w:space="0" w:color="auto"/>
                      </w:divBdr>
                    </w:div>
                    <w:div w:id="156776530">
                      <w:marLeft w:val="0"/>
                      <w:marRight w:val="0"/>
                      <w:marTop w:val="0"/>
                      <w:marBottom w:val="0"/>
                      <w:divBdr>
                        <w:top w:val="none" w:sz="0" w:space="0" w:color="auto"/>
                        <w:left w:val="none" w:sz="0" w:space="0" w:color="auto"/>
                        <w:bottom w:val="none" w:sz="0" w:space="0" w:color="auto"/>
                        <w:right w:val="none" w:sz="0" w:space="0" w:color="auto"/>
                      </w:divBdr>
                    </w:div>
                    <w:div w:id="907807425">
                      <w:marLeft w:val="0"/>
                      <w:marRight w:val="0"/>
                      <w:marTop w:val="0"/>
                      <w:marBottom w:val="0"/>
                      <w:divBdr>
                        <w:top w:val="none" w:sz="0" w:space="0" w:color="auto"/>
                        <w:left w:val="none" w:sz="0" w:space="0" w:color="auto"/>
                        <w:bottom w:val="none" w:sz="0" w:space="0" w:color="auto"/>
                        <w:right w:val="none" w:sz="0" w:space="0" w:color="auto"/>
                      </w:divBdr>
                    </w:div>
                    <w:div w:id="503473655">
                      <w:marLeft w:val="0"/>
                      <w:marRight w:val="0"/>
                      <w:marTop w:val="0"/>
                      <w:marBottom w:val="0"/>
                      <w:divBdr>
                        <w:top w:val="none" w:sz="0" w:space="0" w:color="auto"/>
                        <w:left w:val="none" w:sz="0" w:space="0" w:color="auto"/>
                        <w:bottom w:val="none" w:sz="0" w:space="0" w:color="auto"/>
                        <w:right w:val="none" w:sz="0" w:space="0" w:color="auto"/>
                      </w:divBdr>
                    </w:div>
                    <w:div w:id="1558738893">
                      <w:marLeft w:val="0"/>
                      <w:marRight w:val="0"/>
                      <w:marTop w:val="0"/>
                      <w:marBottom w:val="0"/>
                      <w:divBdr>
                        <w:top w:val="none" w:sz="0" w:space="0" w:color="auto"/>
                        <w:left w:val="none" w:sz="0" w:space="0" w:color="auto"/>
                        <w:bottom w:val="none" w:sz="0" w:space="0" w:color="auto"/>
                        <w:right w:val="none" w:sz="0" w:space="0" w:color="auto"/>
                      </w:divBdr>
                    </w:div>
                    <w:div w:id="496532656">
                      <w:marLeft w:val="0"/>
                      <w:marRight w:val="0"/>
                      <w:marTop w:val="0"/>
                      <w:marBottom w:val="0"/>
                      <w:divBdr>
                        <w:top w:val="none" w:sz="0" w:space="0" w:color="auto"/>
                        <w:left w:val="none" w:sz="0" w:space="0" w:color="auto"/>
                        <w:bottom w:val="none" w:sz="0" w:space="0" w:color="auto"/>
                        <w:right w:val="none" w:sz="0" w:space="0" w:color="auto"/>
                      </w:divBdr>
                    </w:div>
                    <w:div w:id="6412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56" TargetMode="External"/><Relationship Id="rId13" Type="http://schemas.openxmlformats.org/officeDocument/2006/relationships/hyperlink" Target="http://www.b2b-mrsk.ru/market/view.html?id=692108&amp;action=gkpz_fields&amp;back_url=%2Fmarket%2Fview.html%3Fid%3D692108&amp;gkpz_trade_id=43028" TargetMode="External"/><Relationship Id="rId18" Type="http://schemas.openxmlformats.org/officeDocument/2006/relationships/hyperlink" Target="http://www.b2b-mrsk.ru/market/view.html?id=692108&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692108&amp;action=delete" TargetMode="External"/><Relationship Id="rId7" Type="http://schemas.openxmlformats.org/officeDocument/2006/relationships/hyperlink" Target="http://www.b2b-mrsk.ru/popups/send_message.html?action=send&amp;to=121956" TargetMode="External"/><Relationship Id="rId12" Type="http://schemas.openxmlformats.org/officeDocument/2006/relationships/hyperlink" Target="http://www.b2b-mrsk.ru/personal/view_gkpz.html?id=4169758" TargetMode="External"/><Relationship Id="rId17" Type="http://schemas.openxmlformats.org/officeDocument/2006/relationships/hyperlink" Target="http://www.b2b-mrsk.ru/market/edit.html?id=692108&amp;action=docs" TargetMode="External"/><Relationship Id="rId25" Type="http://schemas.openxmlformats.org/officeDocument/2006/relationships/hyperlink" Target="http://www.b2b-mrsk.ru/market/services_request.html?lot_type=1&amp;lot_id=692108" TargetMode="External"/><Relationship Id="rId2" Type="http://schemas.openxmlformats.org/officeDocument/2006/relationships/styles" Target="styles.xml"/><Relationship Id="rId16" Type="http://schemas.openxmlformats.org/officeDocument/2006/relationships/hyperlink" Target="http://www.b2b-mrsk.ru/download.html?file=file%2F82705184.zip&amp;title=%D0%97%D0%94.zip" TargetMode="External"/><Relationship Id="rId20" Type="http://schemas.openxmlformats.org/officeDocument/2006/relationships/hyperlink" Target="http://www.b2b-mrsk.ru/market/edit.html?id=692108&amp;action=ed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692108&amp;switch_price_both_view=1" TargetMode="External"/><Relationship Id="rId11" Type="http://schemas.openxmlformats.org/officeDocument/2006/relationships/hyperlink" Target="mailto:AKapustenko%40koges.te.ru" TargetMode="External"/><Relationship Id="rId24" Type="http://schemas.openxmlformats.org/officeDocument/2006/relationships/hyperlink" Target="http://www.b2b-mrsk.ru/market/view.html?id=692108&amp;action=fas_action&amp;fas_trading_action=stop" TargetMode="External"/><Relationship Id="rId5" Type="http://schemas.openxmlformats.org/officeDocument/2006/relationships/hyperlink" Target="http://www.b2b-mrsk.ru/market/list.html?all=0&amp;bookmarks=0&amp;cat_id=64527342&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hyperlink" Target="http://www.b2b-mrsk.ru/market/edit.html?duplicated_from_id=692108" TargetMode="External"/><Relationship Id="rId28" Type="http://schemas.openxmlformats.org/officeDocument/2006/relationships/hyperlink" Target="http://www.b2b-mrsk.ru/market/procedure_subscription.html?popup=1&amp;action=unsubscribe&amp;lot_type=4&amp;proc_id=692108&amp;hash=d1013eaa8f02e6faf96f0ea79930d69d"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692108&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kogalymskie-elektricheskie-seti/102392/" TargetMode="External"/><Relationship Id="rId14" Type="http://schemas.openxmlformats.org/officeDocument/2006/relationships/image" Target="media/image1.png"/><Relationship Id="rId22" Type="http://schemas.openxmlformats.org/officeDocument/2006/relationships/hyperlink" Target="http://www.b2b-mrsk.ru/market/view.html?id=692108&amp;action=cancel" TargetMode="External"/><Relationship Id="rId27" Type="http://schemas.openxmlformats.org/officeDocument/2006/relationships/hyperlink" Target="http://www.b2b-mrsk.ru/market/procedure_subscription.html?popup=1&amp;action=subscribe&amp;lot_type=4&amp;proc_id=692108&amp;hash=d1013eaa8f02e6faf96f0ea79930d69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2016-08-08T09:16:00Z</dcterms:created>
  <dcterms:modified xsi:type="dcterms:W3CDTF">2016-08-08T09:18:00Z</dcterms:modified>
</cp:coreProperties>
</file>