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624" w:rsidRPr="00045624" w:rsidRDefault="00045624" w:rsidP="0004562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4562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Запрос предложений (объявление о покупке) № 472256. Открытый запрос предложений на право заключения договора на...</w:t>
      </w:r>
    </w:p>
    <w:p w:rsidR="00045624" w:rsidRPr="00045624" w:rsidRDefault="00045624" w:rsidP="00045624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45624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27.02.2015 в 09:30 по московскому </w:t>
      </w:r>
      <w:proofErr w:type="gramStart"/>
      <w:r w:rsidRPr="00045624">
        <w:rPr>
          <w:rFonts w:ascii="Arial" w:eastAsia="Times New Roman" w:hAnsi="Arial" w:cs="Arial"/>
          <w:sz w:val="18"/>
          <w:szCs w:val="18"/>
          <w:lang w:eastAsia="ru-RU"/>
        </w:rPr>
        <w:t>времени</w:t>
      </w:r>
      <w:r w:rsidRPr="000456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  (</w:t>
      </w:r>
      <w:proofErr w:type="gramEnd"/>
      <w:r w:rsidRPr="00045624">
        <w:rPr>
          <w:rFonts w:ascii="Arial" w:eastAsia="Times New Roman" w:hAnsi="Arial" w:cs="Arial"/>
          <w:color w:val="FF0000"/>
          <w:sz w:val="18"/>
          <w:szCs w:val="18"/>
          <w:lang w:eastAsia="ru-RU"/>
        </w:rPr>
        <w:t xml:space="preserve">через 15 суток, 20 часов, 30 минут и 54 секунды) </w:t>
      </w:r>
      <w:r w:rsidRPr="0004562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(завершён) </w:t>
      </w:r>
      <w:r w:rsidRPr="0004562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br/>
      </w:r>
      <w:r w:rsidRPr="00045624">
        <w:rPr>
          <w:rFonts w:ascii="Arial" w:eastAsia="Times New Roman" w:hAnsi="Arial" w:cs="Arial"/>
          <w:b/>
          <w:bCs/>
          <w:vanish/>
          <w:color w:val="FF0000"/>
          <w:sz w:val="18"/>
          <w:szCs w:val="18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045624">
        <w:rPr>
          <w:rFonts w:ascii="Arial" w:eastAsia="Times New Roman" w:hAnsi="Arial" w:cs="Arial"/>
          <w:vanish/>
          <w:color w:val="FF0000"/>
          <w:sz w:val="18"/>
          <w:szCs w:val="18"/>
          <w:lang w:eastAsia="ru-RU"/>
        </w:rPr>
        <w:t xml:space="preserve"> </w:t>
      </w:r>
      <w:r w:rsidRPr="00045624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5624" w:rsidRPr="00045624">
        <w:trPr>
          <w:tblCellSpacing w:w="0" w:type="dxa"/>
        </w:trPr>
        <w:tc>
          <w:tcPr>
            <w:tcW w:w="0" w:type="auto"/>
            <w:hideMark/>
          </w:tcPr>
          <w:p w:rsidR="00045624" w:rsidRPr="00045624" w:rsidRDefault="00045624" w:rsidP="000456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04562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045624" w:rsidRPr="00045624" w:rsidRDefault="00045624" w:rsidP="000456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0456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045624" w:rsidRPr="00045624" w:rsidRDefault="00045624" w:rsidP="000456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0456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045624" w:rsidRPr="00045624" w:rsidRDefault="00045624" w:rsidP="000456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proofErr w:type="spellStart"/>
              <w:r w:rsidRPr="000456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Дозапрос</w:t>
              </w:r>
              <w:proofErr w:type="spellEnd"/>
              <w:r w:rsidRPr="000456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 xml:space="preserve"> документов - 0</w:t>
              </w:r>
            </w:hyperlink>
          </w:p>
          <w:p w:rsidR="00045624" w:rsidRPr="00045624" w:rsidRDefault="00045624" w:rsidP="000456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0456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  <w:p w:rsidR="00045624" w:rsidRPr="00045624" w:rsidRDefault="00045624" w:rsidP="0004562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04562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 - 1</w:t>
              </w:r>
            </w:hyperlink>
          </w:p>
        </w:tc>
      </w:tr>
    </w:tbl>
    <w:p w:rsidR="00045624" w:rsidRPr="00045624" w:rsidRDefault="00045624" w:rsidP="0004562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045624" w:rsidRPr="00045624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045624" w:rsidRPr="000456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5624" w:rsidRPr="00045624" w:rsidRDefault="00045624" w:rsidP="0004562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Открытый запрос предложений на право заключения договора на выполнение проектных и изыскательских работ по строительству "Заходов ВЛ 110 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 Тюмень-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1", "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 Северная 2", "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Кулаково" Тюменского ТПО для филиала ОАО «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 xml:space="preserve">Выполнение проектных и изыскательских работ по строительству "Заходов ВЛ 110 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кВ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" Тюмень-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1", "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- Северная 2", "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Сибжилстрой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- Кулаково" Тюменского ТПО для филиала ОАО «</w:t>
                  </w:r>
                  <w:proofErr w:type="spellStart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» «Тюменские распределительные сети»</w:t>
                  </w:r>
                </w:p>
              </w:tc>
            </w:tr>
            <w:tr w:rsidR="00045624" w:rsidRPr="000456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9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4560531 </w:t>
                        </w:r>
                        <w:hyperlink r:id="rId10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Проектно-изыскательские работы (в том числе для строительства будущих лет)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29" type="#_x0000_t75" style="width:1in;height:18pt" o:ole="">
                              <v:imagedata r:id="rId11" o:title=""/>
                            </v:shape>
                            <w:control r:id="rId12" w:name="HTMLHidden1" w:shapeid="_x0000_i1029"/>
                          </w:object>
                        </w: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Инженерные изыскания для строительства; 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ед</w:t>
                        </w:r>
                        <w:proofErr w:type="spellEnd"/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4 756 895,19 руб. (цена с НДС)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4 756 895,19 руб. (цена с НДС)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11.02.2015 12:55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27.02.2015 09:30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11.02.2015 12:55, </w:t>
                        </w:r>
                        <w:hyperlink r:id="rId14" w:tgtFrame="_blank" w:tooltip="Отправить личное сообщение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Ильина Анастасия Викторовна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" - "Тюменские распределительные сети"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ilyna@tumes.te.ru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(3452) 59-64-60</w:t>
                        </w:r>
                      </w:p>
                    </w:tc>
                  </w:tr>
                </w:tbl>
                <w:p w:rsidR="00045624" w:rsidRPr="00045624" w:rsidRDefault="00045624" w:rsidP="000456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45624" w:rsidRPr="0004562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045624" w:rsidRPr="00045624" w:rsidRDefault="00045624" w:rsidP="00045624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4562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45624" w:rsidRPr="0004562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0456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2B07FABB" wp14:editId="3E670FC9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0456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6C2AA508" wp14:editId="48BC9DEC">
                              <wp:extent cx="142875" cy="142875"/>
                              <wp:effectExtent l="0" t="0" r="9525" b="952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04562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3B0A2096" wp14:editId="31EE94F1">
                              <wp:extent cx="142875" cy="142875"/>
                              <wp:effectExtent l="0" t="0" r="9525" b="952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0456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02_ЗД.zip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(20.0 Мб)</w:t>
                        </w:r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04562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Проекта договора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условиями Технического задания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18.03.2015 15:00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27.03.2015 15:00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625000, Тюменская обл., г. Тюмень, ул. </w:t>
                          </w:r>
                          <w:proofErr w:type="spellStart"/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Даудельная</w:t>
                          </w:r>
                          <w:proofErr w:type="spellEnd"/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44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4562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</w:t>
                        </w:r>
                        <w:proofErr w:type="gram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 закупке размещена на Официальном сайте РФ – www.zakupki.gov.ru, на электронно-торговой площадке ОАО «</w:t>
                        </w:r>
                        <w:proofErr w:type="spellStart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»- http://www.b2b-MRSK.ru/, а также на сайте Заказчика по адресу: www.te.ru в разделе «Поставщикам» и доступна для ознакомления без взимания платы.</w:t>
                        </w: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045624" w:rsidRPr="00045624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45624" w:rsidRPr="00045624" w:rsidRDefault="00045624" w:rsidP="0004562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4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5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Удалить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7" w:history="1"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04562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8" w:history="1">
                          <w:proofErr w:type="gramStart"/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</w:t>
                          </w:r>
                          <w:proofErr w:type="gramEnd"/>
                          <w:r w:rsidRPr="0004562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предложения страховых или банковских услуг</w:t>
                          </w:r>
                        </w:hyperlink>
                      </w:p>
                    </w:tc>
                  </w:tr>
                </w:tbl>
                <w:p w:rsidR="00045624" w:rsidRPr="00045624" w:rsidRDefault="00045624" w:rsidP="0004562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45624" w:rsidRPr="00045624" w:rsidRDefault="00045624" w:rsidP="0004562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21FAD" w:rsidRDefault="00221FAD">
      <w:bookmarkStart w:id="0" w:name="_GoBack"/>
      <w:bookmarkEnd w:id="0"/>
    </w:p>
    <w:sectPr w:rsidR="00221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FFB"/>
    <w:rsid w:val="00045624"/>
    <w:rsid w:val="00221FAD"/>
    <w:rsid w:val="0022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C30C60-CA05-44C5-97EE-C04A1DD4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85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4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494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51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451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78079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43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0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17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6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5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472256&amp;action=statistics" TargetMode="External"/><Relationship Id="rId13" Type="http://schemas.openxmlformats.org/officeDocument/2006/relationships/hyperlink" Target="http://www.b2b-mrsk.ru/market/view.html?id=472256&amp;switch_price_both_view=1" TargetMode="External"/><Relationship Id="rId18" Type="http://schemas.openxmlformats.org/officeDocument/2006/relationships/image" Target="media/image2.png"/><Relationship Id="rId26" Type="http://schemas.openxmlformats.org/officeDocument/2006/relationships/hyperlink" Target="http://www.b2b-mrsk.ru/market/edit.html?duplicated_from_id=472256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2256&amp;action=signed_doc&amp;key=auction_docs" TargetMode="External"/><Relationship Id="rId7" Type="http://schemas.openxmlformats.org/officeDocument/2006/relationships/hyperlink" Target="http://www.b2b-mrsk.ru/market/view.html?id=472256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ilyna%40tumes.te.ru" TargetMode="External"/><Relationship Id="rId25" Type="http://schemas.openxmlformats.org/officeDocument/2006/relationships/hyperlink" Target="http://www.b2b-mrsk.ru/market/edit.html?id=472256&amp;action=delete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102383" TargetMode="External"/><Relationship Id="rId20" Type="http://schemas.openxmlformats.org/officeDocument/2006/relationships/hyperlink" Target="http://www.b2b-mrsk.ru/market/edit.html?id=472256&amp;action=docs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2256&amp;action=files_postrequest" TargetMode="External"/><Relationship Id="rId11" Type="http://schemas.openxmlformats.org/officeDocument/2006/relationships/image" Target="media/image1.wmf"/><Relationship Id="rId24" Type="http://schemas.openxmlformats.org/officeDocument/2006/relationships/hyperlink" Target="http://www.b2b-mrsk.ru/market/edit.html?id=472256&amp;action=edit" TargetMode="External"/><Relationship Id="rId5" Type="http://schemas.openxmlformats.org/officeDocument/2006/relationships/hyperlink" Target="http://www.b2b-mrsk.ru/market/view.html?id=472256&amp;action=invitations" TargetMode="External"/><Relationship Id="rId15" Type="http://schemas.openxmlformats.org/officeDocument/2006/relationships/hyperlink" Target="http://www.b2b-mrsk.ru/popups/send_message.html?action=send&amp;to=125155" TargetMode="External"/><Relationship Id="rId23" Type="http://schemas.openxmlformats.org/officeDocument/2006/relationships/hyperlink" Target="http://www.b2b-mrsk.ru/market/view.html?id=472256&amp;action=signed_doc&amp;key=auction" TargetMode="External"/><Relationship Id="rId28" Type="http://schemas.openxmlformats.org/officeDocument/2006/relationships/hyperlink" Target="http://www.b2b-mrsk.ru/market/services_request.html?lot_type=1&amp;lot_id=472256" TargetMode="External"/><Relationship Id="rId10" Type="http://schemas.openxmlformats.org/officeDocument/2006/relationships/hyperlink" Target="http://www.b2b-mrsk.ru/market/list.html?type=4&amp;bookmarks=0&amp;all=0&amp;cat_id=64560531" TargetMode="External"/><Relationship Id="rId19" Type="http://schemas.openxmlformats.org/officeDocument/2006/relationships/hyperlink" Target="http://www.b2b-mrsk.ru/download.html?file=file%2F14479760.zip&amp;title=02_%D0%97%D0%94.zip" TargetMode="External"/><Relationship Id="rId4" Type="http://schemas.openxmlformats.org/officeDocument/2006/relationships/hyperlink" Target="http://www.b2b-mrsk.ru/market/view.html?id=472256&amp;action=explanation" TargetMode="External"/><Relationship Id="rId9" Type="http://schemas.openxmlformats.org/officeDocument/2006/relationships/hyperlink" Target="http://www.b2b-mrsk.ru/market/list.html?type=4&amp;bookmarks=0&amp;all=0&amp;cat_id=64560531" TargetMode="External"/><Relationship Id="rId14" Type="http://schemas.openxmlformats.org/officeDocument/2006/relationships/hyperlink" Target="http://www.b2b-mrsk.ru/popups/send_message.html?action=send&amp;to=121942" TargetMode="External"/><Relationship Id="rId22" Type="http://schemas.openxmlformats.org/officeDocument/2006/relationships/hyperlink" Target="http://www.b2b-mrsk.ru/translation/translation.html" TargetMode="External"/><Relationship Id="rId27" Type="http://schemas.openxmlformats.org/officeDocument/2006/relationships/hyperlink" Target="http://www.b2b-mrsk.ru/market/view.html?id=472256&amp;action=fas_action&amp;fas_trading_action=stop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1048</Words>
  <Characters>5975</Characters>
  <Application>Microsoft Office Word</Application>
  <DocSecurity>0</DocSecurity>
  <Lines>49</Lines>
  <Paragraphs>14</Paragraphs>
  <ScaleCrop>false</ScaleCrop>
  <Company/>
  <LinksUpToDate>false</LinksUpToDate>
  <CharactersWithSpaces>7009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Ильина Анастасия Викторовна</dc:creator>
  <cp:keywords/>
  <dc:description/>
  <cp:lastModifiedBy>Ильина Анастасия Викторовна</cp:lastModifiedBy>
  <cp:revision>2</cp:revision>
  <dcterms:created xsi:type="dcterms:W3CDTF">2015-02-11T09:59:00Z</dcterms:created>
  <dcterms:modified xsi:type="dcterms:W3CDTF">2015-02-11T10:00:00Z</dcterms:modified>
</cp:coreProperties>
</file>