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7E" w:rsidRPr="003A06E4" w:rsidRDefault="00B5637E" w:rsidP="00B563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3A06E4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B5637E" w:rsidRPr="003A06E4" w:rsidRDefault="00B5637E" w:rsidP="00B563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115C6A">
        <w:rPr>
          <w:rFonts w:ascii="Times New Roman" w:hAnsi="Times New Roman"/>
          <w:b/>
          <w:bCs/>
          <w:sz w:val="24"/>
          <w:szCs w:val="24"/>
        </w:rPr>
        <w:t>ткрыт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115C6A">
        <w:rPr>
          <w:rFonts w:ascii="Times New Roman" w:hAnsi="Times New Roman"/>
          <w:b/>
          <w:bCs/>
          <w:sz w:val="24"/>
          <w:szCs w:val="24"/>
        </w:rPr>
        <w:t xml:space="preserve"> запрос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115C6A">
        <w:rPr>
          <w:rFonts w:ascii="Times New Roman" w:hAnsi="Times New Roman"/>
          <w:b/>
          <w:bCs/>
          <w:sz w:val="24"/>
          <w:szCs w:val="24"/>
        </w:rPr>
        <w:t xml:space="preserve"> предложений на право заключения договора на капитальный ремонт регистратора переходных процессов на ПС Ямбург в филиале АО Тюменьэнерго Северные электрические сети</w:t>
      </w:r>
      <w:r w:rsidRPr="003A06E4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B5637E" w:rsidRPr="00115C6A" w:rsidRDefault="00B5637E" w:rsidP="00B5637E">
      <w:pPr>
        <w:rPr>
          <w:rFonts w:ascii="Times New Roman" w:hAnsi="Times New Roman" w:cs="Times New Roman"/>
          <w:sz w:val="24"/>
          <w:szCs w:val="24"/>
        </w:rPr>
      </w:pPr>
      <w:r w:rsidRPr="00115C6A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B5637E" w:rsidRPr="00115C6A" w:rsidRDefault="00B5637E" w:rsidP="00B563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5C6A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  <w:r w:rsidRPr="00115C6A">
        <w:rPr>
          <w:rFonts w:ascii="Times New Roman" w:hAnsi="Times New Roman" w:cs="Times New Roman"/>
          <w:color w:val="000000"/>
          <w:sz w:val="24"/>
          <w:szCs w:val="24"/>
        </w:rPr>
        <w:br/>
        <w:t>Прошу перенести срок подачи до 28.10.2016 г.</w:t>
      </w:r>
    </w:p>
    <w:p w:rsidR="00B5637E" w:rsidRPr="00115C6A" w:rsidRDefault="00B5637E" w:rsidP="00B5637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5637E" w:rsidRPr="00115C6A" w:rsidRDefault="00B5637E" w:rsidP="00B5637E">
      <w:pPr>
        <w:rPr>
          <w:rFonts w:ascii="Times New Roman" w:hAnsi="Times New Roman" w:cs="Times New Roman"/>
          <w:b/>
          <w:sz w:val="24"/>
          <w:szCs w:val="24"/>
        </w:rPr>
      </w:pPr>
      <w:r w:rsidRPr="00115C6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B5637E" w:rsidRPr="00115C6A" w:rsidRDefault="00B5637E" w:rsidP="00B563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5C6A">
        <w:rPr>
          <w:rFonts w:ascii="Times New Roman" w:hAnsi="Times New Roman" w:cs="Times New Roman"/>
          <w:color w:val="000000"/>
          <w:sz w:val="24"/>
          <w:szCs w:val="24"/>
        </w:rPr>
        <w:t>Дата вскрытия конвертов перенесена на 03.11.2016г.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795F1A"/>
    <w:rsid w:val="00840B95"/>
    <w:rsid w:val="009A6D0D"/>
    <w:rsid w:val="00B5637E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17</cp:revision>
  <cp:lastPrinted>2015-08-27T12:56:00Z</cp:lastPrinted>
  <dcterms:created xsi:type="dcterms:W3CDTF">2015-08-28T03:46:00Z</dcterms:created>
  <dcterms:modified xsi:type="dcterms:W3CDTF">2016-10-27T12:17:00Z</dcterms:modified>
</cp:coreProperties>
</file>