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B13" w:rsidRPr="00322B13" w:rsidRDefault="00322B13" w:rsidP="00322B13">
      <w:pPr>
        <w:spacing w:after="100" w:afterAutospacing="1" w:line="288" w:lineRule="auto"/>
        <w:ind w:firstLine="0"/>
        <w:jc w:val="left"/>
        <w:outlineLvl w:val="0"/>
        <w:rPr>
          <w:rFonts w:ascii="Arial" w:eastAsia="Times New Roman" w:hAnsi="Arial" w:cs="Arial"/>
          <w:color w:val="333333"/>
          <w:kern w:val="36"/>
          <w:sz w:val="27"/>
          <w:szCs w:val="27"/>
          <w:lang w:eastAsia="ru-RU"/>
        </w:rPr>
      </w:pPr>
      <w:r w:rsidRPr="00322B13">
        <w:rPr>
          <w:rFonts w:ascii="Arial" w:eastAsia="Times New Roman" w:hAnsi="Arial" w:cs="Arial"/>
          <w:color w:val="333333"/>
          <w:kern w:val="36"/>
          <w:sz w:val="27"/>
          <w:szCs w:val="27"/>
          <w:lang w:eastAsia="ru-RU"/>
        </w:rPr>
        <w:t>Конкурс (тендер) № 42181 </w:t>
      </w:r>
      <w:r w:rsidRPr="00322B13">
        <w:rPr>
          <w:rFonts w:ascii="Arial" w:eastAsia="Times New Roman" w:hAnsi="Arial" w:cs="Arial"/>
          <w:color w:val="A0A0A0"/>
          <w:kern w:val="36"/>
          <w:sz w:val="20"/>
          <w:lang w:eastAsia="ru-RU"/>
        </w:rPr>
        <w:t>(вскрытие конвертов 10.11.2014 в 09:00)</w:t>
      </w:r>
    </w:p>
    <w:p w:rsidR="00322B13" w:rsidRPr="00322B13" w:rsidRDefault="00322B13" w:rsidP="00322B13">
      <w:pPr>
        <w:ind w:firstLine="0"/>
        <w:jc w:val="left"/>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322B13" w:rsidRPr="00322B13">
        <w:trPr>
          <w:tblCellSpacing w:w="7" w:type="dxa"/>
        </w:trPr>
        <w:tc>
          <w:tcPr>
            <w:tcW w:w="0" w:type="auto"/>
            <w:shd w:val="clear" w:color="auto" w:fill="C2C9CD"/>
            <w:tcMar>
              <w:top w:w="75" w:type="dxa"/>
              <w:left w:w="75" w:type="dxa"/>
              <w:bottom w:w="75" w:type="dxa"/>
              <w:right w:w="75" w:type="dxa"/>
            </w:tcMar>
            <w:hideMark/>
          </w:tcPr>
          <w:p w:rsidR="00322B13" w:rsidRPr="00322B13" w:rsidRDefault="00322B13" w:rsidP="00322B13">
            <w:pPr>
              <w:shd w:val="clear" w:color="auto" w:fill="C2C9CD"/>
              <w:spacing w:line="288" w:lineRule="auto"/>
              <w:ind w:firstLine="0"/>
              <w:jc w:val="left"/>
              <w:outlineLvl w:val="2"/>
              <w:rPr>
                <w:rFonts w:ascii="Arial" w:eastAsia="Times New Roman" w:hAnsi="Arial" w:cs="Arial"/>
                <w:color w:val="333333"/>
                <w:sz w:val="18"/>
                <w:szCs w:val="18"/>
                <w:lang w:eastAsia="ru-RU"/>
              </w:rPr>
            </w:pPr>
            <w:r w:rsidRPr="00322B13">
              <w:rPr>
                <w:rFonts w:ascii="Arial" w:eastAsia="Times New Roman" w:hAnsi="Arial" w:cs="Arial"/>
                <w:color w:val="333333"/>
                <w:sz w:val="18"/>
                <w:szCs w:val="18"/>
                <w:lang w:eastAsia="ru-RU"/>
              </w:rPr>
              <w:fldChar w:fldCharType="begin"/>
            </w:r>
            <w:r w:rsidRPr="00322B13">
              <w:rPr>
                <w:rFonts w:ascii="Arial" w:eastAsia="Times New Roman" w:hAnsi="Arial" w:cs="Arial"/>
                <w:color w:val="333333"/>
                <w:sz w:val="18"/>
                <w:szCs w:val="18"/>
                <w:lang w:eastAsia="ru-RU"/>
              </w:rPr>
              <w:instrText xml:space="preserve"> HYPERLINK "http://www.b2b-mrsk.ru/firms/view_firm.html?id=247" </w:instrText>
            </w:r>
            <w:r w:rsidRPr="00322B13">
              <w:rPr>
                <w:rFonts w:ascii="Arial" w:eastAsia="Times New Roman" w:hAnsi="Arial" w:cs="Arial"/>
                <w:color w:val="333333"/>
                <w:sz w:val="18"/>
                <w:szCs w:val="18"/>
                <w:lang w:eastAsia="ru-RU"/>
              </w:rPr>
              <w:fldChar w:fldCharType="separate"/>
            </w:r>
            <w:r w:rsidRPr="00322B13">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Pr="00322B13">
              <w:rPr>
                <w:rFonts w:ascii="Arial" w:eastAsia="Times New Roman" w:hAnsi="Arial" w:cs="Arial"/>
                <w:b/>
                <w:bCs/>
                <w:color w:val="1C50A4"/>
                <w:sz w:val="18"/>
                <w:szCs w:val="18"/>
                <w:lang w:eastAsia="ru-RU"/>
              </w:rPr>
              <w:t>Тюменьэнерго</w:t>
            </w:r>
            <w:proofErr w:type="spellEnd"/>
            <w:r w:rsidRPr="00322B13">
              <w:rPr>
                <w:rFonts w:ascii="Arial" w:eastAsia="Times New Roman" w:hAnsi="Arial" w:cs="Arial"/>
                <w:b/>
                <w:bCs/>
                <w:color w:val="1C50A4"/>
                <w:sz w:val="18"/>
                <w:szCs w:val="18"/>
                <w:lang w:eastAsia="ru-RU"/>
              </w:rPr>
              <w:t>"</w:t>
            </w:r>
            <w:r w:rsidRPr="00322B13">
              <w:rPr>
                <w:rFonts w:ascii="Arial" w:eastAsia="Times New Roman" w:hAnsi="Arial" w:cs="Arial"/>
                <w:color w:val="333333"/>
                <w:sz w:val="18"/>
                <w:szCs w:val="18"/>
                <w:lang w:eastAsia="ru-RU"/>
              </w:rPr>
              <w:fldChar w:fldCharType="end"/>
            </w:r>
            <w:r w:rsidRPr="00322B13">
              <w:rPr>
                <w:rFonts w:ascii="Arial" w:eastAsia="Times New Roman" w:hAnsi="Arial" w:cs="Arial"/>
                <w:color w:val="333333"/>
                <w:sz w:val="18"/>
                <w:szCs w:val="18"/>
                <w:lang w:eastAsia="ru-RU"/>
              </w:rPr>
              <w:t xml:space="preserve">, 628412, Россия, </w:t>
            </w:r>
            <w:proofErr w:type="gramStart"/>
            <w:r w:rsidRPr="00322B13">
              <w:rPr>
                <w:rFonts w:ascii="Arial" w:eastAsia="Times New Roman" w:hAnsi="Arial" w:cs="Arial"/>
                <w:color w:val="333333"/>
                <w:sz w:val="18"/>
                <w:szCs w:val="18"/>
                <w:lang w:eastAsia="ru-RU"/>
              </w:rPr>
              <w:t>г</w:t>
            </w:r>
            <w:proofErr w:type="gramEnd"/>
            <w:r w:rsidRPr="00322B13">
              <w:rPr>
                <w:rFonts w:ascii="Arial" w:eastAsia="Times New Roman" w:hAnsi="Arial" w:cs="Arial"/>
                <w:color w:val="333333"/>
                <w:sz w:val="18"/>
                <w:szCs w:val="18"/>
                <w:lang w:eastAsia="ru-RU"/>
              </w:rPr>
              <w:t xml:space="preserve">. Сургут, Тюменская область, </w:t>
            </w:r>
            <w:proofErr w:type="spellStart"/>
            <w:r w:rsidRPr="00322B13">
              <w:rPr>
                <w:rFonts w:ascii="Arial" w:eastAsia="Times New Roman" w:hAnsi="Arial" w:cs="Arial"/>
                <w:color w:val="333333"/>
                <w:sz w:val="18"/>
                <w:szCs w:val="18"/>
                <w:lang w:eastAsia="ru-RU"/>
              </w:rPr>
              <w:t>ХМАО-Югра</w:t>
            </w:r>
            <w:proofErr w:type="spellEnd"/>
            <w:r w:rsidRPr="00322B13">
              <w:rPr>
                <w:rFonts w:ascii="Arial" w:eastAsia="Times New Roman" w:hAnsi="Arial" w:cs="Arial"/>
                <w:color w:val="333333"/>
                <w:sz w:val="18"/>
                <w:szCs w:val="18"/>
                <w:lang w:eastAsia="ru-RU"/>
              </w:rPr>
              <w:t xml:space="preserve"> л. Университетская, д.4, </w:t>
            </w:r>
            <w:r w:rsidRPr="00322B13">
              <w:rPr>
                <w:rFonts w:ascii="Arial" w:eastAsia="Times New Roman" w:hAnsi="Arial" w:cs="Arial"/>
                <w:b/>
                <w:bCs/>
                <w:color w:val="333333"/>
                <w:sz w:val="18"/>
                <w:szCs w:val="18"/>
                <w:lang w:eastAsia="ru-RU"/>
              </w:rPr>
              <w:t>приглашает принять участие в процедуре (тендере)</w:t>
            </w:r>
            <w:r w:rsidRPr="00322B13">
              <w:rPr>
                <w:rFonts w:ascii="Arial" w:eastAsia="Times New Roman" w:hAnsi="Arial" w:cs="Arial"/>
                <w:color w:val="333333"/>
                <w:sz w:val="18"/>
                <w:szCs w:val="18"/>
                <w:lang w:eastAsia="ru-RU"/>
              </w:rPr>
              <w:t>.</w:t>
            </w:r>
          </w:p>
        </w:tc>
      </w:tr>
      <w:tr w:rsidR="00322B13" w:rsidRPr="00322B1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84"/>
              <w:gridCol w:w="7221"/>
            </w:tblGrid>
            <w:tr w:rsidR="00322B13" w:rsidRPr="00322B13">
              <w:trPr>
                <w:tblCellSpacing w:w="0" w:type="dxa"/>
              </w:trPr>
              <w:tc>
                <w:tcPr>
                  <w:tcW w:w="0" w:type="auto"/>
                  <w:shd w:val="clear" w:color="auto" w:fill="E9E9E9"/>
                  <w:hideMark/>
                </w:tcPr>
                <w:p w:rsidR="00322B13" w:rsidRPr="00322B13" w:rsidRDefault="00322B13" w:rsidP="00322B13">
                  <w:pPr>
                    <w:ind w:firstLine="0"/>
                    <w:jc w:val="right"/>
                    <w:rPr>
                      <w:rFonts w:ascii="Arial" w:eastAsia="Times New Roman" w:hAnsi="Arial" w:cs="Arial"/>
                      <w:sz w:val="18"/>
                      <w:szCs w:val="18"/>
                      <w:lang w:eastAsia="ru-RU"/>
                    </w:rPr>
                  </w:pPr>
                  <w:r w:rsidRPr="00322B13">
                    <w:rPr>
                      <w:rFonts w:ascii="Arial" w:eastAsia="Times New Roman" w:hAnsi="Arial" w:cs="Arial"/>
                      <w:sz w:val="18"/>
                      <w:szCs w:val="18"/>
                      <w:lang w:eastAsia="ru-RU"/>
                    </w:rPr>
                    <w:t>Предмет конкурса (тендера):</w:t>
                  </w:r>
                </w:p>
              </w:tc>
              <w:tc>
                <w:tcPr>
                  <w:tcW w:w="0" w:type="auto"/>
                  <w:shd w:val="clear" w:color="auto" w:fill="E9E9E9"/>
                  <w:hideMark/>
                </w:tcPr>
                <w:p w:rsidR="00322B13" w:rsidRPr="00322B13" w:rsidRDefault="00322B13" w:rsidP="00322B13">
                  <w:pPr>
                    <w:ind w:firstLine="0"/>
                    <w:jc w:val="left"/>
                    <w:rPr>
                      <w:rFonts w:ascii="Arial" w:eastAsia="Times New Roman" w:hAnsi="Arial" w:cs="Arial"/>
                      <w:sz w:val="18"/>
                      <w:szCs w:val="18"/>
                      <w:lang w:eastAsia="ru-RU"/>
                    </w:rPr>
                  </w:pPr>
                  <w:r w:rsidRPr="00322B13">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оказание транспортных услуг легковым транспортом для нужд ОАО «</w:t>
                  </w:r>
                  <w:proofErr w:type="spellStart"/>
                  <w:r w:rsidRPr="00322B13">
                    <w:rPr>
                      <w:rFonts w:ascii="Arial" w:eastAsia="Times New Roman" w:hAnsi="Arial" w:cs="Arial"/>
                      <w:sz w:val="18"/>
                      <w:szCs w:val="18"/>
                      <w:lang w:eastAsia="ru-RU"/>
                    </w:rPr>
                    <w:t>Тюменьэнерго</w:t>
                  </w:r>
                  <w:proofErr w:type="spellEnd"/>
                  <w:r w:rsidRPr="00322B13">
                    <w:rPr>
                      <w:rFonts w:ascii="Arial" w:eastAsia="Times New Roman" w:hAnsi="Arial" w:cs="Arial"/>
                      <w:sz w:val="18"/>
                      <w:szCs w:val="18"/>
                      <w:lang w:eastAsia="ru-RU"/>
                    </w:rPr>
                    <w:t>».</w:t>
                  </w:r>
                  <w:r w:rsidRPr="00322B13">
                    <w:rPr>
                      <w:rFonts w:ascii="Arial" w:eastAsia="Times New Roman" w:hAnsi="Arial" w:cs="Arial"/>
                      <w:sz w:val="18"/>
                      <w:szCs w:val="18"/>
                      <w:lang w:eastAsia="ru-RU"/>
                    </w:rPr>
                    <w:br/>
                  </w:r>
                  <w:r w:rsidRPr="00322B13">
                    <w:rPr>
                      <w:rFonts w:ascii="Arial" w:eastAsia="Times New Roman" w:hAnsi="Arial" w:cs="Arial"/>
                      <w:b/>
                      <w:bCs/>
                      <w:sz w:val="18"/>
                      <w:szCs w:val="18"/>
                      <w:lang w:eastAsia="ru-RU"/>
                    </w:rPr>
                    <w:t>Лот № 1.</w:t>
                  </w:r>
                  <w:r w:rsidRPr="00322B13">
                    <w:rPr>
                      <w:rFonts w:ascii="Arial" w:eastAsia="Times New Roman" w:hAnsi="Arial" w:cs="Arial"/>
                      <w:sz w:val="18"/>
                      <w:szCs w:val="18"/>
                      <w:lang w:eastAsia="ru-RU"/>
                    </w:rPr>
                    <w:t xml:space="preserve"> Оказание транспортных услуг легковым транспортом для нужд ОАО «</w:t>
                  </w:r>
                  <w:proofErr w:type="spellStart"/>
                  <w:r w:rsidRPr="00322B13">
                    <w:rPr>
                      <w:rFonts w:ascii="Arial" w:eastAsia="Times New Roman" w:hAnsi="Arial" w:cs="Arial"/>
                      <w:sz w:val="18"/>
                      <w:szCs w:val="18"/>
                      <w:lang w:eastAsia="ru-RU"/>
                    </w:rPr>
                    <w:t>Тюменьэнерго</w:t>
                  </w:r>
                  <w:proofErr w:type="spellEnd"/>
                  <w:r w:rsidRPr="00322B13">
                    <w:rPr>
                      <w:rFonts w:ascii="Arial" w:eastAsia="Times New Roman" w:hAnsi="Arial" w:cs="Arial"/>
                      <w:sz w:val="18"/>
                      <w:szCs w:val="18"/>
                      <w:lang w:eastAsia="ru-RU"/>
                    </w:rPr>
                    <w:t>».</w:t>
                  </w:r>
                </w:p>
              </w:tc>
            </w:tr>
            <w:tr w:rsidR="00322B13" w:rsidRPr="00322B13">
              <w:trPr>
                <w:tblCellSpacing w:w="0" w:type="dxa"/>
              </w:trPr>
              <w:tc>
                <w:tcPr>
                  <w:tcW w:w="0" w:type="auto"/>
                  <w:shd w:val="clear" w:color="auto" w:fill="F7F7F7"/>
                  <w:hideMark/>
                </w:tcPr>
                <w:p w:rsidR="00322B13" w:rsidRPr="00322B13" w:rsidRDefault="00322B13" w:rsidP="00322B13">
                  <w:pPr>
                    <w:ind w:firstLine="0"/>
                    <w:jc w:val="right"/>
                    <w:rPr>
                      <w:rFonts w:ascii="Arial" w:eastAsia="Times New Roman" w:hAnsi="Arial" w:cs="Arial"/>
                      <w:sz w:val="18"/>
                      <w:szCs w:val="18"/>
                      <w:lang w:eastAsia="ru-RU"/>
                    </w:rPr>
                  </w:pPr>
                  <w:r w:rsidRPr="00322B13">
                    <w:rPr>
                      <w:rFonts w:ascii="Arial" w:eastAsia="Times New Roman" w:hAnsi="Arial" w:cs="Arial"/>
                      <w:sz w:val="18"/>
                      <w:szCs w:val="18"/>
                      <w:lang w:eastAsia="ru-RU"/>
                    </w:rPr>
                    <w:t>Категории классификатора:</w:t>
                  </w:r>
                </w:p>
              </w:tc>
              <w:tc>
                <w:tcPr>
                  <w:tcW w:w="0" w:type="auto"/>
                  <w:shd w:val="clear" w:color="auto" w:fill="F7F7F7"/>
                  <w:hideMark/>
                </w:tcPr>
                <w:p w:rsidR="00322B13" w:rsidRPr="00322B13" w:rsidRDefault="00322B13" w:rsidP="00322B13">
                  <w:pPr>
                    <w:ind w:firstLine="0"/>
                    <w:jc w:val="left"/>
                    <w:rPr>
                      <w:rFonts w:ascii="Arial" w:eastAsia="Times New Roman" w:hAnsi="Arial" w:cs="Arial"/>
                      <w:sz w:val="18"/>
                      <w:szCs w:val="18"/>
                      <w:lang w:eastAsia="ru-RU"/>
                    </w:rPr>
                  </w:pPr>
                  <w:r w:rsidRPr="00322B13">
                    <w:rPr>
                      <w:rFonts w:ascii="Arial" w:eastAsia="Times New Roman" w:hAnsi="Arial" w:cs="Arial"/>
                      <w:sz w:val="18"/>
                      <w:szCs w:val="18"/>
                      <w:lang w:eastAsia="ru-RU"/>
                    </w:rPr>
                    <w:t>6022010 </w:t>
                  </w:r>
                  <w:hyperlink r:id="rId4" w:history="1">
                    <w:r w:rsidRPr="00322B13">
                      <w:rPr>
                        <w:rFonts w:ascii="Arial" w:eastAsia="Times New Roman" w:hAnsi="Arial" w:cs="Arial"/>
                        <w:color w:val="1C50A4"/>
                        <w:sz w:val="18"/>
                        <w:szCs w:val="18"/>
                        <w:lang w:eastAsia="ru-RU"/>
                      </w:rPr>
                      <w:t>Услуги легковых таксомоторов</w:t>
                    </w:r>
                  </w:hyperlink>
                  <w:r w:rsidRPr="00322B13">
                    <w:rPr>
                      <w:rFonts w:ascii="Arial" w:eastAsia="Times New Roman" w:hAnsi="Arial" w:cs="Arial"/>
                      <w:sz w:val="18"/>
                      <w:szCs w:val="18"/>
                      <w:lang w:eastAsia="ru-RU"/>
                    </w:rPr>
                    <w:br/>
                    <w:t>6022020 </w:t>
                  </w:r>
                  <w:hyperlink r:id="rId5" w:history="1">
                    <w:r w:rsidRPr="00322B13">
                      <w:rPr>
                        <w:rFonts w:ascii="Arial" w:eastAsia="Times New Roman" w:hAnsi="Arial" w:cs="Arial"/>
                        <w:color w:val="1C50A4"/>
                        <w:sz w:val="18"/>
                        <w:szCs w:val="18"/>
                        <w:lang w:eastAsia="ru-RU"/>
                      </w:rPr>
                      <w:t>Услуги по сдаче в аренду легковых автомобилей с водителями</w:t>
                    </w:r>
                  </w:hyperlink>
                  <w:r w:rsidRPr="00322B13">
                    <w:rPr>
                      <w:rFonts w:ascii="Arial" w:eastAsia="Times New Roman" w:hAnsi="Arial" w:cs="Arial"/>
                      <w:sz w:val="18"/>
                      <w:szCs w:val="18"/>
                      <w:lang w:eastAsia="ru-RU"/>
                    </w:rPr>
                    <w:br/>
                    <w:t>6022030 </w:t>
                  </w:r>
                  <w:hyperlink r:id="rId6" w:history="1">
                    <w:r w:rsidRPr="00322B13">
                      <w:rPr>
                        <w:rFonts w:ascii="Arial" w:eastAsia="Times New Roman" w:hAnsi="Arial" w:cs="Arial"/>
                        <w:color w:val="1C50A4"/>
                        <w:sz w:val="18"/>
                        <w:szCs w:val="18"/>
                        <w:lang w:eastAsia="ru-RU"/>
                      </w:rPr>
                      <w:t>Услуги по сдаче в аренду автобусов с водителями</w:t>
                    </w:r>
                  </w:hyperlink>
                </w:p>
              </w:tc>
            </w:tr>
            <w:tr w:rsidR="00322B13" w:rsidRPr="00322B13">
              <w:trPr>
                <w:tblCellSpacing w:w="0" w:type="dxa"/>
              </w:trPr>
              <w:tc>
                <w:tcPr>
                  <w:tcW w:w="0" w:type="auto"/>
                  <w:shd w:val="clear" w:color="auto" w:fill="E9E9E9"/>
                  <w:hideMark/>
                </w:tcPr>
                <w:p w:rsidR="00322B13" w:rsidRPr="00322B13" w:rsidRDefault="00322B13" w:rsidP="00322B13">
                  <w:pPr>
                    <w:ind w:firstLine="0"/>
                    <w:jc w:val="right"/>
                    <w:rPr>
                      <w:rFonts w:ascii="Arial" w:eastAsia="Times New Roman" w:hAnsi="Arial" w:cs="Arial"/>
                      <w:sz w:val="18"/>
                      <w:szCs w:val="18"/>
                      <w:lang w:eastAsia="ru-RU"/>
                    </w:rPr>
                  </w:pPr>
                  <w:r w:rsidRPr="00322B13">
                    <w:rPr>
                      <w:rFonts w:ascii="Arial" w:eastAsia="Times New Roman" w:hAnsi="Arial" w:cs="Arial"/>
                      <w:sz w:val="18"/>
                      <w:szCs w:val="18"/>
                      <w:lang w:eastAsia="ru-RU"/>
                    </w:rPr>
                    <w:t>Категория ОКДП:</w:t>
                  </w:r>
                </w:p>
              </w:tc>
              <w:tc>
                <w:tcPr>
                  <w:tcW w:w="0" w:type="auto"/>
                  <w:shd w:val="clear" w:color="auto" w:fill="E9E9E9"/>
                  <w:hideMark/>
                </w:tcPr>
                <w:p w:rsidR="00322B13" w:rsidRPr="00322B13" w:rsidRDefault="00322B13" w:rsidP="00322B13">
                  <w:pPr>
                    <w:ind w:firstLine="0"/>
                    <w:jc w:val="left"/>
                    <w:rPr>
                      <w:rFonts w:ascii="Arial" w:eastAsia="Times New Roman" w:hAnsi="Arial" w:cs="Arial"/>
                      <w:sz w:val="18"/>
                      <w:szCs w:val="18"/>
                      <w:lang w:eastAsia="ru-RU"/>
                    </w:rPr>
                  </w:pPr>
                  <w:r w:rsidRPr="00322B13">
                    <w:rPr>
                      <w:rFonts w:ascii="Arial" w:eastAsia="Times New Roman" w:hAnsi="Arial" w:cs="Arial"/>
                      <w:sz w:val="18"/>
                      <w:szCs w:val="18"/>
                      <w:lang w:eastAsia="ru-RU"/>
                    </w:rPr>
                    <w:t>6022000 </w:t>
                  </w:r>
                  <w:hyperlink r:id="rId7" w:history="1">
                    <w:r w:rsidRPr="00322B13">
                      <w:rPr>
                        <w:rFonts w:ascii="Arial" w:eastAsia="Times New Roman" w:hAnsi="Arial" w:cs="Arial"/>
                        <w:color w:val="1C50A4"/>
                        <w:sz w:val="18"/>
                        <w:szCs w:val="18"/>
                        <w:lang w:eastAsia="ru-RU"/>
                      </w:rPr>
                      <w:t>Перевозки пассажиров автомобильным транспортом без расписания</w:t>
                    </w:r>
                  </w:hyperlink>
                </w:p>
              </w:tc>
            </w:tr>
            <w:tr w:rsidR="00322B13" w:rsidRPr="00322B13">
              <w:trPr>
                <w:tblCellSpacing w:w="0" w:type="dxa"/>
              </w:trPr>
              <w:tc>
                <w:tcPr>
                  <w:tcW w:w="0" w:type="auto"/>
                  <w:shd w:val="clear" w:color="auto" w:fill="F7F7F7"/>
                  <w:hideMark/>
                </w:tcPr>
                <w:p w:rsidR="00322B13" w:rsidRPr="00322B13" w:rsidRDefault="00322B13" w:rsidP="00322B13">
                  <w:pPr>
                    <w:ind w:firstLine="0"/>
                    <w:jc w:val="right"/>
                    <w:rPr>
                      <w:rFonts w:ascii="Arial" w:eastAsia="Times New Roman" w:hAnsi="Arial" w:cs="Arial"/>
                      <w:sz w:val="18"/>
                      <w:szCs w:val="18"/>
                      <w:lang w:eastAsia="ru-RU"/>
                    </w:rPr>
                  </w:pPr>
                  <w:r w:rsidRPr="00322B13">
                    <w:rPr>
                      <w:rFonts w:ascii="Arial" w:eastAsia="Times New Roman" w:hAnsi="Arial" w:cs="Arial"/>
                      <w:sz w:val="18"/>
                      <w:szCs w:val="18"/>
                      <w:lang w:eastAsia="ru-RU"/>
                    </w:rPr>
                    <w:t>Категория ОКВЭД:</w:t>
                  </w:r>
                </w:p>
              </w:tc>
              <w:tc>
                <w:tcPr>
                  <w:tcW w:w="0" w:type="auto"/>
                  <w:shd w:val="clear" w:color="auto" w:fill="F7F7F7"/>
                  <w:hideMark/>
                </w:tcPr>
                <w:p w:rsidR="00322B13" w:rsidRPr="00322B13" w:rsidRDefault="00322B13" w:rsidP="00322B13">
                  <w:pPr>
                    <w:ind w:firstLine="0"/>
                    <w:jc w:val="left"/>
                    <w:rPr>
                      <w:rFonts w:ascii="Arial" w:eastAsia="Times New Roman" w:hAnsi="Arial" w:cs="Arial"/>
                      <w:sz w:val="18"/>
                      <w:szCs w:val="18"/>
                      <w:lang w:eastAsia="ru-RU"/>
                    </w:rPr>
                  </w:pPr>
                  <w:r w:rsidRPr="00322B13">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8" o:title=""/>
                      </v:shape>
                      <w:control r:id="rId9" w:name="DefaultOcxName" w:shapeid="_x0000_i1040"/>
                    </w:object>
                  </w:r>
                  <w:r w:rsidRPr="00322B13">
                    <w:rPr>
                      <w:rFonts w:ascii="Arial" w:eastAsia="Times New Roman" w:hAnsi="Arial" w:cs="Arial"/>
                      <w:sz w:val="18"/>
                      <w:szCs w:val="18"/>
                      <w:lang w:eastAsia="ru-RU"/>
                    </w:rPr>
                    <w:t xml:space="preserve">Деятельность прочего сухопутного пассажирского транспорта; </w:t>
                  </w:r>
                </w:p>
              </w:tc>
            </w:tr>
            <w:tr w:rsidR="00322B13" w:rsidRPr="00322B13">
              <w:trPr>
                <w:tblCellSpacing w:w="0" w:type="dxa"/>
              </w:trPr>
              <w:tc>
                <w:tcPr>
                  <w:tcW w:w="0" w:type="auto"/>
                  <w:shd w:val="clear" w:color="auto" w:fill="E9E9E9"/>
                  <w:hideMark/>
                </w:tcPr>
                <w:p w:rsidR="00322B13" w:rsidRPr="00322B13" w:rsidRDefault="00322B13" w:rsidP="00322B13">
                  <w:pPr>
                    <w:ind w:firstLine="0"/>
                    <w:jc w:val="right"/>
                    <w:rPr>
                      <w:rFonts w:ascii="Arial" w:eastAsia="Times New Roman" w:hAnsi="Arial" w:cs="Arial"/>
                      <w:sz w:val="18"/>
                      <w:szCs w:val="18"/>
                      <w:lang w:eastAsia="ru-RU"/>
                    </w:rPr>
                  </w:pPr>
                  <w:r w:rsidRPr="00322B13">
                    <w:rPr>
                      <w:rFonts w:ascii="Arial" w:eastAsia="Times New Roman" w:hAnsi="Arial" w:cs="Arial"/>
                      <w:sz w:val="18"/>
                      <w:szCs w:val="18"/>
                      <w:lang w:eastAsia="ru-RU"/>
                    </w:rPr>
                    <w:t>Конкурс (тендер) объявлен:</w:t>
                  </w:r>
                </w:p>
              </w:tc>
              <w:tc>
                <w:tcPr>
                  <w:tcW w:w="0" w:type="auto"/>
                  <w:shd w:val="clear" w:color="auto" w:fill="E9E9E9"/>
                  <w:hideMark/>
                </w:tcPr>
                <w:p w:rsidR="00322B13" w:rsidRPr="00322B13" w:rsidRDefault="00322B13" w:rsidP="00322B13">
                  <w:pPr>
                    <w:ind w:firstLine="0"/>
                    <w:jc w:val="left"/>
                    <w:rPr>
                      <w:rFonts w:ascii="Arial" w:eastAsia="Times New Roman" w:hAnsi="Arial" w:cs="Arial"/>
                      <w:sz w:val="18"/>
                      <w:szCs w:val="18"/>
                      <w:lang w:eastAsia="ru-RU"/>
                    </w:rPr>
                  </w:pPr>
                  <w:r w:rsidRPr="00322B13">
                    <w:rPr>
                      <w:rFonts w:ascii="Arial" w:eastAsia="Times New Roman" w:hAnsi="Arial" w:cs="Arial"/>
                      <w:sz w:val="18"/>
                      <w:szCs w:val="18"/>
                      <w:lang w:eastAsia="ru-RU"/>
                    </w:rPr>
                    <w:t>10.10.2014 14:16</w:t>
                  </w:r>
                </w:p>
              </w:tc>
            </w:tr>
            <w:tr w:rsidR="00322B13" w:rsidRPr="00322B13">
              <w:trPr>
                <w:tblCellSpacing w:w="0" w:type="dxa"/>
              </w:trPr>
              <w:tc>
                <w:tcPr>
                  <w:tcW w:w="0" w:type="auto"/>
                  <w:shd w:val="clear" w:color="auto" w:fill="F7F7F7"/>
                  <w:hideMark/>
                </w:tcPr>
                <w:p w:rsidR="00322B13" w:rsidRPr="00322B13" w:rsidRDefault="00322B13" w:rsidP="00322B13">
                  <w:pPr>
                    <w:ind w:firstLine="0"/>
                    <w:jc w:val="right"/>
                    <w:rPr>
                      <w:rFonts w:ascii="Arial" w:eastAsia="Times New Roman" w:hAnsi="Arial" w:cs="Arial"/>
                      <w:sz w:val="18"/>
                      <w:szCs w:val="18"/>
                      <w:lang w:eastAsia="ru-RU"/>
                    </w:rPr>
                  </w:pPr>
                  <w:r w:rsidRPr="00322B13">
                    <w:rPr>
                      <w:rFonts w:ascii="Arial" w:eastAsia="Times New Roman" w:hAnsi="Arial" w:cs="Arial"/>
                      <w:sz w:val="18"/>
                      <w:szCs w:val="18"/>
                      <w:lang w:eastAsia="ru-RU"/>
                    </w:rPr>
                    <w:t>Сроки поставки:</w:t>
                  </w:r>
                </w:p>
              </w:tc>
              <w:tc>
                <w:tcPr>
                  <w:tcW w:w="0" w:type="auto"/>
                  <w:shd w:val="clear" w:color="auto" w:fill="F7F7F7"/>
                  <w:hideMark/>
                </w:tcPr>
                <w:p w:rsidR="00322B13" w:rsidRPr="00322B13" w:rsidRDefault="00322B13" w:rsidP="00322B13">
                  <w:pPr>
                    <w:ind w:firstLine="0"/>
                    <w:jc w:val="left"/>
                    <w:rPr>
                      <w:rFonts w:ascii="Arial" w:eastAsia="Times New Roman" w:hAnsi="Arial" w:cs="Arial"/>
                      <w:sz w:val="18"/>
                      <w:szCs w:val="18"/>
                      <w:lang w:eastAsia="ru-RU"/>
                    </w:rPr>
                  </w:pPr>
                  <w:r w:rsidRPr="00322B13">
                    <w:rPr>
                      <w:rFonts w:ascii="Arial" w:eastAsia="Times New Roman" w:hAnsi="Arial" w:cs="Arial"/>
                      <w:b/>
                      <w:bCs/>
                      <w:sz w:val="18"/>
                      <w:szCs w:val="18"/>
                      <w:lang w:eastAsia="ru-RU"/>
                    </w:rPr>
                    <w:t>01.01.2015 - 31.12.2017</w:t>
                  </w:r>
                  <w:r w:rsidRPr="00322B13">
                    <w:rPr>
                      <w:rFonts w:ascii="Arial" w:eastAsia="Times New Roman" w:hAnsi="Arial" w:cs="Arial"/>
                      <w:sz w:val="18"/>
                      <w:szCs w:val="18"/>
                      <w:lang w:eastAsia="ru-RU"/>
                    </w:rPr>
                    <w:br/>
                    <w:t>01.01.2015 – 31.12.2017 (Подробная информация указана в Техническом задании Приложение № 1 к КД)</w:t>
                  </w:r>
                </w:p>
              </w:tc>
            </w:tr>
            <w:tr w:rsidR="00322B13" w:rsidRPr="00322B13">
              <w:trPr>
                <w:tblCellSpacing w:w="0" w:type="dxa"/>
              </w:trPr>
              <w:tc>
                <w:tcPr>
                  <w:tcW w:w="0" w:type="auto"/>
                  <w:shd w:val="clear" w:color="auto" w:fill="E9E9E9"/>
                  <w:hideMark/>
                </w:tcPr>
                <w:p w:rsidR="00322B13" w:rsidRPr="00322B13" w:rsidRDefault="00322B13" w:rsidP="00322B13">
                  <w:pPr>
                    <w:ind w:firstLine="0"/>
                    <w:jc w:val="right"/>
                    <w:rPr>
                      <w:rFonts w:ascii="Arial" w:eastAsia="Times New Roman" w:hAnsi="Arial" w:cs="Arial"/>
                      <w:sz w:val="18"/>
                      <w:szCs w:val="18"/>
                      <w:lang w:eastAsia="ru-RU"/>
                    </w:rPr>
                  </w:pPr>
                  <w:r w:rsidRPr="00322B13">
                    <w:rPr>
                      <w:rFonts w:ascii="Arial" w:eastAsia="Times New Roman" w:hAnsi="Arial" w:cs="Arial"/>
                      <w:sz w:val="18"/>
                      <w:szCs w:val="18"/>
                      <w:lang w:eastAsia="ru-RU"/>
                    </w:rPr>
                    <w:t>Почтовый адрес заказчика:</w:t>
                  </w:r>
                </w:p>
              </w:tc>
              <w:tc>
                <w:tcPr>
                  <w:tcW w:w="0" w:type="auto"/>
                  <w:shd w:val="clear" w:color="auto" w:fill="E9E9E9"/>
                  <w:hideMark/>
                </w:tcPr>
                <w:p w:rsidR="00322B13" w:rsidRPr="00322B13" w:rsidRDefault="00322B13" w:rsidP="00322B13">
                  <w:pPr>
                    <w:ind w:firstLine="0"/>
                    <w:jc w:val="left"/>
                    <w:rPr>
                      <w:rFonts w:ascii="Arial" w:eastAsia="Times New Roman" w:hAnsi="Arial" w:cs="Arial"/>
                      <w:sz w:val="18"/>
                      <w:szCs w:val="18"/>
                      <w:lang w:eastAsia="ru-RU"/>
                    </w:rPr>
                  </w:pPr>
                  <w:proofErr w:type="gramStart"/>
                  <w:r w:rsidRPr="00322B13">
                    <w:rPr>
                      <w:rFonts w:ascii="Arial" w:eastAsia="Times New Roman" w:hAnsi="Arial" w:cs="Arial"/>
                      <w:sz w:val="18"/>
                      <w:szCs w:val="18"/>
                      <w:lang w:eastAsia="ru-RU"/>
                    </w:rPr>
                    <w:t xml:space="preserve">628412, Россия, г. Сургут, Тюменская область, </w:t>
                  </w:r>
                  <w:proofErr w:type="spellStart"/>
                  <w:r w:rsidRPr="00322B13">
                    <w:rPr>
                      <w:rFonts w:ascii="Arial" w:eastAsia="Times New Roman" w:hAnsi="Arial" w:cs="Arial"/>
                      <w:sz w:val="18"/>
                      <w:szCs w:val="18"/>
                      <w:lang w:eastAsia="ru-RU"/>
                    </w:rPr>
                    <w:t>ХМАО-Югра</w:t>
                  </w:r>
                  <w:proofErr w:type="spellEnd"/>
                  <w:r w:rsidRPr="00322B13">
                    <w:rPr>
                      <w:rFonts w:ascii="Arial" w:eastAsia="Times New Roman" w:hAnsi="Arial" w:cs="Arial"/>
                      <w:sz w:val="18"/>
                      <w:szCs w:val="18"/>
                      <w:lang w:eastAsia="ru-RU"/>
                    </w:rPr>
                    <w:t xml:space="preserve"> л. Университетская, д.4</w:t>
                  </w:r>
                  <w:proofErr w:type="gramEnd"/>
                </w:p>
              </w:tc>
            </w:tr>
            <w:tr w:rsidR="00322B13" w:rsidRPr="00322B13">
              <w:trPr>
                <w:tblCellSpacing w:w="0" w:type="dxa"/>
              </w:trPr>
              <w:tc>
                <w:tcPr>
                  <w:tcW w:w="0" w:type="auto"/>
                  <w:shd w:val="clear" w:color="auto" w:fill="F7F7F7"/>
                  <w:hideMark/>
                </w:tcPr>
                <w:p w:rsidR="00322B13" w:rsidRPr="00322B13" w:rsidRDefault="00322B13" w:rsidP="00322B13">
                  <w:pPr>
                    <w:ind w:firstLine="0"/>
                    <w:jc w:val="right"/>
                    <w:rPr>
                      <w:rFonts w:ascii="Arial" w:eastAsia="Times New Roman" w:hAnsi="Arial" w:cs="Arial"/>
                      <w:sz w:val="18"/>
                      <w:szCs w:val="18"/>
                      <w:lang w:eastAsia="ru-RU"/>
                    </w:rPr>
                  </w:pPr>
                  <w:r w:rsidRPr="00322B13">
                    <w:rPr>
                      <w:rFonts w:ascii="Arial" w:eastAsia="Times New Roman" w:hAnsi="Arial" w:cs="Arial"/>
                      <w:sz w:val="18"/>
                      <w:szCs w:val="18"/>
                      <w:lang w:eastAsia="ru-RU"/>
                    </w:rPr>
                    <w:t>Местонахождение заказчика:</w:t>
                  </w:r>
                </w:p>
              </w:tc>
              <w:tc>
                <w:tcPr>
                  <w:tcW w:w="0" w:type="auto"/>
                  <w:shd w:val="clear" w:color="auto" w:fill="F7F7F7"/>
                  <w:hideMark/>
                </w:tcPr>
                <w:p w:rsidR="00322B13" w:rsidRPr="00322B13" w:rsidRDefault="00322B13" w:rsidP="00322B13">
                  <w:pPr>
                    <w:ind w:firstLine="0"/>
                    <w:jc w:val="left"/>
                    <w:rPr>
                      <w:rFonts w:ascii="Arial" w:eastAsia="Times New Roman" w:hAnsi="Arial" w:cs="Arial"/>
                      <w:sz w:val="18"/>
                      <w:szCs w:val="18"/>
                      <w:lang w:eastAsia="ru-RU"/>
                    </w:rPr>
                  </w:pPr>
                  <w:proofErr w:type="gramStart"/>
                  <w:r w:rsidRPr="00322B13">
                    <w:rPr>
                      <w:rFonts w:ascii="Arial" w:eastAsia="Times New Roman" w:hAnsi="Arial" w:cs="Arial"/>
                      <w:sz w:val="18"/>
                      <w:szCs w:val="18"/>
                      <w:lang w:eastAsia="ru-RU"/>
                    </w:rPr>
                    <w:t xml:space="preserve">628406, Россия, г. Сургут, Тюменская область, </w:t>
                  </w:r>
                  <w:proofErr w:type="spellStart"/>
                  <w:r w:rsidRPr="00322B13">
                    <w:rPr>
                      <w:rFonts w:ascii="Arial" w:eastAsia="Times New Roman" w:hAnsi="Arial" w:cs="Arial"/>
                      <w:sz w:val="18"/>
                      <w:szCs w:val="18"/>
                      <w:lang w:eastAsia="ru-RU"/>
                    </w:rPr>
                    <w:t>ХМАО-Югра</w:t>
                  </w:r>
                  <w:proofErr w:type="spellEnd"/>
                  <w:r w:rsidRPr="00322B13">
                    <w:rPr>
                      <w:rFonts w:ascii="Arial" w:eastAsia="Times New Roman" w:hAnsi="Arial" w:cs="Arial"/>
                      <w:sz w:val="18"/>
                      <w:szCs w:val="18"/>
                      <w:lang w:eastAsia="ru-RU"/>
                    </w:rPr>
                    <w:t>, ул. Университетская, д.4</w:t>
                  </w:r>
                  <w:proofErr w:type="gramEnd"/>
                </w:p>
              </w:tc>
            </w:tr>
            <w:tr w:rsidR="00322B13" w:rsidRPr="00322B13">
              <w:trPr>
                <w:tblCellSpacing w:w="0" w:type="dxa"/>
              </w:trPr>
              <w:tc>
                <w:tcPr>
                  <w:tcW w:w="0" w:type="auto"/>
                  <w:shd w:val="clear" w:color="auto" w:fill="E9E9E9"/>
                  <w:hideMark/>
                </w:tcPr>
                <w:p w:rsidR="00322B13" w:rsidRPr="00322B13" w:rsidRDefault="00322B13" w:rsidP="00322B13">
                  <w:pPr>
                    <w:ind w:firstLine="0"/>
                    <w:jc w:val="right"/>
                    <w:rPr>
                      <w:rFonts w:ascii="Arial" w:eastAsia="Times New Roman" w:hAnsi="Arial" w:cs="Arial"/>
                      <w:sz w:val="18"/>
                      <w:szCs w:val="18"/>
                      <w:lang w:eastAsia="ru-RU"/>
                    </w:rPr>
                  </w:pPr>
                  <w:r w:rsidRPr="00322B13">
                    <w:rPr>
                      <w:rFonts w:ascii="Arial" w:eastAsia="Times New Roman" w:hAnsi="Arial" w:cs="Arial"/>
                      <w:sz w:val="18"/>
                      <w:szCs w:val="18"/>
                      <w:lang w:eastAsia="ru-RU"/>
                    </w:rPr>
                    <w:t>Контактное лицо:</w:t>
                  </w:r>
                </w:p>
              </w:tc>
              <w:tc>
                <w:tcPr>
                  <w:tcW w:w="0" w:type="auto"/>
                  <w:shd w:val="clear" w:color="auto" w:fill="E9E9E9"/>
                  <w:hideMark/>
                </w:tcPr>
                <w:p w:rsidR="00322B13" w:rsidRPr="00322B13" w:rsidRDefault="00322B13" w:rsidP="00322B13">
                  <w:pPr>
                    <w:ind w:firstLine="0"/>
                    <w:jc w:val="left"/>
                    <w:rPr>
                      <w:rFonts w:ascii="Arial" w:eastAsia="Times New Roman" w:hAnsi="Arial" w:cs="Arial"/>
                      <w:sz w:val="18"/>
                      <w:szCs w:val="18"/>
                      <w:lang w:eastAsia="ru-RU"/>
                    </w:rPr>
                  </w:pPr>
                  <w:hyperlink r:id="rId10" w:tgtFrame="_blank" w:tooltip="Отправить личное сообщение" w:history="1">
                    <w:r w:rsidRPr="00322B13">
                      <w:rPr>
                        <w:rFonts w:ascii="Arial" w:eastAsia="Times New Roman" w:hAnsi="Arial" w:cs="Arial"/>
                        <w:color w:val="1C50A4"/>
                        <w:sz w:val="18"/>
                        <w:lang w:eastAsia="ru-RU"/>
                      </w:rPr>
                      <w:t>Марков Иван Валентинович</w:t>
                    </w:r>
                  </w:hyperlink>
                  <w:r w:rsidRPr="00322B13">
                    <w:rPr>
                      <w:rFonts w:ascii="Arial" w:eastAsia="Times New Roman" w:hAnsi="Arial" w:cs="Arial"/>
                      <w:sz w:val="18"/>
                      <w:szCs w:val="18"/>
                      <w:lang w:eastAsia="ru-RU"/>
                    </w:rPr>
                    <w:t xml:space="preserve">, тел.+8 (3462) 77-60-36, </w:t>
                  </w:r>
                  <w:hyperlink r:id="rId11" w:history="1">
                    <w:r w:rsidRPr="00322B13">
                      <w:rPr>
                        <w:rFonts w:ascii="Arial" w:eastAsia="Times New Roman" w:hAnsi="Arial" w:cs="Arial"/>
                        <w:color w:val="1C50A4"/>
                        <w:sz w:val="18"/>
                        <w:szCs w:val="18"/>
                        <w:lang w:eastAsia="ru-RU"/>
                      </w:rPr>
                      <w:t>MarkovI@id.te.ru</w:t>
                    </w:r>
                  </w:hyperlink>
                </w:p>
              </w:tc>
            </w:tr>
            <w:tr w:rsidR="00322B13" w:rsidRPr="00322B13">
              <w:trPr>
                <w:tblCellSpacing w:w="0" w:type="dxa"/>
              </w:trPr>
              <w:tc>
                <w:tcPr>
                  <w:tcW w:w="0" w:type="auto"/>
                  <w:shd w:val="clear" w:color="auto" w:fill="F7F7F7"/>
                  <w:hideMark/>
                </w:tcPr>
                <w:p w:rsidR="00322B13" w:rsidRPr="00322B13" w:rsidRDefault="00322B13" w:rsidP="00322B13">
                  <w:pPr>
                    <w:ind w:firstLine="0"/>
                    <w:jc w:val="right"/>
                    <w:rPr>
                      <w:rFonts w:ascii="Arial" w:eastAsia="Times New Roman" w:hAnsi="Arial" w:cs="Arial"/>
                      <w:sz w:val="18"/>
                      <w:szCs w:val="18"/>
                      <w:lang w:eastAsia="ru-RU"/>
                    </w:rPr>
                  </w:pPr>
                  <w:r w:rsidRPr="00322B13">
                    <w:rPr>
                      <w:rFonts w:ascii="Arial" w:eastAsia="Times New Roman" w:hAnsi="Arial" w:cs="Arial"/>
                      <w:sz w:val="18"/>
                      <w:szCs w:val="18"/>
                      <w:lang w:eastAsia="ru-RU"/>
                    </w:rPr>
                    <w:t>Конкурсная комиссия:</w:t>
                  </w:r>
                </w:p>
              </w:tc>
              <w:tc>
                <w:tcPr>
                  <w:tcW w:w="0" w:type="auto"/>
                  <w:shd w:val="clear" w:color="auto" w:fill="F7F7F7"/>
                  <w:hideMark/>
                </w:tcPr>
                <w:p w:rsidR="00322B13" w:rsidRPr="00322B13" w:rsidRDefault="00322B13" w:rsidP="00322B13">
                  <w:pPr>
                    <w:ind w:firstLine="0"/>
                    <w:jc w:val="left"/>
                    <w:rPr>
                      <w:rFonts w:ascii="Arial" w:eastAsia="Times New Roman" w:hAnsi="Arial" w:cs="Arial"/>
                      <w:sz w:val="18"/>
                      <w:szCs w:val="18"/>
                      <w:lang w:eastAsia="ru-RU"/>
                    </w:rPr>
                  </w:pPr>
                  <w:proofErr w:type="gramStart"/>
                  <w:r w:rsidRPr="00322B13">
                    <w:rPr>
                      <w:rFonts w:ascii="Arial" w:eastAsia="Times New Roman" w:hAnsi="Arial" w:cs="Arial"/>
                      <w:sz w:val="18"/>
                      <w:szCs w:val="18"/>
                      <w:lang w:eastAsia="ru-RU"/>
                    </w:rPr>
                    <w:t>Назначена</w:t>
                  </w:r>
                  <w:proofErr w:type="gramEnd"/>
                  <w:r w:rsidRPr="00322B13">
                    <w:rPr>
                      <w:rFonts w:ascii="Arial" w:eastAsia="Times New Roman" w:hAnsi="Arial" w:cs="Arial"/>
                      <w:sz w:val="18"/>
                      <w:szCs w:val="18"/>
                      <w:lang w:eastAsia="ru-RU"/>
                    </w:rPr>
                    <w:t xml:space="preserve"> приказом ОАО «</w:t>
                  </w:r>
                  <w:proofErr w:type="spellStart"/>
                  <w:r w:rsidRPr="00322B13">
                    <w:rPr>
                      <w:rFonts w:ascii="Arial" w:eastAsia="Times New Roman" w:hAnsi="Arial" w:cs="Arial"/>
                      <w:sz w:val="18"/>
                      <w:szCs w:val="18"/>
                      <w:lang w:eastAsia="ru-RU"/>
                    </w:rPr>
                    <w:t>Тюменьэнерго</w:t>
                  </w:r>
                  <w:proofErr w:type="spellEnd"/>
                  <w:r w:rsidRPr="00322B13">
                    <w:rPr>
                      <w:rFonts w:ascii="Arial" w:eastAsia="Times New Roman" w:hAnsi="Arial" w:cs="Arial"/>
                      <w:sz w:val="18"/>
                      <w:szCs w:val="18"/>
                      <w:lang w:eastAsia="ru-RU"/>
                    </w:rPr>
                    <w:t>»</w:t>
                  </w:r>
                </w:p>
              </w:tc>
            </w:tr>
            <w:tr w:rsidR="00322B13" w:rsidRPr="00322B13">
              <w:trPr>
                <w:tblCellSpacing w:w="0" w:type="dxa"/>
              </w:trPr>
              <w:tc>
                <w:tcPr>
                  <w:tcW w:w="0" w:type="auto"/>
                  <w:shd w:val="clear" w:color="auto" w:fill="E9E9E9"/>
                  <w:hideMark/>
                </w:tcPr>
                <w:p w:rsidR="00322B13" w:rsidRPr="00322B13" w:rsidRDefault="00322B13" w:rsidP="00322B13">
                  <w:pPr>
                    <w:ind w:firstLine="0"/>
                    <w:jc w:val="right"/>
                    <w:rPr>
                      <w:rFonts w:ascii="Arial" w:eastAsia="Times New Roman" w:hAnsi="Arial" w:cs="Arial"/>
                      <w:sz w:val="18"/>
                      <w:szCs w:val="18"/>
                      <w:lang w:eastAsia="ru-RU"/>
                    </w:rPr>
                  </w:pPr>
                  <w:r w:rsidRPr="00322B13">
                    <w:rPr>
                      <w:rFonts w:ascii="Arial" w:eastAsia="Times New Roman" w:hAnsi="Arial" w:cs="Arial"/>
                      <w:sz w:val="18"/>
                      <w:szCs w:val="18"/>
                      <w:lang w:eastAsia="ru-RU"/>
                    </w:rPr>
                    <w:t>Требования к участникам:</w:t>
                  </w:r>
                </w:p>
              </w:tc>
              <w:tc>
                <w:tcPr>
                  <w:tcW w:w="0" w:type="auto"/>
                  <w:shd w:val="clear" w:color="auto" w:fill="E9E9E9"/>
                  <w:hideMark/>
                </w:tcPr>
                <w:p w:rsidR="00322B13" w:rsidRPr="00322B13" w:rsidRDefault="00322B13" w:rsidP="00322B13">
                  <w:pPr>
                    <w:ind w:firstLine="0"/>
                    <w:jc w:val="left"/>
                    <w:rPr>
                      <w:rFonts w:ascii="Arial" w:eastAsia="Times New Roman" w:hAnsi="Arial" w:cs="Arial"/>
                      <w:sz w:val="18"/>
                      <w:szCs w:val="18"/>
                      <w:lang w:eastAsia="ru-RU"/>
                    </w:rPr>
                  </w:pPr>
                  <w:r w:rsidRPr="00322B13">
                    <w:rPr>
                      <w:rFonts w:ascii="Arial" w:eastAsia="Times New Roman" w:hAnsi="Arial" w:cs="Arial"/>
                      <w:sz w:val="18"/>
                      <w:szCs w:val="18"/>
                      <w:lang w:eastAsia="ru-RU"/>
                    </w:rP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322B13">
                    <w:rPr>
                      <w:rFonts w:ascii="Arial" w:eastAsia="Times New Roman" w:hAnsi="Arial" w:cs="Arial"/>
                      <w:sz w:val="18"/>
                      <w:szCs w:val="18"/>
                      <w:lang w:eastAsia="ru-RU"/>
                    </w:rPr>
                    <w:br/>
                    <w:t xml:space="preserve">- Участник должен обладать необходимыми кадровыми ресурсами: </w:t>
                  </w:r>
                  <w:r w:rsidRPr="00322B13">
                    <w:rPr>
                      <w:rFonts w:ascii="Arial" w:eastAsia="Times New Roman" w:hAnsi="Arial" w:cs="Arial"/>
                      <w:sz w:val="18"/>
                      <w:szCs w:val="18"/>
                      <w:lang w:eastAsia="ru-RU"/>
                    </w:rPr>
                    <w:br/>
                    <w:t xml:space="preserve">Не менее 14 человек имеющих водительское удостоверение с разрешенной категорией «В», для выполнения работ по договору. </w:t>
                  </w:r>
                  <w:r w:rsidRPr="00322B13">
                    <w:rPr>
                      <w:rFonts w:ascii="Arial" w:eastAsia="Times New Roman" w:hAnsi="Arial" w:cs="Arial"/>
                      <w:sz w:val="18"/>
                      <w:szCs w:val="18"/>
                      <w:lang w:eastAsia="ru-RU"/>
                    </w:rPr>
                    <w:br/>
                    <w:t xml:space="preserve">- Водители Участника, указанные в справке о кадровых ресурсах, должны быть обучены </w:t>
                  </w:r>
                  <w:proofErr w:type="spellStart"/>
                  <w:r w:rsidRPr="00322B13">
                    <w:rPr>
                      <w:rFonts w:ascii="Arial" w:eastAsia="Times New Roman" w:hAnsi="Arial" w:cs="Arial"/>
                      <w:sz w:val="18"/>
                      <w:szCs w:val="18"/>
                      <w:lang w:eastAsia="ru-RU"/>
                    </w:rPr>
                    <w:t>контраварийному</w:t>
                  </w:r>
                  <w:proofErr w:type="spellEnd"/>
                  <w:r w:rsidRPr="00322B13">
                    <w:rPr>
                      <w:rFonts w:ascii="Arial" w:eastAsia="Times New Roman" w:hAnsi="Arial" w:cs="Arial"/>
                      <w:sz w:val="18"/>
                      <w:szCs w:val="18"/>
                      <w:lang w:eastAsia="ru-RU"/>
                    </w:rPr>
                    <w:t xml:space="preserve"> вождению.</w:t>
                  </w:r>
                  <w:r w:rsidRPr="00322B13">
                    <w:rPr>
                      <w:rFonts w:ascii="Arial" w:eastAsia="Times New Roman" w:hAnsi="Arial" w:cs="Arial"/>
                      <w:sz w:val="18"/>
                      <w:szCs w:val="18"/>
                      <w:lang w:eastAsia="ru-RU"/>
                    </w:rPr>
                    <w:br/>
                    <w:t xml:space="preserve">- Участник должен обладать необходимыми материально-техническими ресурсами: </w:t>
                  </w:r>
                  <w:r w:rsidRPr="00322B13">
                    <w:rPr>
                      <w:rFonts w:ascii="Arial" w:eastAsia="Times New Roman" w:hAnsi="Arial" w:cs="Arial"/>
                      <w:sz w:val="18"/>
                      <w:szCs w:val="18"/>
                      <w:lang w:eastAsia="ru-RU"/>
                    </w:rPr>
                    <w:br/>
                    <w:t>*Автомобиль бизнес класса (от 150 до 167 л/с) – 14 автомобилей;</w:t>
                  </w:r>
                  <w:r w:rsidRPr="00322B13">
                    <w:rPr>
                      <w:rFonts w:ascii="Arial" w:eastAsia="Times New Roman" w:hAnsi="Arial" w:cs="Arial"/>
                      <w:sz w:val="18"/>
                      <w:szCs w:val="18"/>
                      <w:lang w:eastAsia="ru-RU"/>
                    </w:rPr>
                    <w:br/>
                    <w:t>- Желательно наличие опыта автотранспортного обслуживания Заказчика (ОАО «</w:t>
                  </w:r>
                  <w:proofErr w:type="spellStart"/>
                  <w:r w:rsidRPr="00322B13">
                    <w:rPr>
                      <w:rFonts w:ascii="Arial" w:eastAsia="Times New Roman" w:hAnsi="Arial" w:cs="Arial"/>
                      <w:sz w:val="18"/>
                      <w:szCs w:val="18"/>
                      <w:lang w:eastAsia="ru-RU"/>
                    </w:rPr>
                    <w:t>Тюменьэнерго</w:t>
                  </w:r>
                  <w:proofErr w:type="spellEnd"/>
                  <w:r w:rsidRPr="00322B13">
                    <w:rPr>
                      <w:rFonts w:ascii="Arial" w:eastAsia="Times New Roman" w:hAnsi="Arial" w:cs="Arial"/>
                      <w:sz w:val="18"/>
                      <w:szCs w:val="18"/>
                      <w:lang w:eastAsia="ru-RU"/>
                    </w:rPr>
                    <w:t>»).</w:t>
                  </w:r>
                  <w:r w:rsidRPr="00322B13">
                    <w:rPr>
                      <w:rFonts w:ascii="Arial" w:eastAsia="Times New Roman" w:hAnsi="Arial" w:cs="Arial"/>
                      <w:sz w:val="18"/>
                      <w:szCs w:val="18"/>
                      <w:lang w:eastAsia="ru-RU"/>
                    </w:rPr>
                    <w:br/>
                    <w:t>- Опыт выполнения аналогичных договоров в сопоставимых с предметом закупки (в денежном выражении) за последние 3 года</w:t>
                  </w:r>
                  <w:r w:rsidRPr="00322B13">
                    <w:rPr>
                      <w:rFonts w:ascii="Arial" w:eastAsia="Times New Roman" w:hAnsi="Arial" w:cs="Arial"/>
                      <w:sz w:val="18"/>
                      <w:szCs w:val="18"/>
                      <w:lang w:eastAsia="ru-RU"/>
                    </w:rPr>
                    <w:br/>
                    <w:t xml:space="preserve">- Положительная репутация, подтвержденная отзывами о выполнении аналогичных исполненных договоров </w:t>
                  </w:r>
                  <w:proofErr w:type="gramStart"/>
                  <w:r w:rsidRPr="00322B13">
                    <w:rPr>
                      <w:rFonts w:ascii="Arial" w:eastAsia="Times New Roman" w:hAnsi="Arial" w:cs="Arial"/>
                      <w:sz w:val="18"/>
                      <w:szCs w:val="18"/>
                      <w:lang w:eastAsia="ru-RU"/>
                    </w:rPr>
                    <w:t>за</w:t>
                  </w:r>
                  <w:proofErr w:type="gramEnd"/>
                  <w:r w:rsidRPr="00322B13">
                    <w:rPr>
                      <w:rFonts w:ascii="Arial" w:eastAsia="Times New Roman" w:hAnsi="Arial" w:cs="Arial"/>
                      <w:sz w:val="18"/>
                      <w:szCs w:val="18"/>
                      <w:lang w:eastAsia="ru-RU"/>
                    </w:rPr>
                    <w:t xml:space="preserve"> последние 3 года.</w:t>
                  </w:r>
                  <w:r w:rsidRPr="00322B13">
                    <w:rPr>
                      <w:rFonts w:ascii="Arial" w:eastAsia="Times New Roman" w:hAnsi="Arial" w:cs="Arial"/>
                      <w:sz w:val="18"/>
                      <w:szCs w:val="18"/>
                      <w:lang w:eastAsia="ru-RU"/>
                    </w:rPr>
                    <w:br/>
                    <w:t xml:space="preserve">- Участник должен осуществлять </w:t>
                  </w:r>
                  <w:proofErr w:type="spellStart"/>
                  <w:r w:rsidRPr="00322B13">
                    <w:rPr>
                      <w:rFonts w:ascii="Arial" w:eastAsia="Times New Roman" w:hAnsi="Arial" w:cs="Arial"/>
                      <w:sz w:val="18"/>
                      <w:szCs w:val="18"/>
                      <w:lang w:eastAsia="ru-RU"/>
                    </w:rPr>
                    <w:t>предрейсовые</w:t>
                  </w:r>
                  <w:proofErr w:type="spellEnd"/>
                  <w:r w:rsidRPr="00322B13">
                    <w:rPr>
                      <w:rFonts w:ascii="Arial" w:eastAsia="Times New Roman" w:hAnsi="Arial" w:cs="Arial"/>
                      <w:sz w:val="18"/>
                      <w:szCs w:val="18"/>
                      <w:lang w:eastAsia="ru-RU"/>
                    </w:rPr>
                    <w:t xml:space="preserve">, </w:t>
                  </w:r>
                  <w:proofErr w:type="spellStart"/>
                  <w:r w:rsidRPr="00322B13">
                    <w:rPr>
                      <w:rFonts w:ascii="Arial" w:eastAsia="Times New Roman" w:hAnsi="Arial" w:cs="Arial"/>
                      <w:sz w:val="18"/>
                      <w:szCs w:val="18"/>
                      <w:lang w:eastAsia="ru-RU"/>
                    </w:rPr>
                    <w:t>послерейсовые</w:t>
                  </w:r>
                  <w:proofErr w:type="spellEnd"/>
                  <w:r w:rsidRPr="00322B13">
                    <w:rPr>
                      <w:rFonts w:ascii="Arial" w:eastAsia="Times New Roman" w:hAnsi="Arial" w:cs="Arial"/>
                      <w:sz w:val="18"/>
                      <w:szCs w:val="18"/>
                      <w:lang w:eastAsia="ru-RU"/>
                    </w:rPr>
                    <w:t xml:space="preserve"> медицинские осмотры водителей.</w:t>
                  </w:r>
                  <w:r w:rsidRPr="00322B13">
                    <w:rPr>
                      <w:rFonts w:ascii="Arial" w:eastAsia="Times New Roman" w:hAnsi="Arial" w:cs="Arial"/>
                      <w:sz w:val="18"/>
                      <w:szCs w:val="18"/>
                      <w:lang w:eastAsia="ru-RU"/>
                    </w:rPr>
                    <w:br/>
                    <w:t xml:space="preserve">- Наличие у Участника договора с </w:t>
                  </w:r>
                  <w:proofErr w:type="gramStart"/>
                  <w:r w:rsidRPr="00322B13">
                    <w:rPr>
                      <w:rFonts w:ascii="Arial" w:eastAsia="Times New Roman" w:hAnsi="Arial" w:cs="Arial"/>
                      <w:sz w:val="18"/>
                      <w:szCs w:val="18"/>
                      <w:lang w:eastAsia="ru-RU"/>
                    </w:rPr>
                    <w:t>авторизованным</w:t>
                  </w:r>
                  <w:proofErr w:type="gramEnd"/>
                  <w:r w:rsidRPr="00322B13">
                    <w:rPr>
                      <w:rFonts w:ascii="Arial" w:eastAsia="Times New Roman" w:hAnsi="Arial" w:cs="Arial"/>
                      <w:sz w:val="18"/>
                      <w:szCs w:val="18"/>
                      <w:lang w:eastAsia="ru-RU"/>
                    </w:rPr>
                    <w:t xml:space="preserve"> СТО по техническому и сервисному обслуживанию автомобилей.</w:t>
                  </w:r>
                  <w:r w:rsidRPr="00322B13">
                    <w:rPr>
                      <w:rFonts w:ascii="Arial" w:eastAsia="Times New Roman" w:hAnsi="Arial" w:cs="Arial"/>
                      <w:sz w:val="18"/>
                      <w:szCs w:val="18"/>
                      <w:lang w:eastAsia="ru-RU"/>
                    </w:rPr>
                    <w:br/>
                    <w:t>- Наличие у Участника специализированного теплого гаража-стоянки для хранения автомобилей, распложенного в черте города оказания услуг.</w:t>
                  </w:r>
                  <w:r w:rsidRPr="00322B13">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322B13">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322B13">
                    <w:rPr>
                      <w:rFonts w:ascii="Arial" w:eastAsia="Times New Roman" w:hAnsi="Arial" w:cs="Arial"/>
                      <w:sz w:val="18"/>
                      <w:szCs w:val="18"/>
                      <w:lang w:eastAsia="ru-RU"/>
                    </w:rPr>
                    <w:br/>
                    <w:t>- Требования к благонадежности Участника, членам коллективного Участника, субподрядчика (соисполнителя/субпоставщика)</w:t>
                  </w:r>
                  <w:r w:rsidRPr="00322B13">
                    <w:rPr>
                      <w:rFonts w:ascii="Arial" w:eastAsia="Times New Roman" w:hAnsi="Arial" w:cs="Arial"/>
                      <w:sz w:val="18"/>
                      <w:szCs w:val="18"/>
                      <w:lang w:eastAsia="ru-RU"/>
                    </w:rPr>
                    <w:br/>
                    <w:t xml:space="preserve">а) Участник должен дать согласие на проведение проверки благонадежности Службой экономической безопасности </w:t>
                  </w:r>
                  <w:r w:rsidRPr="00322B13">
                    <w:rPr>
                      <w:rFonts w:ascii="Arial" w:eastAsia="Times New Roman" w:hAnsi="Arial" w:cs="Arial"/>
                      <w:sz w:val="18"/>
                      <w:szCs w:val="18"/>
                      <w:lang w:eastAsia="ru-RU"/>
                    </w:rPr>
                    <w:br/>
                    <w:t>ОАО «</w:t>
                  </w:r>
                  <w:proofErr w:type="spellStart"/>
                  <w:r w:rsidRPr="00322B13">
                    <w:rPr>
                      <w:rFonts w:ascii="Arial" w:eastAsia="Times New Roman" w:hAnsi="Arial" w:cs="Arial"/>
                      <w:sz w:val="18"/>
                      <w:szCs w:val="18"/>
                      <w:lang w:eastAsia="ru-RU"/>
                    </w:rPr>
                    <w:t>Тюменьэнерго</w:t>
                  </w:r>
                  <w:proofErr w:type="spellEnd"/>
                  <w:r w:rsidRPr="00322B13">
                    <w:rPr>
                      <w:rFonts w:ascii="Arial" w:eastAsia="Times New Roman" w:hAnsi="Arial" w:cs="Arial"/>
                      <w:sz w:val="18"/>
                      <w:szCs w:val="18"/>
                      <w:lang w:eastAsia="ru-RU"/>
                    </w:rPr>
                    <w:t>»;</w:t>
                  </w:r>
                  <w:r w:rsidRPr="00322B13">
                    <w:rPr>
                      <w:rFonts w:ascii="Arial" w:eastAsia="Times New Roman" w:hAnsi="Arial" w:cs="Arial"/>
                      <w:sz w:val="18"/>
                      <w:szCs w:val="18"/>
                      <w:lang w:eastAsia="ru-RU"/>
                    </w:rPr>
                    <w:br/>
                  </w:r>
                  <w:proofErr w:type="gramStart"/>
                  <w:r w:rsidRPr="00322B13">
                    <w:rPr>
                      <w:rFonts w:ascii="Arial" w:eastAsia="Times New Roman" w:hAnsi="Arial" w:cs="Arial"/>
                      <w:sz w:val="18"/>
                      <w:szCs w:val="18"/>
                      <w:lang w:eastAsia="ru-RU"/>
                    </w:rPr>
                    <w:t xml:space="preserve">б) Участник должен быть платежеспособным (в отношении Участника не должно быть возбуждено дело о банкротстве /Участник не должен быть признан в порядке, </w:t>
                  </w:r>
                  <w:r w:rsidRPr="00322B13">
                    <w:rPr>
                      <w:rFonts w:ascii="Arial" w:eastAsia="Times New Roman" w:hAnsi="Arial" w:cs="Arial"/>
                      <w:sz w:val="18"/>
                      <w:szCs w:val="18"/>
                      <w:lang w:eastAsia="ru-RU"/>
                    </w:rPr>
                    <w:lastRenderedPageBreak/>
                    <w:t>установленном действующим законодательством, несостоятельным (банкротом);</w:t>
                  </w:r>
                  <w:r w:rsidRPr="00322B13">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322B13">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322B13">
                    <w:rPr>
                      <w:rFonts w:ascii="Arial" w:eastAsia="Times New Roman" w:hAnsi="Arial" w:cs="Arial"/>
                      <w:sz w:val="18"/>
                      <w:szCs w:val="18"/>
                      <w:lang w:eastAsia="ru-RU"/>
                    </w:rPr>
                    <w:br/>
                  </w:r>
                  <w:proofErr w:type="spellStart"/>
                  <w:r w:rsidRPr="00322B13">
                    <w:rPr>
                      <w:rFonts w:ascii="Arial" w:eastAsia="Times New Roman" w:hAnsi="Arial" w:cs="Arial"/>
                      <w:sz w:val="18"/>
                      <w:szCs w:val="18"/>
                      <w:lang w:eastAsia="ru-RU"/>
                    </w:rPr>
                    <w:t>д</w:t>
                  </w:r>
                  <w:proofErr w:type="spellEnd"/>
                  <w:r w:rsidRPr="00322B13">
                    <w:rPr>
                      <w:rFonts w:ascii="Arial" w:eastAsia="Times New Roman" w:hAnsi="Arial" w:cs="Arial"/>
                      <w:sz w:val="18"/>
                      <w:szCs w:val="18"/>
                      <w:lang w:eastAsia="ru-RU"/>
                    </w:rPr>
                    <w:t>) Участник не должен иметь задолженность по уплате налогов;</w:t>
                  </w:r>
                  <w:proofErr w:type="gramEnd"/>
                  <w:r w:rsidRPr="00322B13">
                    <w:rPr>
                      <w:rFonts w:ascii="Arial" w:eastAsia="Times New Roman" w:hAnsi="Arial" w:cs="Arial"/>
                      <w:sz w:val="18"/>
                      <w:szCs w:val="18"/>
                      <w:lang w:eastAsia="ru-RU"/>
                    </w:rPr>
                    <w:br/>
                    <w:t>е) на имущество Участника не должен быть наложен арест;</w:t>
                  </w:r>
                  <w:r w:rsidRPr="00322B13">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322B13">
                    <w:rPr>
                      <w:rFonts w:ascii="Arial" w:eastAsia="Times New Roman" w:hAnsi="Arial" w:cs="Arial"/>
                      <w:sz w:val="18"/>
                      <w:szCs w:val="18"/>
                      <w:lang w:eastAsia="ru-RU"/>
                    </w:rPr>
                    <w:br/>
                  </w:r>
                  <w:proofErr w:type="spellStart"/>
                  <w:proofErr w:type="gramStart"/>
                  <w:r w:rsidRPr="00322B13">
                    <w:rPr>
                      <w:rFonts w:ascii="Arial" w:eastAsia="Times New Roman" w:hAnsi="Arial" w:cs="Arial"/>
                      <w:sz w:val="18"/>
                      <w:szCs w:val="18"/>
                      <w:lang w:eastAsia="ru-RU"/>
                    </w:rPr>
                    <w:t>з</w:t>
                  </w:r>
                  <w:proofErr w:type="spellEnd"/>
                  <w:r w:rsidRPr="00322B13">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322B13">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322B13">
                    <w:rPr>
                      <w:rFonts w:ascii="Arial" w:eastAsia="Times New Roman" w:hAnsi="Arial" w:cs="Arial"/>
                      <w:sz w:val="18"/>
                      <w:szCs w:val="18"/>
                      <w:lang w:eastAsia="ru-RU"/>
                    </w:rPr>
                    <w:t>Россети</w:t>
                  </w:r>
                  <w:proofErr w:type="spellEnd"/>
                  <w:r w:rsidRPr="00322B13">
                    <w:rPr>
                      <w:rFonts w:ascii="Arial" w:eastAsia="Times New Roman" w:hAnsi="Arial" w:cs="Arial"/>
                      <w:sz w:val="18"/>
                      <w:szCs w:val="18"/>
                      <w:lang w:eastAsia="ru-RU"/>
                    </w:rPr>
                    <w:t>», ДЗО (ВЗО) ОАО «</w:t>
                  </w:r>
                  <w:proofErr w:type="spellStart"/>
                  <w:r w:rsidRPr="00322B13">
                    <w:rPr>
                      <w:rFonts w:ascii="Arial" w:eastAsia="Times New Roman" w:hAnsi="Arial" w:cs="Arial"/>
                      <w:sz w:val="18"/>
                      <w:szCs w:val="18"/>
                      <w:lang w:eastAsia="ru-RU"/>
                    </w:rPr>
                    <w:t>Россети</w:t>
                  </w:r>
                  <w:proofErr w:type="spellEnd"/>
                  <w:r w:rsidRPr="00322B13">
                    <w:rPr>
                      <w:rFonts w:ascii="Arial" w:eastAsia="Times New Roman" w:hAnsi="Arial" w:cs="Arial"/>
                      <w:sz w:val="18"/>
                      <w:szCs w:val="18"/>
                      <w:lang w:eastAsia="ru-RU"/>
                    </w:rPr>
                    <w:t>», а также родственниками работников ОАО «</w:t>
                  </w:r>
                  <w:proofErr w:type="spellStart"/>
                  <w:r w:rsidRPr="00322B13">
                    <w:rPr>
                      <w:rFonts w:ascii="Arial" w:eastAsia="Times New Roman" w:hAnsi="Arial" w:cs="Arial"/>
                      <w:sz w:val="18"/>
                      <w:szCs w:val="18"/>
                      <w:lang w:eastAsia="ru-RU"/>
                    </w:rPr>
                    <w:t>Россети</w:t>
                  </w:r>
                  <w:proofErr w:type="spellEnd"/>
                  <w:r w:rsidRPr="00322B13">
                    <w:rPr>
                      <w:rFonts w:ascii="Arial" w:eastAsia="Times New Roman" w:hAnsi="Arial" w:cs="Arial"/>
                      <w:sz w:val="18"/>
                      <w:szCs w:val="18"/>
                      <w:lang w:eastAsia="ru-RU"/>
                    </w:rPr>
                    <w:t>», ДЗО (ВЗО) ОАО «</w:t>
                  </w:r>
                  <w:proofErr w:type="spellStart"/>
                  <w:r w:rsidRPr="00322B13">
                    <w:rPr>
                      <w:rFonts w:ascii="Arial" w:eastAsia="Times New Roman" w:hAnsi="Arial" w:cs="Arial"/>
                      <w:sz w:val="18"/>
                      <w:szCs w:val="18"/>
                      <w:lang w:eastAsia="ru-RU"/>
                    </w:rPr>
                    <w:t>Россети</w:t>
                  </w:r>
                  <w:proofErr w:type="spellEnd"/>
                  <w:r w:rsidRPr="00322B13">
                    <w:rPr>
                      <w:rFonts w:ascii="Arial" w:eastAsia="Times New Roman" w:hAnsi="Arial" w:cs="Arial"/>
                      <w:sz w:val="18"/>
                      <w:szCs w:val="18"/>
                      <w:lang w:eastAsia="ru-RU"/>
                    </w:rPr>
                    <w:t>»;</w:t>
                  </w:r>
                  <w:r w:rsidRPr="00322B13">
                    <w:rPr>
                      <w:rFonts w:ascii="Arial" w:eastAsia="Times New Roman" w:hAnsi="Arial" w:cs="Arial"/>
                      <w:sz w:val="18"/>
                      <w:szCs w:val="18"/>
                      <w:lang w:eastAsia="ru-RU"/>
                    </w:rPr>
                    <w:br/>
                    <w:t xml:space="preserve">к) Участник не должен быть </w:t>
                  </w:r>
                  <w:proofErr w:type="spellStart"/>
                  <w:r w:rsidRPr="00322B13">
                    <w:rPr>
                      <w:rFonts w:ascii="Arial" w:eastAsia="Times New Roman" w:hAnsi="Arial" w:cs="Arial"/>
                      <w:sz w:val="18"/>
                      <w:szCs w:val="18"/>
                      <w:lang w:eastAsia="ru-RU"/>
                    </w:rPr>
                    <w:t>аффилирован</w:t>
                  </w:r>
                  <w:proofErr w:type="spellEnd"/>
                  <w:r w:rsidRPr="00322B13">
                    <w:rPr>
                      <w:rFonts w:ascii="Arial" w:eastAsia="Times New Roman" w:hAnsi="Arial" w:cs="Arial"/>
                      <w:sz w:val="18"/>
                      <w:szCs w:val="18"/>
                      <w:lang w:eastAsia="ru-RU"/>
                    </w:rPr>
                    <w:t xml:space="preserve"> к другим Участникам закупки;</w:t>
                  </w:r>
                  <w:r w:rsidRPr="00322B13">
                    <w:rPr>
                      <w:rFonts w:ascii="Arial" w:eastAsia="Times New Roman" w:hAnsi="Arial" w:cs="Arial"/>
                      <w:sz w:val="18"/>
                      <w:szCs w:val="18"/>
                      <w:lang w:eastAsia="ru-RU"/>
                    </w:rPr>
                    <w:br/>
                    <w:t>л) отсутствие у ОАО "</w:t>
                  </w:r>
                  <w:proofErr w:type="spellStart"/>
                  <w:r w:rsidRPr="00322B13">
                    <w:rPr>
                      <w:rFonts w:ascii="Arial" w:eastAsia="Times New Roman" w:hAnsi="Arial" w:cs="Arial"/>
                      <w:sz w:val="18"/>
                      <w:szCs w:val="18"/>
                      <w:lang w:eastAsia="ru-RU"/>
                    </w:rPr>
                    <w:t>Тюменьэнерго</w:t>
                  </w:r>
                  <w:proofErr w:type="spellEnd"/>
                  <w:r w:rsidRPr="00322B13">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322B13">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322B13">
                    <w:rPr>
                      <w:rFonts w:ascii="Arial" w:eastAsia="Times New Roman" w:hAnsi="Arial" w:cs="Arial"/>
                      <w:sz w:val="18"/>
                      <w:szCs w:val="18"/>
                      <w:lang w:eastAsia="ru-RU"/>
                    </w:rPr>
                    <w:br/>
                  </w:r>
                  <w:proofErr w:type="spellStart"/>
                  <w:r w:rsidRPr="00322B13">
                    <w:rPr>
                      <w:rFonts w:ascii="Arial" w:eastAsia="Times New Roman" w:hAnsi="Arial" w:cs="Arial"/>
                      <w:sz w:val="18"/>
                      <w:szCs w:val="18"/>
                      <w:lang w:eastAsia="ru-RU"/>
                    </w:rPr>
                    <w:t>н</w:t>
                  </w:r>
                  <w:proofErr w:type="spellEnd"/>
                  <w:r w:rsidRPr="00322B13">
                    <w:rPr>
                      <w:rFonts w:ascii="Arial" w:eastAsia="Times New Roman" w:hAnsi="Arial" w:cs="Arial"/>
                      <w:sz w:val="18"/>
                      <w:szCs w:val="18"/>
                      <w:lang w:eastAsia="ru-RU"/>
                    </w:rPr>
                    <w:t>) отсутствие фактов предоставления Участником недостоверных сведений и документов в рамках закупочной процедуры;</w:t>
                  </w:r>
                  <w:r w:rsidRPr="00322B13">
                    <w:rPr>
                      <w:rFonts w:ascii="Arial" w:eastAsia="Times New Roman" w:hAnsi="Arial" w:cs="Arial"/>
                      <w:sz w:val="18"/>
                      <w:szCs w:val="18"/>
                      <w:lang w:eastAsia="ru-RU"/>
                    </w:rPr>
                    <w:br/>
                  </w:r>
                  <w:r w:rsidRPr="00322B13">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322B13">
                    <w:rPr>
                      <w:rFonts w:ascii="Arial" w:eastAsia="Times New Roman" w:hAnsi="Arial" w:cs="Arial"/>
                      <w:sz w:val="18"/>
                      <w:szCs w:val="18"/>
                      <w:lang w:eastAsia="ru-RU"/>
                    </w:rPr>
                    <w:t>Тюменьэнерго</w:t>
                  </w:r>
                  <w:proofErr w:type="spellEnd"/>
                  <w:r w:rsidRPr="00322B13">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322B13">
                    <w:rPr>
                      <w:rFonts w:ascii="Arial" w:eastAsia="Times New Roman" w:hAnsi="Arial" w:cs="Arial"/>
                      <w:sz w:val="18"/>
                      <w:szCs w:val="18"/>
                      <w:lang w:eastAsia="ru-RU"/>
                    </w:rPr>
                    <w:t>Тюменьэнерго</w:t>
                  </w:r>
                  <w:proofErr w:type="spellEnd"/>
                  <w:r w:rsidRPr="00322B13">
                    <w:rPr>
                      <w:rFonts w:ascii="Arial" w:eastAsia="Times New Roman" w:hAnsi="Arial" w:cs="Arial"/>
                      <w:sz w:val="18"/>
                      <w:szCs w:val="18"/>
                      <w:lang w:eastAsia="ru-RU"/>
                    </w:rPr>
                    <w:t>" (СЭБ ОАО "</w:t>
                  </w:r>
                  <w:proofErr w:type="spellStart"/>
                  <w:r w:rsidRPr="00322B13">
                    <w:rPr>
                      <w:rFonts w:ascii="Arial" w:eastAsia="Times New Roman" w:hAnsi="Arial" w:cs="Arial"/>
                      <w:sz w:val="18"/>
                      <w:szCs w:val="18"/>
                      <w:lang w:eastAsia="ru-RU"/>
                    </w:rPr>
                    <w:t>Тюменьэнерго</w:t>
                  </w:r>
                  <w:proofErr w:type="spellEnd"/>
                  <w:r w:rsidRPr="00322B13">
                    <w:rPr>
                      <w:rFonts w:ascii="Arial" w:eastAsia="Times New Roman" w:hAnsi="Arial" w:cs="Arial"/>
                      <w:sz w:val="18"/>
                      <w:szCs w:val="18"/>
                      <w:lang w:eastAsia="ru-RU"/>
                    </w:rPr>
                    <w:t>").</w:t>
                  </w:r>
                </w:p>
              </w:tc>
            </w:tr>
            <w:tr w:rsidR="00322B13" w:rsidRPr="00322B13">
              <w:trPr>
                <w:tblCellSpacing w:w="0" w:type="dxa"/>
              </w:trPr>
              <w:tc>
                <w:tcPr>
                  <w:tcW w:w="0" w:type="auto"/>
                  <w:shd w:val="clear" w:color="auto" w:fill="F7F7F7"/>
                  <w:hideMark/>
                </w:tcPr>
                <w:p w:rsidR="00322B13" w:rsidRPr="00322B13" w:rsidRDefault="00322B13" w:rsidP="00322B13">
                  <w:pPr>
                    <w:ind w:firstLine="0"/>
                    <w:jc w:val="right"/>
                    <w:rPr>
                      <w:rFonts w:ascii="Arial" w:eastAsia="Times New Roman" w:hAnsi="Arial" w:cs="Arial"/>
                      <w:sz w:val="18"/>
                      <w:szCs w:val="18"/>
                      <w:lang w:eastAsia="ru-RU"/>
                    </w:rPr>
                  </w:pPr>
                  <w:r w:rsidRPr="00322B13">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322B13" w:rsidRPr="00322B13" w:rsidRDefault="00322B13" w:rsidP="00322B13">
                  <w:pPr>
                    <w:ind w:firstLine="0"/>
                    <w:jc w:val="left"/>
                    <w:rPr>
                      <w:rFonts w:ascii="Arial" w:eastAsia="Times New Roman" w:hAnsi="Arial" w:cs="Arial"/>
                      <w:sz w:val="18"/>
                      <w:szCs w:val="18"/>
                      <w:lang w:eastAsia="ru-RU"/>
                    </w:rPr>
                  </w:pPr>
                  <w:r w:rsidRPr="00322B13">
                    <w:rPr>
                      <w:rFonts w:ascii="Arial" w:eastAsia="Times New Roman" w:hAnsi="Arial" w:cs="Arial"/>
                      <w:sz w:val="18"/>
                      <w:szCs w:val="18"/>
                      <w:lang w:eastAsia="ru-RU"/>
                    </w:rPr>
                    <w:t xml:space="preserve">Конкурсную </w:t>
                  </w:r>
                  <w:proofErr w:type="gramStart"/>
                  <w:r w:rsidRPr="00322B13">
                    <w:rPr>
                      <w:rFonts w:ascii="Arial" w:eastAsia="Times New Roman" w:hAnsi="Arial" w:cs="Arial"/>
                      <w:sz w:val="18"/>
                      <w:szCs w:val="18"/>
                      <w:lang w:eastAsia="ru-RU"/>
                    </w:rPr>
                    <w:t>документацию</w:t>
                  </w:r>
                  <w:proofErr w:type="gramEnd"/>
                  <w:r w:rsidRPr="00322B13">
                    <w:rPr>
                      <w:rFonts w:ascii="Arial" w:eastAsia="Times New Roman" w:hAnsi="Arial" w:cs="Arial"/>
                      <w:sz w:val="18"/>
                      <w:szCs w:val="18"/>
                      <w:lang w:eastAsia="ru-RU"/>
                    </w:rPr>
                    <w:t xml:space="preserve"> возможно получить на официальном сайте РФ – </w:t>
                  </w:r>
                  <w:proofErr w:type="spellStart"/>
                  <w:r w:rsidRPr="00322B13">
                    <w:rPr>
                      <w:rFonts w:ascii="Arial" w:eastAsia="Times New Roman" w:hAnsi="Arial" w:cs="Arial"/>
                      <w:sz w:val="18"/>
                      <w:szCs w:val="18"/>
                      <w:lang w:eastAsia="ru-RU"/>
                    </w:rPr>
                    <w:t>www.zakupki.gov.ru</w:t>
                  </w:r>
                  <w:proofErr w:type="spellEnd"/>
                  <w:r w:rsidRPr="00322B13">
                    <w:rPr>
                      <w:rFonts w:ascii="Arial" w:eastAsia="Times New Roman" w:hAnsi="Arial" w:cs="Arial"/>
                      <w:sz w:val="18"/>
                      <w:szCs w:val="18"/>
                      <w:lang w:eastAsia="ru-RU"/>
                    </w:rPr>
                    <w:t xml:space="preserve"> и через электронную торговую площадку - http://www.b2b-MRSK.ru/</w:t>
                  </w:r>
                  <w:r w:rsidRPr="00322B13">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322B13">
                    <w:rPr>
                      <w:rFonts w:ascii="Arial" w:eastAsia="Times New Roman" w:hAnsi="Arial" w:cs="Arial"/>
                      <w:sz w:val="18"/>
                      <w:szCs w:val="18"/>
                      <w:lang w:eastAsia="ru-RU"/>
                    </w:rPr>
                    <w:t>www.te.ru</w:t>
                  </w:r>
                  <w:proofErr w:type="spellEnd"/>
                  <w:r w:rsidRPr="00322B13">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322B13" w:rsidRPr="00322B13">
              <w:trPr>
                <w:tblCellSpacing w:w="0" w:type="dxa"/>
              </w:trPr>
              <w:tc>
                <w:tcPr>
                  <w:tcW w:w="0" w:type="auto"/>
                  <w:shd w:val="clear" w:color="auto" w:fill="E9E9E9"/>
                  <w:hideMark/>
                </w:tcPr>
                <w:p w:rsidR="00322B13" w:rsidRPr="00322B13" w:rsidRDefault="00322B13" w:rsidP="00322B13">
                  <w:pPr>
                    <w:ind w:firstLine="0"/>
                    <w:jc w:val="right"/>
                    <w:rPr>
                      <w:rFonts w:ascii="Arial" w:eastAsia="Times New Roman" w:hAnsi="Arial" w:cs="Arial"/>
                      <w:sz w:val="18"/>
                      <w:szCs w:val="18"/>
                      <w:lang w:eastAsia="ru-RU"/>
                    </w:rPr>
                  </w:pPr>
                  <w:r w:rsidRPr="00322B13">
                    <w:rPr>
                      <w:rFonts w:ascii="Arial" w:eastAsia="Times New Roman" w:hAnsi="Arial" w:cs="Arial"/>
                      <w:sz w:val="18"/>
                      <w:szCs w:val="18"/>
                      <w:lang w:eastAsia="ru-RU"/>
                    </w:rPr>
                    <w:t>Конкурсная документация:</w:t>
                  </w:r>
                </w:p>
              </w:tc>
              <w:tc>
                <w:tcPr>
                  <w:tcW w:w="0" w:type="auto"/>
                  <w:shd w:val="clear" w:color="auto" w:fill="E9E9E9"/>
                  <w:hideMark/>
                </w:tcPr>
                <w:p w:rsidR="00322B13" w:rsidRPr="00322B13" w:rsidRDefault="00322B13" w:rsidP="00322B13">
                  <w:pPr>
                    <w:ind w:firstLine="0"/>
                    <w:jc w:val="left"/>
                    <w:rPr>
                      <w:rFonts w:ascii="Arial" w:eastAsia="Times New Roman" w:hAnsi="Arial" w:cs="Arial"/>
                      <w:sz w:val="18"/>
                      <w:szCs w:val="18"/>
                      <w:lang w:eastAsia="ru-RU"/>
                    </w:rPr>
                  </w:pPr>
                  <w:hyperlink r:id="rId12" w:tgtFrame="_blank" w:history="1">
                    <w:r w:rsidRPr="00322B13">
                      <w:rPr>
                        <w:rFonts w:ascii="Arial" w:eastAsia="Times New Roman" w:hAnsi="Arial" w:cs="Arial"/>
                        <w:color w:val="1C50A4"/>
                        <w:sz w:val="18"/>
                        <w:szCs w:val="18"/>
                        <w:lang w:eastAsia="ru-RU"/>
                      </w:rPr>
                      <w:t xml:space="preserve">Скачать файл </w:t>
                    </w:r>
                    <w:r w:rsidRPr="00322B13">
                      <w:rPr>
                        <w:rFonts w:ascii="Arial" w:eastAsia="Times New Roman" w:hAnsi="Arial" w:cs="Arial"/>
                        <w:b/>
                        <w:bCs/>
                        <w:color w:val="1C50A4"/>
                        <w:sz w:val="18"/>
                        <w:szCs w:val="18"/>
                        <w:lang w:eastAsia="ru-RU"/>
                      </w:rPr>
                      <w:t>КД (16.10.2014).</w:t>
                    </w:r>
                    <w:proofErr w:type="spellStart"/>
                    <w:r w:rsidRPr="00322B13">
                      <w:rPr>
                        <w:rFonts w:ascii="Arial" w:eastAsia="Times New Roman" w:hAnsi="Arial" w:cs="Arial"/>
                        <w:b/>
                        <w:bCs/>
                        <w:color w:val="1C50A4"/>
                        <w:sz w:val="18"/>
                        <w:szCs w:val="18"/>
                        <w:lang w:eastAsia="ru-RU"/>
                      </w:rPr>
                      <w:t>rar</w:t>
                    </w:r>
                    <w:proofErr w:type="spellEnd"/>
                  </w:hyperlink>
                  <w:r w:rsidRPr="00322B13">
                    <w:rPr>
                      <w:rFonts w:ascii="Arial" w:eastAsia="Times New Roman" w:hAnsi="Arial" w:cs="Arial"/>
                      <w:sz w:val="18"/>
                      <w:szCs w:val="18"/>
                      <w:lang w:eastAsia="ru-RU"/>
                    </w:rPr>
                    <w:t> (7.0 Мб)</w:t>
                  </w:r>
                </w:p>
                <w:p w:rsidR="00322B13" w:rsidRPr="00322B13" w:rsidRDefault="00322B13" w:rsidP="00322B13">
                  <w:pPr>
                    <w:ind w:firstLine="0"/>
                    <w:jc w:val="left"/>
                    <w:rPr>
                      <w:rFonts w:ascii="Arial" w:eastAsia="Times New Roman" w:hAnsi="Arial" w:cs="Arial"/>
                      <w:sz w:val="18"/>
                      <w:szCs w:val="18"/>
                      <w:lang w:eastAsia="ru-RU"/>
                    </w:rPr>
                  </w:pPr>
                  <w:hyperlink r:id="rId13" w:history="1">
                    <w:r w:rsidRPr="00322B13">
                      <w:rPr>
                        <w:rFonts w:ascii="Arial" w:eastAsia="Times New Roman" w:hAnsi="Arial" w:cs="Arial"/>
                        <w:b/>
                        <w:bCs/>
                        <w:color w:val="1C50A4"/>
                        <w:sz w:val="18"/>
                        <w:szCs w:val="18"/>
                        <w:lang w:eastAsia="ru-RU"/>
                      </w:rPr>
                      <w:t>Редактировать конкурсную документацию</w:t>
                    </w:r>
                  </w:hyperlink>
                  <w:r w:rsidRPr="00322B13">
                    <w:rPr>
                      <w:rFonts w:ascii="Arial" w:eastAsia="Times New Roman" w:hAnsi="Arial" w:cs="Arial"/>
                      <w:sz w:val="18"/>
                      <w:szCs w:val="18"/>
                      <w:lang w:eastAsia="ru-RU"/>
                    </w:rPr>
                    <w:t xml:space="preserve"> </w:t>
                  </w:r>
                </w:p>
                <w:p w:rsidR="00322B13" w:rsidRPr="00322B13" w:rsidRDefault="00322B13" w:rsidP="00322B13">
                  <w:pPr>
                    <w:ind w:firstLine="0"/>
                    <w:jc w:val="left"/>
                    <w:rPr>
                      <w:rFonts w:ascii="Arial" w:eastAsia="Times New Roman" w:hAnsi="Arial" w:cs="Arial"/>
                      <w:sz w:val="18"/>
                      <w:szCs w:val="18"/>
                      <w:lang w:eastAsia="ru-RU"/>
                    </w:rPr>
                  </w:pPr>
                  <w:hyperlink r:id="rId14" w:tgtFrame="signature" w:history="1">
                    <w:r w:rsidRPr="00322B13">
                      <w:rPr>
                        <w:rFonts w:ascii="Arial" w:eastAsia="Times New Roman" w:hAnsi="Arial" w:cs="Arial"/>
                        <w:color w:val="1C50A4"/>
                        <w:sz w:val="18"/>
                        <w:szCs w:val="18"/>
                        <w:lang w:eastAsia="ru-RU"/>
                      </w:rPr>
                      <w:t>Подписана ЭП</w:t>
                    </w:r>
                  </w:hyperlink>
                </w:p>
                <w:p w:rsidR="00322B13" w:rsidRPr="00322B13" w:rsidRDefault="00322B13" w:rsidP="00322B13">
                  <w:pPr>
                    <w:ind w:firstLine="0"/>
                    <w:jc w:val="left"/>
                    <w:rPr>
                      <w:rFonts w:ascii="Arial" w:eastAsia="Times New Roman" w:hAnsi="Arial" w:cs="Arial"/>
                      <w:sz w:val="18"/>
                      <w:szCs w:val="18"/>
                      <w:lang w:eastAsia="ru-RU"/>
                    </w:rPr>
                  </w:pPr>
                  <w:hyperlink r:id="rId15" w:history="1">
                    <w:r w:rsidRPr="00322B13">
                      <w:rPr>
                        <w:rFonts w:ascii="Arial" w:eastAsia="Times New Roman" w:hAnsi="Arial" w:cs="Arial"/>
                        <w:color w:val="1C50A4"/>
                        <w:sz w:val="18"/>
                        <w:szCs w:val="18"/>
                        <w:lang w:eastAsia="ru-RU"/>
                      </w:rPr>
                      <w:t>Перевести документацию на другой язык</w:t>
                    </w:r>
                  </w:hyperlink>
                </w:p>
              </w:tc>
            </w:tr>
            <w:tr w:rsidR="00322B13" w:rsidRPr="00322B13">
              <w:trPr>
                <w:tblCellSpacing w:w="0" w:type="dxa"/>
              </w:trPr>
              <w:tc>
                <w:tcPr>
                  <w:tcW w:w="0" w:type="auto"/>
                  <w:shd w:val="clear" w:color="auto" w:fill="F7F7F7"/>
                  <w:hideMark/>
                </w:tcPr>
                <w:p w:rsidR="00322B13" w:rsidRPr="00322B13" w:rsidRDefault="00322B13" w:rsidP="00322B13">
                  <w:pPr>
                    <w:ind w:firstLine="0"/>
                    <w:jc w:val="right"/>
                    <w:rPr>
                      <w:rFonts w:ascii="Arial" w:eastAsia="Times New Roman" w:hAnsi="Arial" w:cs="Arial"/>
                      <w:sz w:val="18"/>
                      <w:szCs w:val="18"/>
                      <w:lang w:eastAsia="ru-RU"/>
                    </w:rPr>
                  </w:pPr>
                  <w:r w:rsidRPr="00322B13">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322B13" w:rsidRPr="00322B13" w:rsidRDefault="00322B13" w:rsidP="00322B13">
                  <w:pPr>
                    <w:ind w:firstLine="0"/>
                    <w:jc w:val="left"/>
                    <w:rPr>
                      <w:rFonts w:ascii="Arial" w:eastAsia="Times New Roman" w:hAnsi="Arial" w:cs="Arial"/>
                      <w:sz w:val="18"/>
                      <w:szCs w:val="18"/>
                      <w:lang w:eastAsia="ru-RU"/>
                    </w:rPr>
                  </w:pPr>
                  <w:r w:rsidRPr="00322B13">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322B13">
                    <w:rPr>
                      <w:rFonts w:ascii="Arial" w:eastAsia="Times New Roman" w:hAnsi="Arial" w:cs="Arial"/>
                      <w:sz w:val="18"/>
                      <w:szCs w:val="18"/>
                      <w:lang w:eastAsia="ru-RU"/>
                    </w:rPr>
                    <w:t>с даты размещения</w:t>
                  </w:r>
                  <w:proofErr w:type="gramEnd"/>
                  <w:r w:rsidRPr="00322B13">
                    <w:rPr>
                      <w:rFonts w:ascii="Arial" w:eastAsia="Times New Roman" w:hAnsi="Arial" w:cs="Arial"/>
                      <w:sz w:val="18"/>
                      <w:szCs w:val="18"/>
                      <w:lang w:eastAsia="ru-RU"/>
                    </w:rPr>
                    <w:t xml:space="preserve"> закупки.</w:t>
                  </w:r>
                </w:p>
              </w:tc>
            </w:tr>
            <w:tr w:rsidR="00322B13" w:rsidRPr="00322B13">
              <w:trPr>
                <w:tblCellSpacing w:w="0" w:type="dxa"/>
              </w:trPr>
              <w:tc>
                <w:tcPr>
                  <w:tcW w:w="0" w:type="auto"/>
                  <w:shd w:val="clear" w:color="auto" w:fill="E9E9E9"/>
                  <w:hideMark/>
                </w:tcPr>
                <w:p w:rsidR="00322B13" w:rsidRPr="00322B13" w:rsidRDefault="00322B13" w:rsidP="00322B13">
                  <w:pPr>
                    <w:ind w:firstLine="0"/>
                    <w:jc w:val="right"/>
                    <w:rPr>
                      <w:rFonts w:ascii="Arial" w:eastAsia="Times New Roman" w:hAnsi="Arial" w:cs="Arial"/>
                      <w:sz w:val="18"/>
                      <w:szCs w:val="18"/>
                      <w:lang w:eastAsia="ru-RU"/>
                    </w:rPr>
                  </w:pPr>
                  <w:r w:rsidRPr="00322B13">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322B13" w:rsidRPr="00322B13" w:rsidRDefault="00322B13" w:rsidP="00322B13">
                  <w:pPr>
                    <w:ind w:firstLine="0"/>
                    <w:jc w:val="left"/>
                    <w:rPr>
                      <w:rFonts w:ascii="Arial" w:eastAsia="Times New Roman" w:hAnsi="Arial" w:cs="Arial"/>
                      <w:sz w:val="18"/>
                      <w:szCs w:val="18"/>
                      <w:lang w:eastAsia="ru-RU"/>
                    </w:rPr>
                  </w:pPr>
                  <w:r w:rsidRPr="00322B13">
                    <w:rPr>
                      <w:rFonts w:ascii="Arial" w:eastAsia="Times New Roman" w:hAnsi="Arial" w:cs="Arial"/>
                      <w:sz w:val="18"/>
                      <w:szCs w:val="18"/>
                      <w:lang w:eastAsia="ru-RU"/>
                    </w:rPr>
                    <w:t>Обязательства Участников открытого конкурса, связанные с подачей заявок, обеспечиваются неустойкой на сумму: 10 % (десять) от общей стоимости заявки Участника открытого конкурса (с учетом налогов).</w:t>
                  </w:r>
                </w:p>
              </w:tc>
            </w:tr>
            <w:tr w:rsidR="00322B13" w:rsidRPr="00322B13">
              <w:trPr>
                <w:tblCellSpacing w:w="0" w:type="dxa"/>
              </w:trPr>
              <w:tc>
                <w:tcPr>
                  <w:tcW w:w="0" w:type="auto"/>
                  <w:shd w:val="clear" w:color="auto" w:fill="F7F7F7"/>
                  <w:hideMark/>
                </w:tcPr>
                <w:p w:rsidR="00322B13" w:rsidRPr="00322B13" w:rsidRDefault="00322B13" w:rsidP="00322B13">
                  <w:pPr>
                    <w:ind w:firstLine="0"/>
                    <w:jc w:val="right"/>
                    <w:rPr>
                      <w:rFonts w:ascii="Arial" w:eastAsia="Times New Roman" w:hAnsi="Arial" w:cs="Arial"/>
                      <w:sz w:val="18"/>
                      <w:szCs w:val="18"/>
                      <w:lang w:eastAsia="ru-RU"/>
                    </w:rPr>
                  </w:pPr>
                  <w:r w:rsidRPr="00322B13">
                    <w:rPr>
                      <w:rFonts w:ascii="Arial" w:eastAsia="Times New Roman" w:hAnsi="Arial" w:cs="Arial"/>
                      <w:sz w:val="18"/>
                      <w:szCs w:val="18"/>
                      <w:lang w:eastAsia="ru-RU"/>
                    </w:rPr>
                    <w:t>Конкурсные заявки:</w:t>
                  </w:r>
                </w:p>
              </w:tc>
              <w:tc>
                <w:tcPr>
                  <w:tcW w:w="0" w:type="auto"/>
                  <w:shd w:val="clear" w:color="auto" w:fill="F7F7F7"/>
                  <w:hideMark/>
                </w:tcPr>
                <w:p w:rsidR="00322B13" w:rsidRPr="00322B13" w:rsidRDefault="00322B13" w:rsidP="00322B13">
                  <w:pPr>
                    <w:ind w:firstLine="0"/>
                    <w:jc w:val="left"/>
                    <w:rPr>
                      <w:rFonts w:ascii="Arial" w:eastAsia="Times New Roman" w:hAnsi="Arial" w:cs="Arial"/>
                      <w:sz w:val="18"/>
                      <w:szCs w:val="18"/>
                      <w:lang w:eastAsia="ru-RU"/>
                    </w:rPr>
                  </w:pPr>
                  <w:r w:rsidRPr="00322B13">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322B13">
                    <w:rPr>
                      <w:rFonts w:ascii="Arial" w:eastAsia="Times New Roman" w:hAnsi="Arial" w:cs="Arial"/>
                      <w:sz w:val="18"/>
                      <w:szCs w:val="18"/>
                      <w:lang w:eastAsia="ru-RU"/>
                    </w:rPr>
                    <w:t>дств в д</w:t>
                  </w:r>
                  <w:proofErr w:type="gramEnd"/>
                  <w:r w:rsidRPr="00322B13">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настоящим извещением срока, будут отклонены Организатором конкурса без рассмотрения по существу, независимо от причин опоздания.</w:t>
                  </w:r>
                </w:p>
              </w:tc>
            </w:tr>
            <w:tr w:rsidR="00322B13" w:rsidRPr="00322B13">
              <w:trPr>
                <w:tblCellSpacing w:w="0" w:type="dxa"/>
              </w:trPr>
              <w:tc>
                <w:tcPr>
                  <w:tcW w:w="0" w:type="auto"/>
                  <w:shd w:val="clear" w:color="auto" w:fill="E9E9E9"/>
                  <w:hideMark/>
                </w:tcPr>
                <w:p w:rsidR="00322B13" w:rsidRPr="00322B13" w:rsidRDefault="00322B13" w:rsidP="00322B13">
                  <w:pPr>
                    <w:ind w:firstLine="0"/>
                    <w:jc w:val="right"/>
                    <w:rPr>
                      <w:rFonts w:ascii="Arial" w:eastAsia="Times New Roman" w:hAnsi="Arial" w:cs="Arial"/>
                      <w:sz w:val="18"/>
                      <w:szCs w:val="18"/>
                      <w:lang w:eastAsia="ru-RU"/>
                    </w:rPr>
                  </w:pPr>
                  <w:r w:rsidRPr="00322B13">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322B13" w:rsidRPr="00322B13" w:rsidRDefault="00322B13" w:rsidP="00322B13">
                  <w:pPr>
                    <w:ind w:firstLine="0"/>
                    <w:jc w:val="left"/>
                    <w:rPr>
                      <w:rFonts w:ascii="Arial" w:eastAsia="Times New Roman" w:hAnsi="Arial" w:cs="Arial"/>
                      <w:sz w:val="18"/>
                      <w:szCs w:val="18"/>
                      <w:lang w:eastAsia="ru-RU"/>
                    </w:rPr>
                  </w:pPr>
                  <w:r w:rsidRPr="00322B13">
                    <w:rPr>
                      <w:rFonts w:ascii="Arial" w:eastAsia="Times New Roman" w:hAnsi="Arial" w:cs="Arial"/>
                      <w:sz w:val="18"/>
                      <w:szCs w:val="18"/>
                      <w:lang w:eastAsia="ru-RU"/>
                    </w:rPr>
                    <w:t>Цена с НДС</w:t>
                  </w:r>
                </w:p>
              </w:tc>
            </w:tr>
            <w:tr w:rsidR="00322B13" w:rsidRPr="00322B13">
              <w:trPr>
                <w:tblCellSpacing w:w="0" w:type="dxa"/>
              </w:trPr>
              <w:tc>
                <w:tcPr>
                  <w:tcW w:w="0" w:type="auto"/>
                  <w:shd w:val="clear" w:color="auto" w:fill="F7F7F7"/>
                  <w:hideMark/>
                </w:tcPr>
                <w:p w:rsidR="00322B13" w:rsidRPr="00322B13" w:rsidRDefault="00322B13" w:rsidP="00322B13">
                  <w:pPr>
                    <w:ind w:firstLine="0"/>
                    <w:jc w:val="right"/>
                    <w:rPr>
                      <w:rFonts w:ascii="Arial" w:eastAsia="Times New Roman" w:hAnsi="Arial" w:cs="Arial"/>
                      <w:sz w:val="18"/>
                      <w:szCs w:val="18"/>
                      <w:lang w:eastAsia="ru-RU"/>
                    </w:rPr>
                  </w:pPr>
                  <w:r w:rsidRPr="00322B13">
                    <w:rPr>
                      <w:rFonts w:ascii="Arial" w:eastAsia="Times New Roman" w:hAnsi="Arial" w:cs="Arial"/>
                      <w:sz w:val="18"/>
                      <w:szCs w:val="18"/>
                      <w:lang w:eastAsia="ru-RU"/>
                    </w:rPr>
                    <w:t xml:space="preserve">Место вскрытия </w:t>
                  </w:r>
                  <w:r w:rsidRPr="00322B13">
                    <w:rPr>
                      <w:rFonts w:ascii="Arial" w:eastAsia="Times New Roman" w:hAnsi="Arial" w:cs="Arial"/>
                      <w:sz w:val="18"/>
                      <w:szCs w:val="18"/>
                      <w:lang w:eastAsia="ru-RU"/>
                    </w:rPr>
                    <w:lastRenderedPageBreak/>
                    <w:t>конвертов:</w:t>
                  </w:r>
                </w:p>
              </w:tc>
              <w:tc>
                <w:tcPr>
                  <w:tcW w:w="0" w:type="auto"/>
                  <w:shd w:val="clear" w:color="auto" w:fill="F7F7F7"/>
                  <w:hideMark/>
                </w:tcPr>
                <w:p w:rsidR="00322B13" w:rsidRPr="00322B13" w:rsidRDefault="00322B13" w:rsidP="00322B13">
                  <w:pPr>
                    <w:ind w:firstLine="0"/>
                    <w:jc w:val="left"/>
                    <w:rPr>
                      <w:rFonts w:ascii="Arial" w:eastAsia="Times New Roman" w:hAnsi="Arial" w:cs="Arial"/>
                      <w:sz w:val="18"/>
                      <w:szCs w:val="18"/>
                      <w:lang w:eastAsia="ru-RU"/>
                    </w:rPr>
                  </w:pPr>
                  <w:r w:rsidRPr="00322B13">
                    <w:rPr>
                      <w:rFonts w:ascii="Arial" w:eastAsia="Times New Roman" w:hAnsi="Arial" w:cs="Arial"/>
                      <w:sz w:val="18"/>
                      <w:szCs w:val="18"/>
                      <w:lang w:eastAsia="ru-RU"/>
                    </w:rPr>
                    <w:lastRenderedPageBreak/>
                    <w:t xml:space="preserve">Вскрытие конвертов с заявками состоится на сайте системы электронных торгов </w:t>
                  </w:r>
                  <w:r w:rsidRPr="00322B13">
                    <w:rPr>
                      <w:rFonts w:ascii="Arial" w:eastAsia="Times New Roman" w:hAnsi="Arial" w:cs="Arial"/>
                      <w:sz w:val="18"/>
                      <w:szCs w:val="18"/>
                      <w:lang w:eastAsia="ru-RU"/>
                    </w:rPr>
                    <w:lastRenderedPageBreak/>
                    <w:t>группы B2B-Center (www.b2b-center.ru).</w:t>
                  </w:r>
                </w:p>
              </w:tc>
            </w:tr>
            <w:tr w:rsidR="00322B13" w:rsidRPr="00322B13">
              <w:trPr>
                <w:tblCellSpacing w:w="0" w:type="dxa"/>
              </w:trPr>
              <w:tc>
                <w:tcPr>
                  <w:tcW w:w="0" w:type="auto"/>
                  <w:shd w:val="clear" w:color="auto" w:fill="E9E9E9"/>
                  <w:hideMark/>
                </w:tcPr>
                <w:p w:rsidR="00322B13" w:rsidRPr="00322B13" w:rsidRDefault="00322B13" w:rsidP="00322B13">
                  <w:pPr>
                    <w:ind w:firstLine="0"/>
                    <w:jc w:val="right"/>
                    <w:rPr>
                      <w:rFonts w:ascii="Arial" w:eastAsia="Times New Roman" w:hAnsi="Arial" w:cs="Arial"/>
                      <w:sz w:val="18"/>
                      <w:szCs w:val="18"/>
                      <w:lang w:eastAsia="ru-RU"/>
                    </w:rPr>
                  </w:pPr>
                  <w:r w:rsidRPr="00322B13">
                    <w:rPr>
                      <w:rFonts w:ascii="Arial" w:eastAsia="Times New Roman" w:hAnsi="Arial" w:cs="Arial"/>
                      <w:sz w:val="18"/>
                      <w:szCs w:val="18"/>
                      <w:lang w:eastAsia="ru-RU"/>
                    </w:rPr>
                    <w:lastRenderedPageBreak/>
                    <w:t>Дата вскрытия конвертов (крайний срок подачи конкурсных заявок):</w:t>
                  </w:r>
                </w:p>
              </w:tc>
              <w:tc>
                <w:tcPr>
                  <w:tcW w:w="0" w:type="auto"/>
                  <w:shd w:val="clear" w:color="auto" w:fill="E9E9E9"/>
                  <w:hideMark/>
                </w:tcPr>
                <w:p w:rsidR="00322B13" w:rsidRPr="00322B13" w:rsidRDefault="00322B13" w:rsidP="00322B13">
                  <w:pPr>
                    <w:ind w:firstLine="0"/>
                    <w:jc w:val="left"/>
                    <w:rPr>
                      <w:rFonts w:ascii="Arial" w:eastAsia="Times New Roman" w:hAnsi="Arial" w:cs="Arial"/>
                      <w:sz w:val="18"/>
                      <w:szCs w:val="18"/>
                      <w:lang w:eastAsia="ru-RU"/>
                    </w:rPr>
                  </w:pPr>
                  <w:r w:rsidRPr="00322B13">
                    <w:rPr>
                      <w:rFonts w:ascii="Arial" w:eastAsia="Times New Roman" w:hAnsi="Arial" w:cs="Arial"/>
                      <w:sz w:val="18"/>
                      <w:szCs w:val="18"/>
                      <w:lang w:eastAsia="ru-RU"/>
                    </w:rPr>
                    <w:t xml:space="preserve">Вскрытие конвертов с заявками состоится </w:t>
                  </w:r>
                  <w:r w:rsidRPr="00322B13">
                    <w:rPr>
                      <w:rFonts w:ascii="Arial" w:eastAsia="Times New Roman" w:hAnsi="Arial" w:cs="Arial"/>
                      <w:b/>
                      <w:bCs/>
                      <w:sz w:val="18"/>
                      <w:szCs w:val="18"/>
                      <w:lang w:eastAsia="ru-RU"/>
                    </w:rPr>
                    <w:t>10.11.2014 в 09:00 по московскому времени</w:t>
                  </w:r>
                  <w:r w:rsidRPr="00322B13">
                    <w:rPr>
                      <w:rFonts w:ascii="Arial" w:eastAsia="Times New Roman" w:hAnsi="Arial" w:cs="Arial"/>
                      <w:sz w:val="18"/>
                      <w:szCs w:val="18"/>
                      <w:lang w:eastAsia="ru-RU"/>
                    </w:rPr>
                    <w:t>.</w:t>
                  </w:r>
                </w:p>
              </w:tc>
            </w:tr>
            <w:tr w:rsidR="00322B13" w:rsidRPr="00322B13">
              <w:trPr>
                <w:tblCellSpacing w:w="0" w:type="dxa"/>
              </w:trPr>
              <w:tc>
                <w:tcPr>
                  <w:tcW w:w="0" w:type="auto"/>
                  <w:shd w:val="clear" w:color="auto" w:fill="F7F7F7"/>
                  <w:hideMark/>
                </w:tcPr>
                <w:p w:rsidR="00322B13" w:rsidRPr="00322B13" w:rsidRDefault="00322B13" w:rsidP="00322B13">
                  <w:pPr>
                    <w:ind w:firstLine="0"/>
                    <w:jc w:val="right"/>
                    <w:rPr>
                      <w:rFonts w:ascii="Arial" w:eastAsia="Times New Roman" w:hAnsi="Arial" w:cs="Arial"/>
                      <w:sz w:val="18"/>
                      <w:szCs w:val="18"/>
                      <w:lang w:eastAsia="ru-RU"/>
                    </w:rPr>
                  </w:pPr>
                  <w:r w:rsidRPr="00322B13">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322B13" w:rsidRPr="00322B13" w:rsidRDefault="00322B13" w:rsidP="00322B13">
                  <w:pPr>
                    <w:ind w:firstLine="0"/>
                    <w:jc w:val="left"/>
                    <w:rPr>
                      <w:rFonts w:ascii="Arial" w:eastAsia="Times New Roman" w:hAnsi="Arial" w:cs="Arial"/>
                      <w:sz w:val="18"/>
                      <w:szCs w:val="18"/>
                      <w:lang w:eastAsia="ru-RU"/>
                    </w:rPr>
                  </w:pPr>
                  <w:r w:rsidRPr="00322B13">
                    <w:rPr>
                      <w:rFonts w:ascii="Arial" w:eastAsia="Times New Roman" w:hAnsi="Arial" w:cs="Arial"/>
                      <w:sz w:val="18"/>
                      <w:szCs w:val="18"/>
                      <w:lang w:eastAsia="ru-RU"/>
                    </w:rPr>
                    <w:t>01.12.2014 16:00</w:t>
                  </w:r>
                </w:p>
              </w:tc>
            </w:tr>
            <w:tr w:rsidR="00322B13" w:rsidRPr="00322B13">
              <w:trPr>
                <w:tblCellSpacing w:w="0" w:type="dxa"/>
              </w:trPr>
              <w:tc>
                <w:tcPr>
                  <w:tcW w:w="0" w:type="auto"/>
                  <w:shd w:val="clear" w:color="auto" w:fill="E9E9E9"/>
                  <w:hideMark/>
                </w:tcPr>
                <w:p w:rsidR="00322B13" w:rsidRPr="00322B13" w:rsidRDefault="00322B13" w:rsidP="00322B13">
                  <w:pPr>
                    <w:ind w:firstLine="0"/>
                    <w:jc w:val="right"/>
                    <w:rPr>
                      <w:rFonts w:ascii="Arial" w:eastAsia="Times New Roman" w:hAnsi="Arial" w:cs="Arial"/>
                      <w:sz w:val="18"/>
                      <w:szCs w:val="18"/>
                      <w:lang w:eastAsia="ru-RU"/>
                    </w:rPr>
                  </w:pPr>
                  <w:r w:rsidRPr="00322B13">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322B13" w:rsidRPr="00322B13" w:rsidRDefault="00322B13" w:rsidP="00322B13">
                  <w:pPr>
                    <w:ind w:firstLine="0"/>
                    <w:jc w:val="left"/>
                    <w:rPr>
                      <w:rFonts w:ascii="Arial" w:eastAsia="Times New Roman" w:hAnsi="Arial" w:cs="Arial"/>
                      <w:sz w:val="18"/>
                      <w:szCs w:val="18"/>
                      <w:lang w:eastAsia="ru-RU"/>
                    </w:rPr>
                  </w:pPr>
                  <w:proofErr w:type="gramStart"/>
                  <w:r w:rsidRPr="00322B13">
                    <w:rPr>
                      <w:rFonts w:ascii="Arial" w:eastAsia="Times New Roman" w:hAnsi="Arial" w:cs="Arial"/>
                      <w:sz w:val="18"/>
                      <w:szCs w:val="18"/>
                      <w:lang w:eastAsia="ru-RU"/>
                    </w:rPr>
                    <w:t xml:space="preserve">628406, Россия, г. Сургут, Тюменская область, </w:t>
                  </w:r>
                  <w:proofErr w:type="spellStart"/>
                  <w:r w:rsidRPr="00322B13">
                    <w:rPr>
                      <w:rFonts w:ascii="Arial" w:eastAsia="Times New Roman" w:hAnsi="Arial" w:cs="Arial"/>
                      <w:sz w:val="18"/>
                      <w:szCs w:val="18"/>
                      <w:lang w:eastAsia="ru-RU"/>
                    </w:rPr>
                    <w:t>ХМАО-Югра</w:t>
                  </w:r>
                  <w:proofErr w:type="spellEnd"/>
                  <w:r w:rsidRPr="00322B13">
                    <w:rPr>
                      <w:rFonts w:ascii="Arial" w:eastAsia="Times New Roman" w:hAnsi="Arial" w:cs="Arial"/>
                      <w:sz w:val="18"/>
                      <w:szCs w:val="18"/>
                      <w:lang w:eastAsia="ru-RU"/>
                    </w:rPr>
                    <w:t>, ул. Университетская, д.4</w:t>
                  </w:r>
                  <w:proofErr w:type="gramEnd"/>
                </w:p>
              </w:tc>
            </w:tr>
            <w:tr w:rsidR="00322B13" w:rsidRPr="00322B13">
              <w:trPr>
                <w:tblCellSpacing w:w="0" w:type="dxa"/>
              </w:trPr>
              <w:tc>
                <w:tcPr>
                  <w:tcW w:w="0" w:type="auto"/>
                  <w:shd w:val="clear" w:color="auto" w:fill="F7F7F7"/>
                  <w:hideMark/>
                </w:tcPr>
                <w:p w:rsidR="00322B13" w:rsidRPr="00322B13" w:rsidRDefault="00322B13" w:rsidP="00322B13">
                  <w:pPr>
                    <w:ind w:firstLine="0"/>
                    <w:jc w:val="right"/>
                    <w:rPr>
                      <w:rFonts w:ascii="Arial" w:eastAsia="Times New Roman" w:hAnsi="Arial" w:cs="Arial"/>
                      <w:sz w:val="18"/>
                      <w:szCs w:val="18"/>
                      <w:lang w:eastAsia="ru-RU"/>
                    </w:rPr>
                  </w:pPr>
                  <w:r w:rsidRPr="00322B13">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322B13" w:rsidRPr="00322B13" w:rsidRDefault="00322B13" w:rsidP="00322B13">
                  <w:pPr>
                    <w:ind w:firstLine="0"/>
                    <w:jc w:val="left"/>
                    <w:rPr>
                      <w:rFonts w:ascii="Arial" w:eastAsia="Times New Roman" w:hAnsi="Arial" w:cs="Arial"/>
                      <w:sz w:val="18"/>
                      <w:szCs w:val="18"/>
                      <w:lang w:eastAsia="ru-RU"/>
                    </w:rPr>
                  </w:pPr>
                  <w:r w:rsidRPr="00322B13">
                    <w:rPr>
                      <w:rFonts w:ascii="Arial" w:eastAsia="Times New Roman" w:hAnsi="Arial" w:cs="Arial"/>
                      <w:sz w:val="18"/>
                      <w:szCs w:val="18"/>
                      <w:lang w:eastAsia="ru-RU"/>
                    </w:rPr>
                    <w:t>11.12.2014 16:00</w:t>
                  </w:r>
                </w:p>
              </w:tc>
            </w:tr>
            <w:tr w:rsidR="00322B13" w:rsidRPr="00322B13">
              <w:trPr>
                <w:tblCellSpacing w:w="0" w:type="dxa"/>
              </w:trPr>
              <w:tc>
                <w:tcPr>
                  <w:tcW w:w="0" w:type="auto"/>
                  <w:shd w:val="clear" w:color="auto" w:fill="E9E9E9"/>
                  <w:hideMark/>
                </w:tcPr>
                <w:p w:rsidR="00322B13" w:rsidRPr="00322B13" w:rsidRDefault="00322B13" w:rsidP="00322B13">
                  <w:pPr>
                    <w:ind w:firstLine="0"/>
                    <w:jc w:val="right"/>
                    <w:rPr>
                      <w:rFonts w:ascii="Arial" w:eastAsia="Times New Roman" w:hAnsi="Arial" w:cs="Arial"/>
                      <w:sz w:val="18"/>
                      <w:szCs w:val="18"/>
                      <w:lang w:eastAsia="ru-RU"/>
                    </w:rPr>
                  </w:pPr>
                  <w:r w:rsidRPr="00322B13">
                    <w:rPr>
                      <w:rFonts w:ascii="Arial" w:eastAsia="Times New Roman" w:hAnsi="Arial" w:cs="Arial"/>
                      <w:sz w:val="18"/>
                      <w:szCs w:val="18"/>
                      <w:lang w:eastAsia="ru-RU"/>
                    </w:rPr>
                    <w:t>Место подведения итогов:</w:t>
                  </w:r>
                </w:p>
              </w:tc>
              <w:tc>
                <w:tcPr>
                  <w:tcW w:w="0" w:type="auto"/>
                  <w:shd w:val="clear" w:color="auto" w:fill="E9E9E9"/>
                  <w:hideMark/>
                </w:tcPr>
                <w:p w:rsidR="00322B13" w:rsidRPr="00322B13" w:rsidRDefault="00322B13" w:rsidP="00322B13">
                  <w:pPr>
                    <w:ind w:firstLine="0"/>
                    <w:jc w:val="left"/>
                    <w:rPr>
                      <w:rFonts w:ascii="Arial" w:eastAsia="Times New Roman" w:hAnsi="Arial" w:cs="Arial"/>
                      <w:sz w:val="18"/>
                      <w:szCs w:val="18"/>
                      <w:lang w:eastAsia="ru-RU"/>
                    </w:rPr>
                  </w:pPr>
                  <w:proofErr w:type="gramStart"/>
                  <w:r w:rsidRPr="00322B13">
                    <w:rPr>
                      <w:rFonts w:ascii="Arial" w:eastAsia="Times New Roman" w:hAnsi="Arial" w:cs="Arial"/>
                      <w:sz w:val="18"/>
                      <w:szCs w:val="18"/>
                      <w:lang w:eastAsia="ru-RU"/>
                    </w:rPr>
                    <w:t xml:space="preserve">628406, Россия, г. Сургут, Тюменская область, </w:t>
                  </w:r>
                  <w:proofErr w:type="spellStart"/>
                  <w:r w:rsidRPr="00322B13">
                    <w:rPr>
                      <w:rFonts w:ascii="Arial" w:eastAsia="Times New Roman" w:hAnsi="Arial" w:cs="Arial"/>
                      <w:sz w:val="18"/>
                      <w:szCs w:val="18"/>
                      <w:lang w:eastAsia="ru-RU"/>
                    </w:rPr>
                    <w:t>ХМАО-Югра</w:t>
                  </w:r>
                  <w:proofErr w:type="spellEnd"/>
                  <w:r w:rsidRPr="00322B13">
                    <w:rPr>
                      <w:rFonts w:ascii="Arial" w:eastAsia="Times New Roman" w:hAnsi="Arial" w:cs="Arial"/>
                      <w:sz w:val="18"/>
                      <w:szCs w:val="18"/>
                      <w:lang w:eastAsia="ru-RU"/>
                    </w:rPr>
                    <w:t>, ул. Университетская, д.4</w:t>
                  </w:r>
                  <w:proofErr w:type="gramEnd"/>
                </w:p>
              </w:tc>
            </w:tr>
            <w:tr w:rsidR="00322B13" w:rsidRPr="00322B13">
              <w:trPr>
                <w:tblCellSpacing w:w="0" w:type="dxa"/>
              </w:trPr>
              <w:tc>
                <w:tcPr>
                  <w:tcW w:w="0" w:type="auto"/>
                  <w:shd w:val="clear" w:color="auto" w:fill="F7F7F7"/>
                  <w:hideMark/>
                </w:tcPr>
                <w:p w:rsidR="00322B13" w:rsidRPr="00322B13" w:rsidRDefault="00322B13" w:rsidP="00322B13">
                  <w:pPr>
                    <w:ind w:firstLine="0"/>
                    <w:jc w:val="right"/>
                    <w:rPr>
                      <w:rFonts w:ascii="Arial" w:eastAsia="Times New Roman" w:hAnsi="Arial" w:cs="Arial"/>
                      <w:sz w:val="18"/>
                      <w:szCs w:val="18"/>
                      <w:lang w:eastAsia="ru-RU"/>
                    </w:rPr>
                  </w:pPr>
                  <w:r w:rsidRPr="00322B13">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322B13" w:rsidRPr="00322B13" w:rsidRDefault="00322B13" w:rsidP="00322B13">
                  <w:pPr>
                    <w:ind w:firstLine="0"/>
                    <w:jc w:val="left"/>
                    <w:rPr>
                      <w:rFonts w:ascii="Arial" w:eastAsia="Times New Roman" w:hAnsi="Arial" w:cs="Arial"/>
                      <w:sz w:val="18"/>
                      <w:szCs w:val="18"/>
                      <w:lang w:eastAsia="ru-RU"/>
                    </w:rPr>
                  </w:pPr>
                  <w:r w:rsidRPr="00322B13">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322B13">
                    <w:rPr>
                      <w:rFonts w:ascii="Arial" w:eastAsia="Times New Roman" w:hAnsi="Arial" w:cs="Arial"/>
                      <w:sz w:val="18"/>
                      <w:szCs w:val="18"/>
                      <w:lang w:eastAsia="ru-RU"/>
                    </w:rPr>
                    <w:t>ранжировке</w:t>
                  </w:r>
                  <w:proofErr w:type="spellEnd"/>
                  <w:r w:rsidRPr="00322B13">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322B13" w:rsidRPr="00322B13">
              <w:trPr>
                <w:tblCellSpacing w:w="0" w:type="dxa"/>
              </w:trPr>
              <w:tc>
                <w:tcPr>
                  <w:tcW w:w="0" w:type="auto"/>
                  <w:shd w:val="clear" w:color="auto" w:fill="E9E9E9"/>
                  <w:hideMark/>
                </w:tcPr>
                <w:p w:rsidR="00322B13" w:rsidRPr="00322B13" w:rsidRDefault="00322B13" w:rsidP="00322B13">
                  <w:pPr>
                    <w:ind w:firstLine="0"/>
                    <w:jc w:val="right"/>
                    <w:rPr>
                      <w:rFonts w:ascii="Arial" w:eastAsia="Times New Roman" w:hAnsi="Arial" w:cs="Arial"/>
                      <w:sz w:val="18"/>
                      <w:szCs w:val="18"/>
                      <w:lang w:eastAsia="ru-RU"/>
                    </w:rPr>
                  </w:pPr>
                  <w:r w:rsidRPr="00322B13">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322B13" w:rsidRPr="00322B13" w:rsidRDefault="00322B13" w:rsidP="00322B13">
                  <w:pPr>
                    <w:ind w:firstLine="0"/>
                    <w:jc w:val="left"/>
                    <w:rPr>
                      <w:rFonts w:ascii="Arial" w:eastAsia="Times New Roman" w:hAnsi="Arial" w:cs="Arial"/>
                      <w:sz w:val="18"/>
                      <w:szCs w:val="18"/>
                      <w:lang w:eastAsia="ru-RU"/>
                    </w:rPr>
                  </w:pPr>
                  <w:r w:rsidRPr="00322B13">
                    <w:rPr>
                      <w:rFonts w:ascii="Arial" w:eastAsia="Times New Roman" w:hAnsi="Arial" w:cs="Arial"/>
                      <w:sz w:val="18"/>
                      <w:szCs w:val="18"/>
                      <w:lang w:eastAsia="ru-RU"/>
                    </w:rPr>
                    <w:t>Лот № 1. 79 785 027,99 руб. (цена с НДС)</w:t>
                  </w:r>
                </w:p>
              </w:tc>
            </w:tr>
            <w:tr w:rsidR="00322B13" w:rsidRPr="00322B13">
              <w:trPr>
                <w:tblCellSpacing w:w="0" w:type="dxa"/>
              </w:trPr>
              <w:tc>
                <w:tcPr>
                  <w:tcW w:w="0" w:type="auto"/>
                  <w:shd w:val="clear" w:color="auto" w:fill="F7F7F7"/>
                  <w:hideMark/>
                </w:tcPr>
                <w:p w:rsidR="00322B13" w:rsidRPr="00322B13" w:rsidRDefault="00322B13" w:rsidP="00322B13">
                  <w:pPr>
                    <w:ind w:firstLine="0"/>
                    <w:jc w:val="right"/>
                    <w:rPr>
                      <w:rFonts w:ascii="Arial" w:eastAsia="Times New Roman" w:hAnsi="Arial" w:cs="Arial"/>
                      <w:sz w:val="18"/>
                      <w:szCs w:val="18"/>
                      <w:lang w:eastAsia="ru-RU"/>
                    </w:rPr>
                  </w:pPr>
                  <w:r w:rsidRPr="00322B13">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322B13" w:rsidRPr="00322B13" w:rsidRDefault="00322B13" w:rsidP="00322B13">
                  <w:pPr>
                    <w:ind w:firstLine="0"/>
                    <w:jc w:val="left"/>
                    <w:rPr>
                      <w:rFonts w:ascii="Arial" w:eastAsia="Times New Roman" w:hAnsi="Arial" w:cs="Arial"/>
                      <w:sz w:val="18"/>
                      <w:szCs w:val="18"/>
                      <w:lang w:eastAsia="ru-RU"/>
                    </w:rPr>
                  </w:pPr>
                  <w:r w:rsidRPr="00322B13">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322B13" w:rsidRPr="00322B13">
              <w:trPr>
                <w:tblCellSpacing w:w="0" w:type="dxa"/>
              </w:trPr>
              <w:tc>
                <w:tcPr>
                  <w:tcW w:w="0" w:type="auto"/>
                  <w:shd w:val="clear" w:color="auto" w:fill="E9E9E9"/>
                  <w:hideMark/>
                </w:tcPr>
                <w:p w:rsidR="00322B13" w:rsidRPr="00322B13" w:rsidRDefault="00322B13" w:rsidP="00322B13">
                  <w:pPr>
                    <w:ind w:firstLine="0"/>
                    <w:jc w:val="right"/>
                    <w:rPr>
                      <w:rFonts w:ascii="Arial" w:eastAsia="Times New Roman" w:hAnsi="Arial" w:cs="Arial"/>
                      <w:sz w:val="18"/>
                      <w:szCs w:val="18"/>
                      <w:lang w:eastAsia="ru-RU"/>
                    </w:rPr>
                  </w:pPr>
                  <w:r w:rsidRPr="00322B13">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322B13" w:rsidRPr="00322B13" w:rsidRDefault="00322B13" w:rsidP="00322B13">
                  <w:pPr>
                    <w:ind w:firstLine="0"/>
                    <w:jc w:val="left"/>
                    <w:rPr>
                      <w:rFonts w:ascii="Arial" w:eastAsia="Times New Roman" w:hAnsi="Arial" w:cs="Arial"/>
                      <w:sz w:val="18"/>
                      <w:szCs w:val="18"/>
                      <w:lang w:eastAsia="ru-RU"/>
                    </w:rPr>
                  </w:pPr>
                  <w:r w:rsidRPr="00322B13">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322B13">
                    <w:rPr>
                      <w:rFonts w:ascii="Arial" w:eastAsia="Times New Roman" w:hAnsi="Arial" w:cs="Arial"/>
                      <w:sz w:val="18"/>
                      <w:szCs w:val="18"/>
                      <w:lang w:eastAsia="ru-RU"/>
                    </w:rPr>
                    <w:br/>
                    <w:t>Подробная информация с указанием объема и срока оказываемых услуг указана в приложении №1 к конкурсной документации «Техническое задание».</w:t>
                  </w:r>
                  <w:r w:rsidRPr="00322B13">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322B13">
                    <w:rPr>
                      <w:rFonts w:ascii="Arial" w:eastAsia="Times New Roman" w:hAnsi="Arial" w:cs="Arial"/>
                      <w:sz w:val="18"/>
                      <w:szCs w:val="18"/>
                      <w:lang w:eastAsia="ru-RU"/>
                    </w:rPr>
                    <w:br/>
                    <w:t>Дополнительная информация о Конкурсе может быть получена:</w:t>
                  </w:r>
                  <w:r w:rsidRPr="00322B13">
                    <w:rPr>
                      <w:rFonts w:ascii="Arial" w:eastAsia="Times New Roman" w:hAnsi="Arial" w:cs="Arial"/>
                      <w:sz w:val="18"/>
                      <w:szCs w:val="18"/>
                      <w:lang w:eastAsia="ru-RU"/>
                    </w:rPr>
                    <w:br/>
                    <w:t>по организационным вопросам:</w:t>
                  </w:r>
                  <w:r w:rsidRPr="00322B13">
                    <w:rPr>
                      <w:rFonts w:ascii="Arial" w:eastAsia="Times New Roman" w:hAnsi="Arial" w:cs="Arial"/>
                      <w:sz w:val="18"/>
                      <w:szCs w:val="18"/>
                      <w:lang w:eastAsia="ru-RU"/>
                    </w:rPr>
                    <w:br/>
                    <w:t>Марков Иван Валентинович</w:t>
                  </w:r>
                  <w:r w:rsidRPr="00322B13">
                    <w:rPr>
                      <w:rFonts w:ascii="Arial" w:eastAsia="Times New Roman" w:hAnsi="Arial" w:cs="Arial"/>
                      <w:sz w:val="18"/>
                      <w:szCs w:val="18"/>
                      <w:lang w:eastAsia="ru-RU"/>
                    </w:rPr>
                    <w:br/>
                    <w:t>Телефон: (3462) 77-60-36,</w:t>
                  </w:r>
                  <w:r w:rsidRPr="00322B13">
                    <w:rPr>
                      <w:rFonts w:ascii="Arial" w:eastAsia="Times New Roman" w:hAnsi="Arial" w:cs="Arial"/>
                      <w:sz w:val="18"/>
                      <w:szCs w:val="18"/>
                      <w:lang w:eastAsia="ru-RU"/>
                    </w:rPr>
                    <w:br/>
                    <w:t xml:space="preserve">факс (3462) 77-66-68, </w:t>
                  </w:r>
                  <w:r w:rsidRPr="00322B13">
                    <w:rPr>
                      <w:rFonts w:ascii="Arial" w:eastAsia="Times New Roman" w:hAnsi="Arial" w:cs="Arial"/>
                      <w:sz w:val="18"/>
                      <w:szCs w:val="18"/>
                      <w:lang w:eastAsia="ru-RU"/>
                    </w:rPr>
                    <w:br/>
                    <w:t xml:space="preserve">Е-mail: </w:t>
                  </w:r>
                  <w:proofErr w:type="spellStart"/>
                  <w:r w:rsidRPr="00322B13">
                    <w:rPr>
                      <w:rFonts w:ascii="Arial" w:eastAsia="Times New Roman" w:hAnsi="Arial" w:cs="Arial"/>
                      <w:sz w:val="18"/>
                      <w:szCs w:val="18"/>
                      <w:lang w:eastAsia="ru-RU"/>
                    </w:rPr>
                    <w:t>MarkovI@id.te.ru</w:t>
                  </w:r>
                  <w:proofErr w:type="spellEnd"/>
                  <w:r w:rsidRPr="00322B13">
                    <w:rPr>
                      <w:rFonts w:ascii="Arial" w:eastAsia="Times New Roman" w:hAnsi="Arial" w:cs="Arial"/>
                      <w:sz w:val="18"/>
                      <w:szCs w:val="18"/>
                      <w:lang w:eastAsia="ru-RU"/>
                    </w:rPr>
                    <w:t>;</w:t>
                  </w:r>
                  <w:r w:rsidRPr="00322B13">
                    <w:rPr>
                      <w:rFonts w:ascii="Arial" w:eastAsia="Times New Roman" w:hAnsi="Arial" w:cs="Arial"/>
                      <w:sz w:val="18"/>
                      <w:szCs w:val="18"/>
                      <w:lang w:eastAsia="ru-RU"/>
                    </w:rPr>
                    <w:br/>
                    <w:t>по техническим вопросам:</w:t>
                  </w:r>
                  <w:r w:rsidRPr="00322B13">
                    <w:rPr>
                      <w:rFonts w:ascii="Arial" w:eastAsia="Times New Roman" w:hAnsi="Arial" w:cs="Arial"/>
                      <w:sz w:val="18"/>
                      <w:szCs w:val="18"/>
                      <w:lang w:eastAsia="ru-RU"/>
                    </w:rPr>
                    <w:br/>
                    <w:t>Шевелёв Борис Сергеевич</w:t>
                  </w:r>
                  <w:r w:rsidRPr="00322B13">
                    <w:rPr>
                      <w:rFonts w:ascii="Arial" w:eastAsia="Times New Roman" w:hAnsi="Arial" w:cs="Arial"/>
                      <w:sz w:val="18"/>
                      <w:szCs w:val="18"/>
                      <w:lang w:eastAsia="ru-RU"/>
                    </w:rPr>
                    <w:br/>
                    <w:t>Телефон: (3462) 77-66-36</w:t>
                  </w:r>
                  <w:r w:rsidRPr="00322B13">
                    <w:rPr>
                      <w:rFonts w:ascii="Arial" w:eastAsia="Times New Roman" w:hAnsi="Arial" w:cs="Arial"/>
                      <w:sz w:val="18"/>
                      <w:szCs w:val="18"/>
                      <w:lang w:eastAsia="ru-RU"/>
                    </w:rPr>
                    <w:br/>
                  </w:r>
                  <w:proofErr w:type="spellStart"/>
                  <w:r w:rsidRPr="00322B13">
                    <w:rPr>
                      <w:rFonts w:ascii="Arial" w:eastAsia="Times New Roman" w:hAnsi="Arial" w:cs="Arial"/>
                      <w:sz w:val="18"/>
                      <w:szCs w:val="18"/>
                      <w:lang w:eastAsia="ru-RU"/>
                    </w:rPr>
                    <w:t>E-mail</w:t>
                  </w:r>
                  <w:proofErr w:type="spellEnd"/>
                  <w:r w:rsidRPr="00322B13">
                    <w:rPr>
                      <w:rFonts w:ascii="Arial" w:eastAsia="Times New Roman" w:hAnsi="Arial" w:cs="Arial"/>
                      <w:sz w:val="18"/>
                      <w:szCs w:val="18"/>
                      <w:lang w:eastAsia="ru-RU"/>
                    </w:rPr>
                    <w:t>: ShevelyovB@id.te.ru</w:t>
                  </w:r>
                </w:p>
              </w:tc>
            </w:tr>
            <w:tr w:rsidR="00322B13" w:rsidRPr="00322B13">
              <w:trPr>
                <w:tblCellSpacing w:w="0" w:type="dxa"/>
              </w:trPr>
              <w:tc>
                <w:tcPr>
                  <w:tcW w:w="0" w:type="auto"/>
                  <w:shd w:val="clear" w:color="auto" w:fill="F7F7F7"/>
                  <w:hideMark/>
                </w:tcPr>
                <w:p w:rsidR="00322B13" w:rsidRPr="00322B13" w:rsidRDefault="00322B13" w:rsidP="00322B13">
                  <w:pPr>
                    <w:ind w:firstLine="0"/>
                    <w:jc w:val="right"/>
                    <w:rPr>
                      <w:rFonts w:ascii="Arial" w:eastAsia="Times New Roman" w:hAnsi="Arial" w:cs="Arial"/>
                      <w:sz w:val="18"/>
                      <w:szCs w:val="18"/>
                      <w:lang w:eastAsia="ru-RU"/>
                    </w:rPr>
                  </w:pPr>
                  <w:r w:rsidRPr="00322B13">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322B13" w:rsidRPr="00322B13" w:rsidRDefault="00322B13" w:rsidP="00322B13">
                  <w:pPr>
                    <w:ind w:firstLine="0"/>
                    <w:jc w:val="left"/>
                    <w:rPr>
                      <w:rFonts w:ascii="Arial" w:eastAsia="Times New Roman" w:hAnsi="Arial" w:cs="Arial"/>
                      <w:sz w:val="18"/>
                      <w:szCs w:val="18"/>
                      <w:lang w:eastAsia="ru-RU"/>
                    </w:rPr>
                  </w:pPr>
                  <w:hyperlink w:history="1">
                    <w:proofErr w:type="gramStart"/>
                    <w:r w:rsidRPr="00322B13">
                      <w:rPr>
                        <w:rFonts w:ascii="Arial" w:eastAsia="Times New Roman" w:hAnsi="Arial" w:cs="Arial"/>
                        <w:color w:val="1C50A4"/>
                        <w:sz w:val="18"/>
                        <w:szCs w:val="18"/>
                        <w:lang w:eastAsia="ru-RU"/>
                      </w:rPr>
                      <w:t xml:space="preserve">628406, Россия, г. Сургут, Тюменская область, </w:t>
                    </w:r>
                    <w:proofErr w:type="spellStart"/>
                    <w:r w:rsidRPr="00322B13">
                      <w:rPr>
                        <w:rFonts w:ascii="Arial" w:eastAsia="Times New Roman" w:hAnsi="Arial" w:cs="Arial"/>
                        <w:color w:val="1C50A4"/>
                        <w:sz w:val="18"/>
                        <w:szCs w:val="18"/>
                        <w:lang w:eastAsia="ru-RU"/>
                      </w:rPr>
                      <w:t>ХМАО-Югра</w:t>
                    </w:r>
                    <w:proofErr w:type="spellEnd"/>
                    <w:r w:rsidRPr="00322B13">
                      <w:rPr>
                        <w:rFonts w:ascii="Arial" w:eastAsia="Times New Roman" w:hAnsi="Arial" w:cs="Arial"/>
                        <w:color w:val="1C50A4"/>
                        <w:sz w:val="18"/>
                        <w:szCs w:val="18"/>
                        <w:lang w:eastAsia="ru-RU"/>
                      </w:rPr>
                      <w:t xml:space="preserve"> л. Университетская, д.4</w:t>
                    </w:r>
                  </w:hyperlink>
                  <w:r w:rsidRPr="00322B13">
                    <w:rPr>
                      <w:rFonts w:ascii="Arial" w:eastAsia="Times New Roman" w:hAnsi="Arial" w:cs="Arial"/>
                      <w:sz w:val="18"/>
                      <w:szCs w:val="18"/>
                      <w:lang w:eastAsia="ru-RU"/>
                    </w:rPr>
                    <w:t xml:space="preserve"> </w:t>
                  </w:r>
                  <w:r w:rsidRPr="00322B13">
                    <w:rPr>
                      <w:rFonts w:ascii="Arial" w:eastAsia="Times New Roman" w:hAnsi="Arial" w:cs="Arial"/>
                      <w:sz w:val="18"/>
                      <w:szCs w:val="18"/>
                      <w:lang w:eastAsia="ru-RU"/>
                    </w:rPr>
                    <w:pict/>
                  </w:r>
                  <w:proofErr w:type="gramEnd"/>
                </w:p>
              </w:tc>
            </w:tr>
            <w:tr w:rsidR="00322B13" w:rsidRPr="00322B13">
              <w:trPr>
                <w:tblCellSpacing w:w="0" w:type="dxa"/>
              </w:trPr>
              <w:tc>
                <w:tcPr>
                  <w:tcW w:w="0" w:type="auto"/>
                  <w:shd w:val="clear" w:color="auto" w:fill="F7F7F7"/>
                  <w:hideMark/>
                </w:tcPr>
                <w:p w:rsidR="00322B13" w:rsidRPr="00322B13" w:rsidRDefault="00322B13" w:rsidP="00322B13">
                  <w:pPr>
                    <w:ind w:firstLine="0"/>
                    <w:jc w:val="right"/>
                    <w:rPr>
                      <w:rFonts w:ascii="Arial" w:eastAsia="Times New Roman" w:hAnsi="Arial" w:cs="Arial"/>
                      <w:sz w:val="18"/>
                      <w:szCs w:val="18"/>
                      <w:lang w:eastAsia="ru-RU"/>
                    </w:rPr>
                  </w:pPr>
                  <w:r w:rsidRPr="00322B13">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322B13" w:rsidRPr="00322B13" w:rsidRDefault="00322B13" w:rsidP="00322B13">
                  <w:pPr>
                    <w:ind w:firstLine="0"/>
                    <w:jc w:val="left"/>
                    <w:rPr>
                      <w:rFonts w:ascii="Arial" w:eastAsia="Times New Roman" w:hAnsi="Arial" w:cs="Arial"/>
                      <w:sz w:val="18"/>
                      <w:szCs w:val="18"/>
                      <w:lang w:eastAsia="ru-RU"/>
                    </w:rPr>
                  </w:pPr>
                  <w:r w:rsidRPr="00322B13">
                    <w:rPr>
                      <w:rFonts w:ascii="Arial" w:eastAsia="Times New Roman" w:hAnsi="Arial" w:cs="Arial"/>
                      <w:sz w:val="18"/>
                      <w:szCs w:val="18"/>
                      <w:lang w:eastAsia="ru-RU"/>
                    </w:rPr>
                    <w:t xml:space="preserve">16.10.2014 16:48, </w:t>
                  </w:r>
                  <w:hyperlink r:id="rId16" w:tgtFrame="_blank" w:tooltip="Отправить личное сообщение" w:history="1">
                    <w:r w:rsidRPr="00322B13">
                      <w:rPr>
                        <w:rFonts w:ascii="Arial" w:eastAsia="Times New Roman" w:hAnsi="Arial" w:cs="Arial"/>
                        <w:color w:val="1C50A4"/>
                        <w:sz w:val="18"/>
                        <w:lang w:eastAsia="ru-RU"/>
                      </w:rPr>
                      <w:t>Меженина Наталья Михайловна</w:t>
                    </w:r>
                  </w:hyperlink>
                </w:p>
              </w:tc>
            </w:tr>
            <w:tr w:rsidR="00322B13" w:rsidRPr="00322B13">
              <w:trPr>
                <w:tblCellSpacing w:w="0" w:type="dxa"/>
              </w:trPr>
              <w:tc>
                <w:tcPr>
                  <w:tcW w:w="0" w:type="auto"/>
                  <w:shd w:val="clear" w:color="auto" w:fill="E9E9E9"/>
                  <w:hideMark/>
                </w:tcPr>
                <w:p w:rsidR="00322B13" w:rsidRPr="00322B13" w:rsidRDefault="00322B13" w:rsidP="00322B13">
                  <w:pPr>
                    <w:ind w:firstLine="0"/>
                    <w:jc w:val="right"/>
                    <w:rPr>
                      <w:rFonts w:ascii="Arial" w:eastAsia="Times New Roman" w:hAnsi="Arial" w:cs="Arial"/>
                      <w:sz w:val="18"/>
                      <w:szCs w:val="18"/>
                      <w:lang w:eastAsia="ru-RU"/>
                    </w:rPr>
                  </w:pPr>
                  <w:r w:rsidRPr="00322B13">
                    <w:rPr>
                      <w:rFonts w:ascii="Arial" w:eastAsia="Times New Roman" w:hAnsi="Arial" w:cs="Arial"/>
                      <w:sz w:val="18"/>
                      <w:szCs w:val="18"/>
                      <w:lang w:eastAsia="ru-RU"/>
                    </w:rPr>
                    <w:t>Информация о подписи:</w:t>
                  </w:r>
                </w:p>
              </w:tc>
              <w:tc>
                <w:tcPr>
                  <w:tcW w:w="0" w:type="auto"/>
                  <w:shd w:val="clear" w:color="auto" w:fill="E9E9E9"/>
                  <w:hideMark/>
                </w:tcPr>
                <w:p w:rsidR="00322B13" w:rsidRPr="00322B13" w:rsidRDefault="00322B13" w:rsidP="00322B13">
                  <w:pPr>
                    <w:ind w:firstLine="0"/>
                    <w:jc w:val="left"/>
                    <w:rPr>
                      <w:rFonts w:ascii="Arial" w:eastAsia="Times New Roman" w:hAnsi="Arial" w:cs="Arial"/>
                      <w:sz w:val="18"/>
                      <w:szCs w:val="18"/>
                      <w:lang w:eastAsia="ru-RU"/>
                    </w:rPr>
                  </w:pPr>
                  <w:hyperlink r:id="rId17" w:tgtFrame="signature" w:history="1">
                    <w:r w:rsidRPr="00322B13">
                      <w:rPr>
                        <w:rFonts w:ascii="Arial" w:eastAsia="Times New Roman" w:hAnsi="Arial" w:cs="Arial"/>
                        <w:color w:val="1C50A4"/>
                        <w:sz w:val="18"/>
                        <w:szCs w:val="18"/>
                        <w:lang w:eastAsia="ru-RU"/>
                      </w:rPr>
                      <w:t>Подписано ЭП</w:t>
                    </w:r>
                  </w:hyperlink>
                </w:p>
              </w:tc>
            </w:tr>
          </w:tbl>
          <w:p w:rsidR="00322B13" w:rsidRPr="00322B13" w:rsidRDefault="00322B13" w:rsidP="00322B13">
            <w:pPr>
              <w:ind w:firstLine="0"/>
              <w:jc w:val="left"/>
              <w:rPr>
                <w:rFonts w:ascii="Arial" w:eastAsia="Times New Roman" w:hAnsi="Arial" w:cs="Arial"/>
                <w:sz w:val="18"/>
                <w:szCs w:val="18"/>
                <w:lang w:eastAsia="ru-RU"/>
              </w:rPr>
            </w:pPr>
          </w:p>
        </w:tc>
      </w:tr>
    </w:tbl>
    <w:p w:rsidR="002B35EF" w:rsidRDefault="002B35EF"/>
    <w:sectPr w:rsidR="002B35EF"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2B13"/>
    <w:rsid w:val="002B35EF"/>
    <w:rsid w:val="00322B13"/>
    <w:rsid w:val="00A966B8"/>
    <w:rsid w:val="00DE45B9"/>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322B13"/>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2B13"/>
    <w:rPr>
      <w:rFonts w:ascii="Arial" w:eastAsia="Times New Roman" w:hAnsi="Arial" w:cs="Arial"/>
      <w:color w:val="333333"/>
      <w:kern w:val="36"/>
      <w:sz w:val="36"/>
      <w:szCs w:val="36"/>
      <w:lang w:eastAsia="ru-RU"/>
    </w:rPr>
  </w:style>
  <w:style w:type="character" w:styleId="a3">
    <w:name w:val="Strong"/>
    <w:basedOn w:val="a0"/>
    <w:uiPriority w:val="22"/>
    <w:qFormat/>
    <w:rsid w:val="00322B13"/>
    <w:rPr>
      <w:b/>
      <w:bCs/>
    </w:rPr>
  </w:style>
  <w:style w:type="paragraph" w:styleId="a4">
    <w:name w:val="Normal (Web)"/>
    <w:basedOn w:val="a"/>
    <w:uiPriority w:val="99"/>
    <w:semiHidden/>
    <w:unhideWhenUsed/>
    <w:rsid w:val="00322B13"/>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imp">
    <w:name w:val="imp"/>
    <w:basedOn w:val="a"/>
    <w:rsid w:val="00322B13"/>
    <w:pPr>
      <w:spacing w:before="100" w:beforeAutospacing="1" w:after="100" w:afterAutospacing="1"/>
      <w:ind w:firstLine="0"/>
      <w:jc w:val="left"/>
    </w:pPr>
    <w:rPr>
      <w:rFonts w:ascii="Times New Roman" w:eastAsia="Times New Roman" w:hAnsi="Times New Roman" w:cs="Times New Roman"/>
      <w:color w:val="FF0000"/>
      <w:sz w:val="24"/>
      <w:szCs w:val="24"/>
      <w:lang w:eastAsia="ru-RU"/>
    </w:rPr>
  </w:style>
  <w:style w:type="character" w:customStyle="1" w:styleId="bg1">
    <w:name w:val="bg1"/>
    <w:basedOn w:val="a0"/>
    <w:rsid w:val="00322B13"/>
    <w:rPr>
      <w:color w:val="A0A0A0"/>
      <w:sz w:val="18"/>
      <w:szCs w:val="18"/>
    </w:rPr>
  </w:style>
  <w:style w:type="character" w:customStyle="1" w:styleId="userlinkmenu">
    <w:name w:val="userlink_menu"/>
    <w:basedOn w:val="a0"/>
    <w:rsid w:val="00322B13"/>
  </w:style>
  <w:style w:type="character" w:customStyle="1" w:styleId="aux1">
    <w:name w:val="aux1"/>
    <w:basedOn w:val="a0"/>
    <w:rsid w:val="00322B13"/>
    <w:rPr>
      <w:color w:val="006600"/>
    </w:rPr>
  </w:style>
  <w:style w:type="character" w:customStyle="1" w:styleId="gray-text">
    <w:name w:val="gray-text"/>
    <w:basedOn w:val="a0"/>
    <w:rsid w:val="00322B13"/>
  </w:style>
  <w:style w:type="paragraph" w:styleId="z-">
    <w:name w:val="HTML Top of Form"/>
    <w:basedOn w:val="a"/>
    <w:next w:val="a"/>
    <w:link w:val="z-0"/>
    <w:hidden/>
    <w:uiPriority w:val="99"/>
    <w:semiHidden/>
    <w:unhideWhenUsed/>
    <w:rsid w:val="00322B13"/>
    <w:pPr>
      <w:pBdr>
        <w:bottom w:val="single" w:sz="6" w:space="1" w:color="auto"/>
      </w:pBdr>
      <w:ind w:firstLine="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22B1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22B13"/>
    <w:pPr>
      <w:pBdr>
        <w:top w:val="single" w:sz="6" w:space="1" w:color="auto"/>
      </w:pBdr>
      <w:ind w:firstLine="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22B13"/>
    <w:rPr>
      <w:rFonts w:ascii="Arial" w:eastAsia="Times New Roman" w:hAnsi="Arial" w:cs="Arial"/>
      <w:vanish/>
      <w:sz w:val="16"/>
      <w:szCs w:val="16"/>
      <w:lang w:eastAsia="ru-RU"/>
    </w:rPr>
  </w:style>
  <w:style w:type="paragraph" w:customStyle="1" w:styleId="gray-text1">
    <w:name w:val="gray-text1"/>
    <w:basedOn w:val="a"/>
    <w:rsid w:val="00322B13"/>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45730299">
      <w:bodyDiv w:val="1"/>
      <w:marLeft w:val="0"/>
      <w:marRight w:val="0"/>
      <w:marTop w:val="0"/>
      <w:marBottom w:val="0"/>
      <w:divBdr>
        <w:top w:val="none" w:sz="0" w:space="0" w:color="auto"/>
        <w:left w:val="none" w:sz="0" w:space="0" w:color="auto"/>
        <w:bottom w:val="none" w:sz="0" w:space="0" w:color="auto"/>
        <w:right w:val="none" w:sz="0" w:space="0" w:color="auto"/>
      </w:divBdr>
      <w:divsChild>
        <w:div w:id="597447774">
          <w:marLeft w:val="0"/>
          <w:marRight w:val="0"/>
          <w:marTop w:val="0"/>
          <w:marBottom w:val="0"/>
          <w:divBdr>
            <w:top w:val="none" w:sz="0" w:space="0" w:color="auto"/>
            <w:left w:val="none" w:sz="0" w:space="0" w:color="auto"/>
            <w:bottom w:val="none" w:sz="0" w:space="0" w:color="auto"/>
            <w:right w:val="none" w:sz="0" w:space="0" w:color="auto"/>
          </w:divBdr>
        </w:div>
        <w:div w:id="701249700">
          <w:marLeft w:val="0"/>
          <w:marRight w:val="15"/>
          <w:marTop w:val="0"/>
          <w:marBottom w:val="30"/>
          <w:divBdr>
            <w:top w:val="none" w:sz="0" w:space="0" w:color="auto"/>
            <w:left w:val="none" w:sz="0" w:space="0" w:color="auto"/>
            <w:bottom w:val="none" w:sz="0" w:space="0" w:color="auto"/>
            <w:right w:val="none" w:sz="0" w:space="0" w:color="auto"/>
          </w:divBdr>
        </w:div>
        <w:div w:id="151065571">
          <w:marLeft w:val="0"/>
          <w:marRight w:val="15"/>
          <w:marTop w:val="0"/>
          <w:marBottom w:val="30"/>
          <w:divBdr>
            <w:top w:val="none" w:sz="0" w:space="0" w:color="auto"/>
            <w:left w:val="none" w:sz="0" w:space="0" w:color="auto"/>
            <w:bottom w:val="none" w:sz="0" w:space="0" w:color="auto"/>
            <w:right w:val="none" w:sz="0" w:space="0" w:color="auto"/>
          </w:divBdr>
        </w:div>
        <w:div w:id="1839494069">
          <w:marLeft w:val="0"/>
          <w:marRight w:val="15"/>
          <w:marTop w:val="0"/>
          <w:marBottom w:val="30"/>
          <w:divBdr>
            <w:top w:val="none" w:sz="0" w:space="0" w:color="auto"/>
            <w:left w:val="none" w:sz="0" w:space="0" w:color="auto"/>
            <w:bottom w:val="none" w:sz="0" w:space="0" w:color="auto"/>
            <w:right w:val="none" w:sz="0" w:space="0" w:color="auto"/>
          </w:divBdr>
        </w:div>
        <w:div w:id="202711614">
          <w:marLeft w:val="0"/>
          <w:marRight w:val="15"/>
          <w:marTop w:val="0"/>
          <w:marBottom w:val="30"/>
          <w:divBdr>
            <w:top w:val="none" w:sz="0" w:space="0" w:color="auto"/>
            <w:left w:val="none" w:sz="0" w:space="0" w:color="auto"/>
            <w:bottom w:val="none" w:sz="0" w:space="0" w:color="auto"/>
            <w:right w:val="none" w:sz="0" w:space="0" w:color="auto"/>
          </w:divBdr>
        </w:div>
        <w:div w:id="596327399">
          <w:marLeft w:val="0"/>
          <w:marRight w:val="15"/>
          <w:marTop w:val="0"/>
          <w:marBottom w:val="30"/>
          <w:divBdr>
            <w:top w:val="none" w:sz="0" w:space="0" w:color="auto"/>
            <w:left w:val="none" w:sz="0" w:space="0" w:color="auto"/>
            <w:bottom w:val="none" w:sz="0" w:space="0" w:color="auto"/>
            <w:right w:val="none" w:sz="0" w:space="0" w:color="auto"/>
          </w:divBdr>
        </w:div>
        <w:div w:id="361323966">
          <w:marLeft w:val="0"/>
          <w:marRight w:val="15"/>
          <w:marTop w:val="0"/>
          <w:marBottom w:val="30"/>
          <w:divBdr>
            <w:top w:val="none" w:sz="0" w:space="0" w:color="auto"/>
            <w:left w:val="none" w:sz="0" w:space="0" w:color="auto"/>
            <w:bottom w:val="none" w:sz="0" w:space="0" w:color="auto"/>
            <w:right w:val="none" w:sz="0" w:space="0" w:color="auto"/>
          </w:divBdr>
        </w:div>
        <w:div w:id="1296137164">
          <w:marLeft w:val="0"/>
          <w:marRight w:val="0"/>
          <w:marTop w:val="0"/>
          <w:marBottom w:val="0"/>
          <w:divBdr>
            <w:top w:val="none" w:sz="0" w:space="0" w:color="auto"/>
            <w:left w:val="none" w:sz="0" w:space="0" w:color="auto"/>
            <w:bottom w:val="none" w:sz="0" w:space="0" w:color="auto"/>
            <w:right w:val="none" w:sz="0" w:space="0" w:color="auto"/>
          </w:divBdr>
          <w:divsChild>
            <w:div w:id="1750347604">
              <w:marLeft w:val="0"/>
              <w:marRight w:val="0"/>
              <w:marTop w:val="0"/>
              <w:marBottom w:val="0"/>
              <w:divBdr>
                <w:top w:val="none" w:sz="0" w:space="0" w:color="auto"/>
                <w:left w:val="none" w:sz="0" w:space="0" w:color="auto"/>
                <w:bottom w:val="none" w:sz="0" w:space="0" w:color="auto"/>
                <w:right w:val="none" w:sz="0" w:space="0" w:color="auto"/>
              </w:divBdr>
            </w:div>
          </w:divsChild>
        </w:div>
        <w:div w:id="1854151238">
          <w:marLeft w:val="0"/>
          <w:marRight w:val="0"/>
          <w:marTop w:val="0"/>
          <w:marBottom w:val="0"/>
          <w:divBdr>
            <w:top w:val="none" w:sz="0" w:space="0" w:color="auto"/>
            <w:left w:val="none" w:sz="0" w:space="0" w:color="auto"/>
            <w:bottom w:val="none" w:sz="0" w:space="0" w:color="auto"/>
            <w:right w:val="none" w:sz="0" w:space="0" w:color="auto"/>
          </w:divBdr>
        </w:div>
        <w:div w:id="1904944627">
          <w:marLeft w:val="0"/>
          <w:marRight w:val="0"/>
          <w:marTop w:val="0"/>
          <w:marBottom w:val="0"/>
          <w:divBdr>
            <w:top w:val="none" w:sz="0" w:space="0" w:color="auto"/>
            <w:left w:val="none" w:sz="0" w:space="0" w:color="auto"/>
            <w:bottom w:val="none" w:sz="0" w:space="0" w:color="auto"/>
            <w:right w:val="none" w:sz="0" w:space="0" w:color="auto"/>
          </w:divBdr>
        </w:div>
        <w:div w:id="1987860287">
          <w:marLeft w:val="0"/>
          <w:marRight w:val="0"/>
          <w:marTop w:val="0"/>
          <w:marBottom w:val="0"/>
          <w:divBdr>
            <w:top w:val="none" w:sz="0" w:space="0" w:color="auto"/>
            <w:left w:val="none" w:sz="0" w:space="0" w:color="auto"/>
            <w:bottom w:val="none" w:sz="0" w:space="0" w:color="auto"/>
            <w:right w:val="none" w:sz="0" w:space="0" w:color="auto"/>
          </w:divBdr>
        </w:div>
        <w:div w:id="834761075">
          <w:marLeft w:val="0"/>
          <w:marRight w:val="0"/>
          <w:marTop w:val="0"/>
          <w:marBottom w:val="0"/>
          <w:divBdr>
            <w:top w:val="none" w:sz="0" w:space="0" w:color="auto"/>
            <w:left w:val="none" w:sz="0" w:space="0" w:color="auto"/>
            <w:bottom w:val="none" w:sz="0" w:space="0" w:color="auto"/>
            <w:right w:val="none" w:sz="0" w:space="0" w:color="auto"/>
          </w:divBdr>
        </w:div>
        <w:div w:id="2005737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b2b-mrsk.ru/market/edit_tender.html?id=42181&amp;action=doc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2b-mrsk.ru/market/list_tenders.html?open=1&amp;all=0&amp;cat_id=96022000" TargetMode="External"/><Relationship Id="rId12" Type="http://schemas.openxmlformats.org/officeDocument/2006/relationships/hyperlink" Target="http://www.b2b-mrsk.ru/download.html?file=file%2F12181377.rar&amp;title=%D0%9A%D0%94+%2816.10.2014%29.rar" TargetMode="External"/><Relationship Id="rId17" Type="http://schemas.openxmlformats.org/officeDocument/2006/relationships/hyperlink" Target="http://www.b2b-mrsk.ru/market/view_tender.html?id=42181&amp;action=signed_doc&amp;key=tender"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239" TargetMode="External"/><Relationship Id="rId1" Type="http://schemas.openxmlformats.org/officeDocument/2006/relationships/styles" Target="styles.xml"/><Relationship Id="rId6" Type="http://schemas.openxmlformats.org/officeDocument/2006/relationships/hyperlink" Target="http://www.b2b-mrsk.ru/market/list_tenders.html?open=1&amp;all=0&amp;cat_id=96022030" TargetMode="External"/><Relationship Id="rId11" Type="http://schemas.openxmlformats.org/officeDocument/2006/relationships/hyperlink" Target="mailto:MarkovI@id.te.ru" TargetMode="External"/><Relationship Id="rId5" Type="http://schemas.openxmlformats.org/officeDocument/2006/relationships/hyperlink" Target="http://www.b2b-mrsk.ru/market/list_tenders.html?open=1&amp;all=0&amp;cat_id=96022020" TargetMode="External"/><Relationship Id="rId15" Type="http://schemas.openxmlformats.org/officeDocument/2006/relationships/hyperlink" Target="http://www.b2b-mrsk.ru/translation/translation.html" TargetMode="External"/><Relationship Id="rId10" Type="http://schemas.openxmlformats.org/officeDocument/2006/relationships/hyperlink" Target="http://www.b2b-mrsk.ru/popups/send_message.html?action=send&amp;to=70570&amp;subject=%D0%92%D0%BE%D0%BF%D1%80%D0%BE%D1%81+%D0%BF%D0%BE+%D0%BA%D0%BE%D0%BD%D0%BA%D1%83%D1%80%D1%81%D1%83+%E2%84%96+42181" TargetMode="External"/><Relationship Id="rId19" Type="http://schemas.openxmlformats.org/officeDocument/2006/relationships/theme" Target="theme/theme1.xml"/><Relationship Id="rId4" Type="http://schemas.openxmlformats.org/officeDocument/2006/relationships/hyperlink" Target="http://www.b2b-mrsk.ru/market/list_tenders.html?open=1&amp;all=0&amp;cat_id=96022010" TargetMode="External"/><Relationship Id="rId9" Type="http://schemas.openxmlformats.org/officeDocument/2006/relationships/control" Target="activeX/activeX1.xml"/><Relationship Id="rId14" Type="http://schemas.openxmlformats.org/officeDocument/2006/relationships/hyperlink" Target="http://www.b2b-mrsk.ru/market/view_tender.html?id=42181&amp;action=signed_doc&amp;key=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1732</Words>
  <Characters>9878</Characters>
  <Application>Microsoft Office Word</Application>
  <DocSecurity>0</DocSecurity>
  <Lines>82</Lines>
  <Paragraphs>23</Paragraphs>
  <ScaleCrop>false</ScaleCrop>
  <Company>OAO TE</Company>
  <LinksUpToDate>false</LinksUpToDate>
  <CharactersWithSpaces>11587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2014-10-16T12:50:00Z</dcterms:created>
  <dcterms:modified xsi:type="dcterms:W3CDTF">2014-10-16T12:51:00Z</dcterms:modified>
</cp:coreProperties>
</file>