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59" w:rsidRPr="008A1B59" w:rsidRDefault="008A1B59" w:rsidP="008A1B59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8A1B59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50724</w:t>
      </w:r>
      <w:r w:rsidRPr="008A1B59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8A1B5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эксплуатации, техническому обслуживанию и текущему ремонту инженерных систем, оборудования, зданий и сооружений ИА АО «</w:t>
      </w:r>
      <w:proofErr w:type="spellStart"/>
      <w:r w:rsidRPr="008A1B5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8A1B5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»</w:t>
      </w:r>
      <w:r w:rsidRPr="008A1B59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8A1B59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07.11.2016 в 12:00)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A1B59" w:rsidRPr="008A1B59" w:rsidTr="008A1B59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bookmarkStart w:id="0" w:name="_GoBack"/>
          <w:bookmarkEnd w:id="0"/>
          <w:p w:rsidR="008A1B59" w:rsidRPr="008A1B59" w:rsidRDefault="008A1B59" w:rsidP="008A1B59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A1B5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begin"/>
            </w:r>
            <w:r w:rsidRPr="008A1B5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instrText xml:space="preserve"> HYPERLINK "http://www.b2b-mrsk.ru/firms/aktsionernoe-obshchestvo-energetiki-i-elektrifikatsii-tiumenenergo/247/" </w:instrText>
            </w:r>
            <w:r w:rsidRPr="008A1B5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separate"/>
            </w:r>
            <w:r w:rsidRPr="008A1B59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Акционерное общество энергетики и электрификации "</w:t>
            </w:r>
            <w:proofErr w:type="spellStart"/>
            <w:r w:rsidRPr="008A1B59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Тюменьэнерго</w:t>
            </w:r>
            <w:proofErr w:type="spellEnd"/>
            <w:r w:rsidRPr="008A1B59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"</w:t>
            </w:r>
            <w:r w:rsidRPr="008A1B5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end"/>
            </w:r>
            <w:r w:rsidRPr="008A1B5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8A1B5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8A1B5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8A1B59" w:rsidRPr="008A1B59" w:rsidTr="008A1B59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92"/>
              <w:gridCol w:w="6735"/>
            </w:tblGrid>
            <w:tr w:rsidR="008A1B59" w:rsidRPr="008A1B5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эксплуатации, техническому обслуживанию и текущему ремонту инженерных систем, оборудования, зданий и сооружений ИА АО «</w:t>
                  </w:r>
                  <w:proofErr w:type="spellStart"/>
                  <w:r w:rsidRPr="008A1B5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A1B59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»</w:t>
                  </w:r>
                </w:p>
                <w:p w:rsidR="008A1B59" w:rsidRPr="008A1B59" w:rsidRDefault="008A1B59" w:rsidP="008A1B59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Выполнение работ по эксплуатации, техническому обслуживанию и текущему ремонту инженерных систем, оборудования, зданий и сооружений ИА АО «</w:t>
                  </w:r>
                  <w:proofErr w:type="spellStart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</w:t>
                  </w:r>
                </w:p>
              </w:tc>
            </w:tr>
            <w:tr w:rsidR="008A1B59" w:rsidRPr="008A1B5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4530858 </w:t>
                  </w:r>
                  <w:hyperlink r:id="rId5" w:history="1">
                    <w:r w:rsidRPr="008A1B5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Пусконаладочные работы систем автоматики, сигнализации и взаимосвязанных устройств</w:t>
                    </w:r>
                  </w:hyperlink>
                </w:p>
              </w:tc>
            </w:tr>
            <w:tr w:rsidR="008A1B59" w:rsidRPr="008A1B5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17.10.2016 15:09</w:t>
                  </w:r>
                </w:p>
              </w:tc>
            </w:tr>
            <w:tr w:rsidR="008A1B59" w:rsidRPr="008A1B5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2017 Год</w:t>
                  </w:r>
                </w:p>
              </w:tc>
            </w:tr>
            <w:tr w:rsidR="008A1B59" w:rsidRPr="008A1B5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8A1B59" w:rsidRPr="008A1B5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8A1B59" w:rsidRPr="008A1B5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8A1B5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(3462) 77-64-77, </w:t>
                  </w:r>
                  <w:hyperlink r:id="rId7" w:history="1">
                    <w:r w:rsidRPr="008A1B5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MezheninaN@id.te.ru</w:t>
                    </w:r>
                  </w:hyperlink>
                </w:p>
              </w:tc>
            </w:tr>
            <w:tr w:rsidR="008A1B59" w:rsidRPr="008A1B5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 приказом АО "</w:t>
                  </w:r>
                  <w:proofErr w:type="spellStart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</w:tr>
            <w:tr w:rsidR="008A1B59" w:rsidRPr="008A1B5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закупки должен обладать гражданской правоспособностью в полном объеме для заключения и исполнения Договора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Участник/субподрядчик (соисполнитель, субпоставщик) обязан декларировать в заявке о соответствии критериям отнесения к 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субъектам малого и среднего предпринимательства в соответствии со ст. 4 Федерального закона РФ от 24.07.2002г. №209-ФЗ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Участник/ член коллективного Участника, субподрядчик (соисполнитель/субпоставщик) должен обладать необходимыми кадровыми ресурсами: 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Участник должен обладать необходимыми кадровыми ресурсами в соответствии с п. 31.9 Информационной карты 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</w:t>
                  </w:r>
                  <w:proofErr w:type="gramStart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формуле: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СЧА</w:t>
                  </w:r>
                  <w:proofErr w:type="gramEnd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= стр.1600-стр.1400-стр.1500, 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при этом в расчет принимается стоимость фактически ликвидных активов (активы, имеющие рыночную стоимость не ниже балансовой). 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KCB=V/B : S/P,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 – период выполнения обязательств по договору (в месяцах),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В – количество месяцев в периоде, в котором сформирован показатель V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S – сумма договора (без НДС)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http://rosreestr.ru/;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к) Участник не должен быть аффилирован к другим Участникам 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закупки;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</w:r>
                  <w:proofErr w:type="spellStart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</w:t>
                  </w:r>
                  <w:proofErr w:type="spellStart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аналогичных предмету закупки договора (</w:t>
                  </w:r>
                  <w:proofErr w:type="spellStart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р) отсутствие двух и более отрицательных заключений СЭБ АО «</w:t>
                  </w:r>
                  <w:proofErr w:type="spellStart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</w:r>
                  <w:proofErr w:type="spellStart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». 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(СЭБ АО "</w:t>
                  </w:r>
                  <w:proofErr w:type="spellStart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</w:t>
                  </w:r>
                  <w:proofErr w:type="gramStart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).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Более</w:t>
                  </w:r>
                  <w:proofErr w:type="gramEnd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8A1B59" w:rsidRPr="008A1B5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8A1B59" w:rsidRPr="008A1B5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tgtFrame="_blank" w:history="1">
                    <w:r w:rsidRPr="008A1B5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8A1B5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КД с </w:t>
                    </w:r>
                    <w:proofErr w:type="spellStart"/>
                    <w:r w:rsidRPr="008A1B5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прил_ТО</w:t>
                    </w:r>
                    <w:proofErr w:type="spellEnd"/>
                    <w:r w:rsidRPr="008A1B5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и ТР ЗиС.7z</w:t>
                    </w:r>
                  </w:hyperlink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(43.1 МБ)</w:t>
                  </w:r>
                </w:p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history="1">
                    <w:r w:rsidRPr="008A1B5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8A1B5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Прил. №2 к </w:t>
                    </w:r>
                    <w:proofErr w:type="spellStart"/>
                    <w:r w:rsidRPr="008A1B5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КД_Договор</w:t>
                    </w:r>
                    <w:proofErr w:type="spellEnd"/>
                    <w:r w:rsidRPr="008A1B5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</w:t>
                    </w:r>
                    <w:proofErr w:type="spellStart"/>
                    <w:r w:rsidRPr="008A1B5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эксплутации</w:t>
                    </w:r>
                    <w:proofErr w:type="spellEnd"/>
                    <w:r w:rsidRPr="008A1B5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, ТО ТР.pdf</w:t>
                    </w:r>
                  </w:hyperlink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(63.9 МБ)</w:t>
                  </w:r>
                </w:p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history="1">
                    <w:r w:rsidRPr="008A1B5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Получить все файлы единым архивом</w:t>
                    </w:r>
                  </w:hyperlink>
                </w:p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history="1">
                    <w:r w:rsidRPr="008A1B5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tgtFrame="signature" w:history="1">
                    <w:r w:rsidRPr="008A1B5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8A1B59" w:rsidRPr="008A1B5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8A1B59" w:rsidRPr="008A1B5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Финансовое обеспечение заявки в размере не менее 3 % от начальной цены лота (с учетом налогов</w:t>
                  </w:r>
                  <w:proofErr w:type="gramStart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).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Задаток</w:t>
                  </w:r>
                  <w:proofErr w:type="gramEnd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должен быть зачислен на расчетный счет Заказчика до момента окончания срока подачи заявок на участие в процедуре закупки. В противном случае задаток считается </w:t>
                  </w:r>
                  <w:proofErr w:type="gramStart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невнесенным</w:t>
                  </w:r>
                  <w:proofErr w:type="gramEnd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и такая заявка отклоняется от дальнейшего рассмотрения</w:t>
                  </w:r>
                </w:p>
              </w:tc>
            </w:tr>
            <w:tr w:rsidR="008A1B59" w:rsidRPr="008A1B5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8A1B59" w:rsidRPr="008A1B5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8A1B59" w:rsidRPr="008A1B5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8A1B59" w:rsidRPr="008A1B5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8A1B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07.11.2016 в 12:00 по московскому времени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8A1B59" w:rsidRPr="008A1B5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28.11.2016 12:00</w:t>
                  </w:r>
                </w:p>
              </w:tc>
            </w:tr>
            <w:tr w:rsidR="008A1B59" w:rsidRPr="008A1B5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8A1B59" w:rsidRPr="008A1B5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07.12.2016 12:00</w:t>
                  </w:r>
                </w:p>
              </w:tc>
            </w:tr>
            <w:tr w:rsidR="008A1B59" w:rsidRPr="008A1B5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8A1B59" w:rsidRPr="008A1B5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</w:t>
                  </w:r>
                  <w:proofErr w:type="spellStart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Заказчикjv</w:t>
                  </w:r>
                  <w:proofErr w:type="spellEnd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</w:r>
                </w:p>
              </w:tc>
            </w:tr>
            <w:tr w:rsidR="008A1B59" w:rsidRPr="008A1B5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47 851 638,63 руб. (цена с НДС)</w:t>
                  </w:r>
                </w:p>
              </w:tc>
            </w:tr>
            <w:tr w:rsidR="008A1B59" w:rsidRPr="008A1B5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8A1B59" w:rsidRPr="008A1B5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8A1B59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 xml:space="preserve">Организатором установлено требование </w:t>
                  </w:r>
                  <w:r w:rsidRPr="008A1B59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Да</w:t>
                  </w:r>
                </w:p>
              </w:tc>
            </w:tr>
            <w:tr w:rsidR="008A1B59" w:rsidRPr="008A1B5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 xml:space="preserve">конкурса или третьими лицами, которым такое действие может принести убытки. 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 организационным вопросам: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Меженина Наталья Михайловна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тел. (3462) 77-64-77, 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факс (3462) 77-66-68, 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MezheninaN@id.te.ru;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 техническим вопросам: 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Цуркан</w:t>
                  </w:r>
                  <w:proofErr w:type="spellEnd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Наталья Владимировна, 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тел.: 8(3462) 77-67-89, 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e-</w:t>
                  </w:r>
                  <w:proofErr w:type="spellStart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TsurkanN@id.te.ru</w:t>
                  </w:r>
                </w:p>
              </w:tc>
            </w:tr>
            <w:tr w:rsidR="008A1B59" w:rsidRPr="008A1B5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w:history="1">
                    <w:r w:rsidRPr="008A1B5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628408, Российская Федерация, г. Сургут, Тюменская область, ХМАО-Югра л. Университетская, д.4</w:t>
                    </w:r>
                  </w:hyperlink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8A1B59" w:rsidRPr="008A1B5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Pr="008A1B5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4879383</w:t>
                    </w:r>
                  </w:hyperlink>
                </w:p>
              </w:tc>
            </w:tr>
            <w:tr w:rsidR="008A1B59" w:rsidRPr="008A1B5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4"/>
                    <w:gridCol w:w="3281"/>
                  </w:tblGrid>
                  <w:tr w:rsidR="008A1B59" w:rsidRPr="008A1B59" w:rsidTr="008A1B59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A1B59" w:rsidRPr="008A1B59" w:rsidRDefault="008A1B59" w:rsidP="008A1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A1B5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Извещение [</w:t>
                        </w:r>
                        <w:hyperlink r:id="rId15" w:history="1">
                          <w:r w:rsidRPr="008A1B5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XML</w:t>
                          </w:r>
                        </w:hyperlink>
                        <w:r w:rsidRPr="008A1B5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8A1B59" w:rsidRPr="008A1B59" w:rsidRDefault="008A1B59" w:rsidP="008A1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8A1B5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Выгружено</w:t>
                          </w:r>
                        </w:hyperlink>
                        <w:r w:rsidRPr="008A1B59">
                          <w:rPr>
                            <w:rFonts w:ascii="Arial" w:eastAsia="Times New Roman" w:hAnsi="Arial" w:cs="Arial"/>
                            <w:color w:val="006600"/>
                            <w:sz w:val="21"/>
                            <w:szCs w:val="21"/>
                            <w:lang w:eastAsia="ru-RU"/>
                          </w:rPr>
                          <w:br/>
                          <w:t>17.10.2016 15:10:42 (версия 1)</w:t>
                        </w:r>
                        <w:r w:rsidRPr="008A1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8A1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[</w:t>
                        </w:r>
                        <w:hyperlink r:id="rId17" w:history="1">
                          <w:r w:rsidRPr="008A1B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8A1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8A1B59" w:rsidRPr="008A1B59" w:rsidRDefault="008A1B59" w:rsidP="008A1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A1B5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извещения на ОС:</w:t>
                        </w:r>
                      </w:p>
                      <w:p w:rsidR="008A1B59" w:rsidRPr="008A1B59" w:rsidRDefault="008A1B59" w:rsidP="008A1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A1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31604213986 [</w:t>
                        </w:r>
                        <w:hyperlink w:history="1">
                          <w:r w:rsidRPr="008A1B5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8A1B5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]</w:t>
                        </w:r>
                      </w:p>
                      <w:p w:rsidR="008A1B59" w:rsidRPr="008A1B59" w:rsidRDefault="008A1B59" w:rsidP="008A1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A1B59">
                          <w:rPr>
                            <w:rFonts w:ascii="Arial" w:eastAsia="Times New Roman" w:hAnsi="Arial" w:cs="Arial"/>
                            <w:vanish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Пример: 31300123456</w:t>
                        </w:r>
                        <w:r w:rsidRPr="008A1B5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  <w:p w:rsidR="008A1B59" w:rsidRPr="008A1B59" w:rsidRDefault="008A1B59" w:rsidP="008A1B59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8A1B59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8A1B59" w:rsidRPr="008A1B59" w:rsidRDefault="008A1B59" w:rsidP="008A1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A1B5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8" o:title=""/>
                            </v:shape>
                            <w:control r:id="rId19" w:name="DefaultOcxName" w:shapeid="_x0000_i1037"/>
                          </w:object>
                        </w:r>
                        <w:r w:rsidRPr="008A1B5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225" w:dyaOrig="225">
                            <v:shape id="_x0000_i1036" type="#_x0000_t75" style="width:60.75pt;height:18pt" o:ole="">
                              <v:imagedata r:id="rId20" o:title=""/>
                            </v:shape>
                            <w:control r:id="rId21" w:name="DefaultOcxName1" w:shapeid="_x0000_i1036"/>
                          </w:object>
                        </w:r>
                        <w:r w:rsidRPr="008A1B5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225" w:dyaOrig="225">
                            <v:shape id="_x0000_i1035" type="#_x0000_t75" style="width:54pt;height:22.5pt" o:ole="">
                              <v:imagedata r:id="rId22" o:title=""/>
                            </v:shape>
                            <w:control r:id="rId23" w:name="DefaultOcxName2" w:shapeid="_x0000_i1035"/>
                          </w:object>
                        </w:r>
                      </w:p>
                      <w:p w:rsidR="008A1B59" w:rsidRPr="008A1B59" w:rsidRDefault="008A1B59" w:rsidP="008A1B59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8A1B59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8A1B59" w:rsidRPr="008A1B59" w:rsidRDefault="008A1B59" w:rsidP="008A1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A1B59" w:rsidRPr="008A1B59" w:rsidRDefault="008A1B59" w:rsidP="008A1B5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A1B5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Протоколы</w:t>
                        </w:r>
                      </w:p>
                      <w:p w:rsidR="008A1B59" w:rsidRPr="008A1B59" w:rsidRDefault="008A1B59" w:rsidP="008A1B59">
                        <w:pPr>
                          <w:spacing w:before="171" w:after="171" w:line="343" w:lineRule="atLeast"/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</w:pPr>
                        <w:r w:rsidRPr="008A1B59"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A1B59" w:rsidRPr="008A1B5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17.10.2016 14:55, </w:t>
                  </w:r>
                  <w:hyperlink r:id="rId24" w:tgtFrame="_blank" w:tooltip="Отправить личное сообщение" w:history="1">
                    <w:r w:rsidRPr="008A1B5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8A1B59" w:rsidRPr="008A1B5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A1B5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A1B59" w:rsidRPr="008A1B59" w:rsidRDefault="008A1B59" w:rsidP="008A1B5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5" w:tgtFrame="signature" w:history="1">
                    <w:r w:rsidRPr="008A1B5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8A1B59" w:rsidRPr="008A1B59" w:rsidRDefault="008A1B59" w:rsidP="008A1B5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E6425" w:rsidRDefault="008A1B59"/>
    <w:sectPr w:rsidR="00CE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E146F"/>
    <w:multiLevelType w:val="multilevel"/>
    <w:tmpl w:val="141C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3F"/>
    <w:rsid w:val="002B7FFA"/>
    <w:rsid w:val="0057403F"/>
    <w:rsid w:val="008A1B59"/>
    <w:rsid w:val="00D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C7BB2-47F1-4C56-9FF6-BED8D3EA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1B59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8A1B59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B59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1B59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8A1B59"/>
    <w:rPr>
      <w:strike w:val="0"/>
      <w:dstrike w:val="0"/>
      <w:color w:val="2283C3"/>
      <w:u w:val="none"/>
      <w:effect w:val="none"/>
    </w:rPr>
  </w:style>
  <w:style w:type="paragraph" w:customStyle="1" w:styleId="gray-text">
    <w:name w:val="gray-text"/>
    <w:basedOn w:val="a"/>
    <w:rsid w:val="008A1B59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3">
    <w:name w:val="x-small3"/>
    <w:basedOn w:val="a0"/>
    <w:rsid w:val="008A1B59"/>
    <w:rPr>
      <w:sz w:val="18"/>
      <w:szCs w:val="18"/>
    </w:rPr>
  </w:style>
  <w:style w:type="character" w:customStyle="1" w:styleId="bg1">
    <w:name w:val="bg1"/>
    <w:basedOn w:val="a0"/>
    <w:rsid w:val="008A1B5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A1B59"/>
  </w:style>
  <w:style w:type="character" w:customStyle="1" w:styleId="floathint-marker1">
    <w:name w:val="floathint-marker1"/>
    <w:basedOn w:val="a0"/>
    <w:rsid w:val="008A1B59"/>
    <w:rPr>
      <w:vanish w:val="0"/>
      <w:webHidden w:val="0"/>
      <w:specVanish w:val="0"/>
    </w:rPr>
  </w:style>
  <w:style w:type="character" w:customStyle="1" w:styleId="aux1">
    <w:name w:val="aux1"/>
    <w:basedOn w:val="a0"/>
    <w:rsid w:val="008A1B59"/>
    <w:rPr>
      <w:color w:val="006600"/>
    </w:rPr>
  </w:style>
  <w:style w:type="character" w:customStyle="1" w:styleId="gray-text1">
    <w:name w:val="gray-text1"/>
    <w:basedOn w:val="a0"/>
    <w:rsid w:val="008A1B59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A1B5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A1B5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A1B5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A1B5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5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759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386787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11471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96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0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1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1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17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04235511.7z&amp;title=%D0%9A%D0%94+%D1%81+%D0%BF%D1%80%D0%B8%D0%BB_%D0%A2%D0%9E+%D0%B8+%D0%A2%D0%A0+%D0%97%D0%B8%D0%A1.7z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2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2.xml"/><Relationship Id="rId7" Type="http://schemas.openxmlformats.org/officeDocument/2006/relationships/hyperlink" Target="mailto:MezheninaN@id.te.ru" TargetMode="External"/><Relationship Id="rId12" Type="http://schemas.openxmlformats.org/officeDocument/2006/relationships/hyperlink" Target="http://www.b2b-mrsk.ru/market/view_tender.html?id=50724&amp;action=signed_doc&amp;key=docs" TargetMode="External"/><Relationship Id="rId17" Type="http://schemas.openxmlformats.org/officeDocument/2006/relationships/hyperlink" Target="http://www.b2b-mrsk.ru/market/view_tender.html?id=50724&amp;zgr=add_to_queue" TargetMode="External"/><Relationship Id="rId25" Type="http://schemas.openxmlformats.org/officeDocument/2006/relationships/hyperlink" Target="http://www.b2b-mrsk.ru/market/view_tender.html?id=50724&amp;action=signed_doc&amp;key=tend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upki.gov.ru/223/purchase/private/purchase/notice-info/details.html?noticeInfoId=5067697" TargetMode="External"/><Relationship Id="rId20" Type="http://schemas.openxmlformats.org/officeDocument/2006/relationships/image" Target="media/image3.wmf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50724" TargetMode="External"/><Relationship Id="rId11" Type="http://schemas.openxmlformats.org/officeDocument/2006/relationships/hyperlink" Target="http://www.b2b-mrsk.ru/market/edit_tender.html?id=50724&amp;action=docs" TargetMode="External"/><Relationship Id="rId24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_tenders.html?all=0&amp;cat_id=64530858&amp;open=1" TargetMode="External"/><Relationship Id="rId15" Type="http://schemas.openxmlformats.org/officeDocument/2006/relationships/hyperlink" Target="http://www.b2b-mrsk.ru/market/view_tender.html?id=50724&amp;zgr=get_xml" TargetMode="External"/><Relationship Id="rId23" Type="http://schemas.openxmlformats.org/officeDocument/2006/relationships/control" Target="activeX/activeX3.xml"/><Relationship Id="rId10" Type="http://schemas.openxmlformats.org/officeDocument/2006/relationships/hyperlink" Target="http://www.b2b-mrsk.ru/market/view_tender.html?id=50724" TargetMode="External"/><Relationship Id="rId19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04236073.pdf&amp;title=%D0%9F%D1%80%D0%B8%D0%BB.+%E2%84%962+%D0%BA+%D0%9A%D0%94_%D0%94%D0%BE%D0%B3%D0%BE%D0%B2%D0%BE%D1%80+%D1%8D%D0%BA%D1%81%D0%BF%D0%BB%D1%83%D1%82%D0%B0%D1%86%D0%B8%D0%B8%2C+%D0%A2%D0%9E+%D0%A2%D0%A0.pdf" TargetMode="External"/><Relationship Id="rId14" Type="http://schemas.openxmlformats.org/officeDocument/2006/relationships/hyperlink" Target="http://www.b2b-mrsk.ru/summaries/view_gkpz.html?id=4879383" TargetMode="External"/><Relationship Id="rId22" Type="http://schemas.openxmlformats.org/officeDocument/2006/relationships/image" Target="media/image4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2554</Words>
  <Characters>14560</Characters>
  <Application>Microsoft Office Word</Application>
  <DocSecurity>0</DocSecurity>
  <Lines>121</Lines>
  <Paragraphs>34</Paragraphs>
  <ScaleCrop>false</ScaleCrop>
  <Company>te</Company>
  <LinksUpToDate>false</LinksUpToDate>
  <CharactersWithSpaces>17080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2016-10-17T12:11:00Z</dcterms:created>
  <dcterms:modified xsi:type="dcterms:W3CDTF">2016-10-17T12:13:00Z</dcterms:modified>
</cp:coreProperties>
</file>