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F8" w:rsidRDefault="004F2CF8" w:rsidP="004F2CF8">
      <w:pPr>
        <w:pStyle w:val="1"/>
        <w:rPr>
          <w:sz w:val="45"/>
          <w:szCs w:val="45"/>
        </w:rPr>
      </w:pPr>
      <w:r>
        <w:rPr>
          <w:sz w:val="45"/>
          <w:szCs w:val="45"/>
        </w:rPr>
        <w:t>Конкурс № 897302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Открытый одноэтапный конкурс без предварительного отбора на право заключения Договора на поставку плакатов, знаков, табличек, информационных щитов для нужд филиалов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».</w:t>
      </w:r>
    </w:p>
    <w:p w:rsidR="004F2CF8" w:rsidRDefault="004F2CF8" w:rsidP="004F2CF8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Приём заявок завершается 23.10.2017 в 13:00 по московскому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F2CF8" w:rsidTr="004F2CF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4F2CF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F2CF8" w:rsidRDefault="004F2CF8">
                  <w:pPr>
                    <w:spacing w:after="0"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0" w:name="expl_312487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[</w:t>
                  </w:r>
                  <w:hyperlink r:id="rId5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F2CF8" w:rsidRDefault="004F2CF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)  04.10.2017 10:16 </w:t>
                  </w:r>
                </w:p>
              </w:tc>
            </w:tr>
            <w:tr w:rsidR="004F2C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F2CF8" w:rsidRDefault="004F2CF8" w:rsidP="004F2CF8">
                  <w:pPr>
                    <w:shd w:val="clear" w:color="auto" w:fill="FFFDE4"/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Style w:val="aux1"/>
                      <w:rFonts w:ascii="Arial" w:hAnsi="Arial" w:cs="Arial"/>
                      <w:sz w:val="21"/>
                      <w:szCs w:val="21"/>
                    </w:rPr>
                    <w:t>Выгружено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04.10.2017 14:31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[</w:t>
                  </w:r>
                  <w:hyperlink r:id="rId6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Выгрузить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]</w:t>
                  </w:r>
                </w:p>
                <w:p w:rsidR="004F2CF8" w:rsidRDefault="004F2CF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В конкурсной документации в нескольких местах описывается требование о предоставлении образцов продукции, в частности в п. 2.3.2 приложения №1 технического задания сказано: "Участник конкурса должен предоставить образцы товаров по позициям, указанным в приложении №1 к ТЗ, соответствующим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..." Приложение №1 к ТЗ содержит в себе более 400 наименований продукции, часто повторяющееся из-за поставок в различные филиалы, приложение №2 к ТЗ содержит описание всего 11 видов продукции. Будьте добры уточнить какие именно образцы и в каком количестве заказчик хочет получить до окончания подачи заявок!</w:t>
                  </w:r>
                </w:p>
              </w:tc>
            </w:tr>
            <w:tr w:rsidR="004F2CF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F2CF8" w:rsidRDefault="004F2CF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F2CF8" w:rsidRDefault="004F2CF8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  04.10.2017 14:13</w:t>
                  </w:r>
                </w:p>
              </w:tc>
            </w:tr>
            <w:tr w:rsidR="004F2C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F2CF8" w:rsidRDefault="004F2CF8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Требуется предоставление образцов по позициям Приложения 1 к ТЗ по которым указано требование на соответствие Стандарту ПАО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СТО 34.01-24-001-2015 (Приложение 2 к ТЗ).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Образцы необходимо предоставить по адресу: г. Сургут ул. Университетская АО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" кабинет 512.</w:t>
                  </w:r>
                </w:p>
              </w:tc>
            </w:tr>
          </w:tbl>
          <w:p w:rsidR="004F2CF8" w:rsidRDefault="004F2CF8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D748C3" w:rsidRDefault="00D748C3"/>
    <w:sectPr w:rsidR="00D74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666F7D3D"/>
    <w:multiLevelType w:val="multilevel"/>
    <w:tmpl w:val="D87CA0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B55470"/>
    <w:multiLevelType w:val="multilevel"/>
    <w:tmpl w:val="1C8A3D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4F2CF8"/>
    <w:rsid w:val="00763891"/>
    <w:rsid w:val="00D748C3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69E9F3-F987-4BAA-8328-BE927C1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89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89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6389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389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763891"/>
    <w:rPr>
      <w:sz w:val="18"/>
      <w:szCs w:val="18"/>
    </w:rPr>
  </w:style>
  <w:style w:type="character" w:customStyle="1" w:styleId="imp2">
    <w:name w:val="imp2"/>
    <w:basedOn w:val="a0"/>
    <w:rsid w:val="00763891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763891"/>
  </w:style>
  <w:style w:type="character" w:customStyle="1" w:styleId="aux1">
    <w:name w:val="aux1"/>
    <w:basedOn w:val="a0"/>
    <w:rsid w:val="0076389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745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2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28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72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38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05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302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487&amp;lot_id=897302&amp;lot_type=20&amp;notice_code=40" TargetMode="External"/><Relationship Id="rId5" Type="http://schemas.openxmlformats.org/officeDocument/2006/relationships/hyperlink" Target="http://www.b2b-mrsk.ru/market/view.html?action=explanation&amp;id=897302&amp;doexpl=answer&amp;expl_id=3124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>te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2017-10-04T11:37:00Z</dcterms:created>
  <dcterms:modified xsi:type="dcterms:W3CDTF">2017-10-04T11:39:00Z</dcterms:modified>
</cp:coreProperties>
</file>