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98" w:rsidRDefault="00E74698">
      <w:r>
        <w:t>Вопрос:</w:t>
      </w:r>
    </w:p>
    <w:p w:rsidR="005D3F8F" w:rsidRDefault="005D3F8F">
      <w:r>
        <w:t xml:space="preserve">Здравствуйте! По условиям конкурсной документации п. 33.1.2. Обязательным приложением к Коммерческому предложению являются сметные расчеты по каждому объекту, указанному в п. 3 Технического задания. Помимо этого, указано, что форма коммерческого предложения должна соответствовать приложению 6 конкурсной документации, которое в значительной степени отличается от СТСР (приложение №1 к проекту договора) и инструкции приведенные для заполнения формы коммерческого предложения не представляется возможным использовать, так как это инструкции для заполнения СТСР. При этом в инструкции по заполнению формы 3 "Коммерческое предложение" п. 4.3.2.7 указано, что Базисная стоимость в ценах 2001г. по Главам 1-7 в СТСР (приложение №1 к проекту договора) изменению/корректировке/ дополнению не подлежит. Прошу дать разъяснения, каким образом участникам конкурса составить сметные расчеты в базовой стоимости, чтобы выйти на стоимость Сводной таблицы стоимости работ (СТСР), требуемую Заказчиком. По нашему мнению, при наличии в конкурсной документации требования по предоставлению сметных расчетов по каждому объекту, это сделать невозможно, так как нет представления какие расценки были использованы в сметных расчетах, из которых в последствии была составлена СТСР. Кроме того, требование п. 4.3.2.7 инструкции по заполнению формы 3 "Коммерческое предложение" не представляется возможным выполнить, так как в СТСР стоимость в базовых ценах указана не по каждому объекту в отдельности, а по итогам глав СТСР. В сложившейся ситуации полагаем, что подлежат исключению из конкурсной документации инструкции по заполнению формы 3 "Коммерческое предложение" и Сводная таблица стоимости работ (приложение 1 к проекту договора). Предлагаем включить в инструкцию по заполнению коммерческого предложения требование по заполнению коммерческого предложения в соответствии со сметными расчетами, разработанными участником, а также приложением №1 к проекту договора считать приложение 6 к конкурсной документации (Коммерческое предложение). Также просим Вас выложить график производства работ, освоения капитальных вложений и финансирования (приложение №2 проекту договора (Приложение 2 к Конкурсной документации)) в редактируемом формате. К сожалению, из-за качества сканирования, возможны ошибки в чтении документа. Заранее спасибо за Ваш ответ! </w:t>
      </w:r>
    </w:p>
    <w:p w:rsidR="005D3F8F" w:rsidRDefault="005D3F8F"/>
    <w:p w:rsidR="00E74698" w:rsidRDefault="00E74698">
      <w:r>
        <w:t>Ответ:</w:t>
      </w:r>
    </w:p>
    <w:p w:rsidR="00E74698" w:rsidRDefault="00E74698">
      <w:bookmarkStart w:id="0" w:name="_GoBack"/>
      <w:r>
        <w:t>Добрый день!</w:t>
      </w:r>
    </w:p>
    <w:p w:rsidR="005D3F8F" w:rsidRDefault="005D3F8F" w:rsidP="005D3F8F">
      <w:pPr>
        <w:rPr>
          <w:color w:val="000000" w:themeColor="text1"/>
        </w:rPr>
      </w:pPr>
      <w:r w:rsidRPr="005D3F8F">
        <w:rPr>
          <w:color w:val="000000" w:themeColor="text1"/>
        </w:rPr>
        <w:t>В случае применения технических решений, указанных в проекте суммы, не меняются. Если участник предлагает другое (Альтернативное) решение по оборудованию расценки можно изменять, согласно локальных сметных расчетов. Коммерческое предложение (приложение 6 конкурсной документации) и Сводная таблица стоимости работ (приложение 1 к проекту договора) остаются.</w:t>
      </w:r>
    </w:p>
    <w:p w:rsidR="005D3F8F" w:rsidRDefault="005D3F8F" w:rsidP="005D3F8F">
      <w:r>
        <w:t>Проект договора с приложениями в редактируемом виде в связанных документах.</w:t>
      </w:r>
      <w:bookmarkEnd w:id="0"/>
    </w:p>
    <w:p w:rsidR="005D3F8F" w:rsidRPr="005D3F8F" w:rsidRDefault="005D3F8F" w:rsidP="005D3F8F">
      <w:pPr>
        <w:rPr>
          <w:color w:val="000000" w:themeColor="text1"/>
        </w:rPr>
      </w:pPr>
    </w:p>
    <w:p w:rsidR="00E74698" w:rsidRDefault="00E74698"/>
    <w:sectPr w:rsidR="00E7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2D"/>
    <w:rsid w:val="001E3502"/>
    <w:rsid w:val="005D3F8F"/>
    <w:rsid w:val="009E612D"/>
    <w:rsid w:val="00A86BAB"/>
    <w:rsid w:val="00C85E5D"/>
    <w:rsid w:val="00D32E7D"/>
    <w:rsid w:val="00E30880"/>
    <w:rsid w:val="00E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884C"/>
  <w15:chartTrackingRefBased/>
  <w15:docId w15:val="{D408B5D9-FE4F-411B-B044-6ED29BCC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2017-08-04T05:41:00Z</dcterms:created>
  <dcterms:modified xsi:type="dcterms:W3CDTF">2017-08-04T08:28:00Z</dcterms:modified>
</cp:coreProperties>
</file>