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2C" w:rsidRDefault="00B15A2C" w:rsidP="00B15A2C">
      <w:pPr>
        <w:pStyle w:val="1"/>
        <w:jc w:val="both"/>
        <w:rPr>
          <w:rFonts w:eastAsia="Times New Roman"/>
          <w:sz w:val="21"/>
          <w:szCs w:val="21"/>
        </w:rPr>
      </w:pPr>
      <w:r w:rsidRPr="00B15A2C">
        <w:rPr>
          <w:rFonts w:eastAsia="Times New Roman"/>
          <w:b/>
          <w:sz w:val="21"/>
          <w:szCs w:val="21"/>
        </w:rPr>
        <w:t xml:space="preserve">Запрос предложений (объявление о покупке) № 222888. Открытый запрос предложений на право заключения договора на выполнение проектных и изыскательских работ по реконструкции </w:t>
      </w:r>
      <w:proofErr w:type="gramStart"/>
      <w:r w:rsidRPr="00B15A2C">
        <w:rPr>
          <w:rFonts w:eastAsia="Times New Roman"/>
          <w:b/>
          <w:sz w:val="21"/>
          <w:szCs w:val="21"/>
        </w:rPr>
        <w:t>ВЛ</w:t>
      </w:r>
      <w:proofErr w:type="gramEnd"/>
      <w:r w:rsidRPr="00B15A2C">
        <w:rPr>
          <w:rFonts w:eastAsia="Times New Roman"/>
          <w:b/>
          <w:sz w:val="21"/>
          <w:szCs w:val="21"/>
        </w:rPr>
        <w:t xml:space="preserve"> 10 кВ с установкой </w:t>
      </w:r>
      <w:proofErr w:type="spellStart"/>
      <w:r w:rsidRPr="00B15A2C">
        <w:rPr>
          <w:rFonts w:eastAsia="Times New Roman"/>
          <w:b/>
          <w:sz w:val="21"/>
          <w:szCs w:val="21"/>
        </w:rPr>
        <w:t>реклоузеров</w:t>
      </w:r>
      <w:proofErr w:type="spellEnd"/>
      <w:r w:rsidRPr="00B15A2C">
        <w:rPr>
          <w:rFonts w:eastAsia="Times New Roman"/>
          <w:b/>
          <w:sz w:val="21"/>
          <w:szCs w:val="21"/>
        </w:rPr>
        <w:t xml:space="preserve"> в </w:t>
      </w:r>
      <w:proofErr w:type="spellStart"/>
      <w:r w:rsidRPr="00B15A2C">
        <w:rPr>
          <w:rFonts w:eastAsia="Times New Roman"/>
          <w:b/>
          <w:sz w:val="21"/>
          <w:szCs w:val="21"/>
        </w:rPr>
        <w:t>Исетском</w:t>
      </w:r>
      <w:proofErr w:type="spellEnd"/>
      <w:r w:rsidRPr="00B15A2C">
        <w:rPr>
          <w:rFonts w:eastAsia="Times New Roman"/>
          <w:b/>
          <w:sz w:val="21"/>
          <w:szCs w:val="21"/>
        </w:rPr>
        <w:t xml:space="preserve"> районе Тюменской области для нужд филиала ОАО «</w:t>
      </w:r>
      <w:proofErr w:type="spellStart"/>
      <w:r w:rsidRPr="00B15A2C">
        <w:rPr>
          <w:rFonts w:eastAsia="Times New Roman"/>
          <w:b/>
          <w:sz w:val="21"/>
          <w:szCs w:val="21"/>
        </w:rPr>
        <w:t>Тюменьэнерго</w:t>
      </w:r>
      <w:proofErr w:type="spellEnd"/>
      <w:r w:rsidRPr="00B15A2C">
        <w:rPr>
          <w:rFonts w:eastAsia="Times New Roman"/>
          <w:b/>
          <w:sz w:val="21"/>
          <w:szCs w:val="21"/>
        </w:rPr>
        <w:t>» ТРС</w:t>
      </w:r>
    </w:p>
    <w:p w:rsidR="00B15A2C" w:rsidRDefault="00B15A2C" w:rsidP="00B15A2C">
      <w:pPr>
        <w:pStyle w:val="a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19.03.2013 в 08:00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13 суток, 22 часа, 21 минуту и 52 секунды)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15A2C" w:rsidTr="001223E5">
        <w:trPr>
          <w:tblCellSpacing w:w="0" w:type="dxa"/>
        </w:trPr>
        <w:tc>
          <w:tcPr>
            <w:tcW w:w="0" w:type="auto"/>
            <w:hideMark/>
          </w:tcPr>
          <w:p w:rsidR="00B15A2C" w:rsidRDefault="00B15A2C" w:rsidP="001223E5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B15A2C" w:rsidRDefault="00B15A2C" w:rsidP="001223E5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B15A2C" w:rsidRDefault="00B15A2C" w:rsidP="001223E5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B15A2C" w:rsidRDefault="00B15A2C" w:rsidP="001223E5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B15A2C" w:rsidRDefault="00B15A2C" w:rsidP="001223E5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B15A2C" w:rsidRDefault="00B15A2C" w:rsidP="001223E5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B15A2C" w:rsidRDefault="00B15A2C" w:rsidP="00B15A2C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B15A2C" w:rsidTr="001223E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B15A2C" w:rsidTr="001223E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5A2C" w:rsidRDefault="00B15A2C" w:rsidP="001223E5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реконструкции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ВЛ</w:t>
                  </w:r>
                  <w:proofErr w:type="gram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10 кВ с установкой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реклоузеров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в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Исетском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районе Тюменской области для нужд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ТРС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Выполнение проектных и изыскательских работ по реконструкции ВЛ 10 кВ с установкой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реклоузеров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в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Исетском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районе Тюменской области для нужд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ТРС</w:t>
                  </w:r>
                </w:p>
              </w:tc>
            </w:tr>
            <w:tr w:rsidR="00B15A2C" w:rsidTr="001223E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4560531 </w:t>
                        </w:r>
                        <w:hyperlink r:id="rId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1 345 375,72 руб. (Цена с НДС)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1 345 375,72 руб. (Цена с НДС)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05.03.2013 07:23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19.03.2013 08:00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05.03.2013 07:23, </w:t>
                        </w: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59-64-61</w:t>
                        </w:r>
                      </w:p>
                    </w:tc>
                  </w:tr>
                </w:tbl>
                <w:p w:rsidR="00B15A2C" w:rsidRDefault="00B15A2C" w:rsidP="001223E5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B15A2C" w:rsidTr="001223E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5A2C" w:rsidRDefault="00B15A2C" w:rsidP="001223E5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B15A2C" w:rsidTr="001223E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5" name="Рисунок 15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!З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Д_ПИР по рек ВЛ с уст.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реклоузеров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 в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Исет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районе.zip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(2.0 Мб)</w:t>
                        </w:r>
                      </w:p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кабинет № 212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09.04.2013 15:00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19.04.2013 15:00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www.zakupki.gov.ru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, на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торговой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площадке - http://www.b2b-MRSK.ru/ , а также на сайте Заказчика по адресу: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www.te.ru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5A2C" w:rsidRDefault="00B15A2C" w:rsidP="001223E5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70pt;height:23pt" o:ole="">
                              <v:imagedata r:id="rId20" o:title=""/>
                            </v:shape>
                            <w:control r:id="rId21" w:name="DefaultOcxName" w:shapeid="_x0000_i1035"/>
                          </w:object>
                        </w:r>
                      </w:p>
                      <w:p w:rsidR="00B15A2C" w:rsidRDefault="00B15A2C" w:rsidP="001223E5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" - "Тюменские распределительные сети"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B15A2C" w:rsidTr="001223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5A2C" w:rsidRDefault="00B15A2C" w:rsidP="001223E5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B15A2C" w:rsidRDefault="00B15A2C" w:rsidP="001223E5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B15A2C" w:rsidRDefault="00B15A2C" w:rsidP="001223E5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B15A2C" w:rsidRDefault="00B15A2C" w:rsidP="001223E5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B15A2C" w:rsidRDefault="00B15A2C" w:rsidP="001223E5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AB1A4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15A2C"/>
    <w:rsid w:val="00AB1A46"/>
    <w:rsid w:val="00B1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5A2C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A2C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15A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B15A2C"/>
    <w:rPr>
      <w:color w:val="FF0000"/>
    </w:rPr>
  </w:style>
  <w:style w:type="character" w:customStyle="1" w:styleId="userlinkmenu">
    <w:name w:val="userlink_menu"/>
    <w:basedOn w:val="a0"/>
    <w:rsid w:val="00B15A2C"/>
  </w:style>
  <w:style w:type="character" w:customStyle="1" w:styleId="floathint-marker">
    <w:name w:val="floathint-marker"/>
    <w:basedOn w:val="a0"/>
    <w:rsid w:val="00B15A2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5A2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15A2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5A2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15A2C"/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B1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22888&amp;action=statistics" TargetMode="External"/><Relationship Id="rId13" Type="http://schemas.openxmlformats.org/officeDocument/2006/relationships/hyperlink" Target="https://www.b2b-energo.ru/firms/view_firm.html?id=102383" TargetMode="External"/><Relationship Id="rId18" Type="http://schemas.openxmlformats.org/officeDocument/2006/relationships/hyperlink" Target="https://www.b2b-energo.ru/market/view.html?id=222888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7" Type="http://schemas.openxmlformats.org/officeDocument/2006/relationships/hyperlink" Target="https://www.b2b-energo.ru/market/view.html?id=222888&amp;action=bet_fields" TargetMode="External"/><Relationship Id="rId12" Type="http://schemas.openxmlformats.org/officeDocument/2006/relationships/hyperlink" Target="https://www.b2b-energo.ru/popups/send_message.html?action=send&amp;to=125154" TargetMode="External"/><Relationship Id="rId17" Type="http://schemas.openxmlformats.org/officeDocument/2006/relationships/hyperlink" Target="https://www.b2b-energo.ru/market/edit.html?id=222888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download.html?file=file%2F4433944.zip&amp;title=%21%D0%97%D0%94_%D0%9F%D0%98%D0%A0+%D0%BF%D0%BE+%D1%80%D0%B5%D0%BA+%D0%92%D0%9B+%D1%81+%D1%83%D1%81%D1%82.+%D1%80%D0%B5%D0%BA%D0%BB%D0%BE%D1%83%D0%B7%D0%B5%D1%80%D0%BE%D0%B2+%D0%B2+%D0%98%D1%81%D0%B5%D1%82.+%D1%80%D0%B0%D0%B9%D0%BE%D0%BD%D0%B5.zip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22888&amp;action=offers" TargetMode="External"/><Relationship Id="rId11" Type="http://schemas.openxmlformats.org/officeDocument/2006/relationships/hyperlink" Target="https://www.b2b-energo.ru/popups/send_message.html?action=send&amp;to=12194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2b-energo.ru/market/view.html?id=222888&amp;action=invitations" TargetMode="External"/><Relationship Id="rId15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energo.ru/market/view.html?id=222888&amp;switch_price_both_view=1" TargetMode="External"/><Relationship Id="rId19" Type="http://schemas.openxmlformats.org/officeDocument/2006/relationships/hyperlink" Target="https://www.b2b-energo.ru/translation/translation.html" TargetMode="External"/><Relationship Id="rId4" Type="http://schemas.openxmlformats.org/officeDocument/2006/relationships/hyperlink" Target="https://www.b2b-energo.ru/market/view.html?id=222888&amp;action=explanation" TargetMode="External"/><Relationship Id="rId9" Type="http://schemas.openxmlformats.org/officeDocument/2006/relationships/hyperlink" Target="https://www.b2b-energo.ru/market/list.html?bookmarks=0&amp;all=0&amp;type=4&amp;cat_id=64560531" TargetMode="External"/><Relationship Id="rId14" Type="http://schemas.openxmlformats.org/officeDocument/2006/relationships/hyperlink" Target="mailto:mansurova_e%40tumes.te.ru" TargetMode="External"/><Relationship Id="rId22" Type="http://schemas.openxmlformats.org/officeDocument/2006/relationships/hyperlink" Target="https://www.b2b-energo.ru/market/view.html?id=222888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1000</Words>
  <Characters>5703</Characters>
  <Application>Microsoft Office Word</Application>
  <DocSecurity>0</DocSecurity>
  <Lines>47</Lines>
  <Paragraphs>13</Paragraphs>
  <ScaleCrop>false</ScaleCrop>
  <Company>JSC TyumenEnergo</Company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3</cp:revision>
  <dcterms:created xsi:type="dcterms:W3CDTF">2013-03-05T05:39:00Z</dcterms:created>
  <dcterms:modified xsi:type="dcterms:W3CDTF">2013-03-05T05:40:00Z</dcterms:modified>
</cp:coreProperties>
</file>