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C4" w:rsidRDefault="002A13C4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43"/>
        <w:gridCol w:w="212"/>
      </w:tblGrid>
      <w:tr w:rsidR="002A13C4" w:rsidRPr="00B93907" w:rsidTr="00202CC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A13C4" w:rsidRPr="00B93907" w:rsidRDefault="002A13C4" w:rsidP="00202C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B93907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B93907">
              <w:rPr>
                <w:rFonts w:ascii="Arial" w:eastAsia="Times New Roman" w:hAnsi="Arial" w:cs="Arial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2A13C4" w:rsidRPr="00B93907" w:rsidRDefault="002A13C4" w:rsidP="002A13C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93907">
              <w:rPr>
                <w:rFonts w:ascii="Arial" w:eastAsia="Times New Roman" w:hAnsi="Arial" w:cs="Arial"/>
                <w:lang w:eastAsia="ru-RU"/>
              </w:rPr>
              <w:t xml:space="preserve">  </w:t>
            </w:r>
          </w:p>
        </w:tc>
      </w:tr>
      <w:tr w:rsidR="002A13C4" w:rsidRPr="00B93907" w:rsidTr="00202CC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A13C4" w:rsidRPr="00B93907" w:rsidRDefault="00F75DB7" w:rsidP="00202C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t>Уважаемые Господа! Просим Вас дать разъяснение по следующему вопросу: в документе "</w:t>
            </w:r>
            <w:proofErr w:type="spellStart"/>
            <w:r>
              <w:t>Прил</w:t>
            </w:r>
            <w:proofErr w:type="spellEnd"/>
            <w:r>
              <w:t xml:space="preserve"> 1 </w:t>
            </w:r>
            <w:proofErr w:type="spellStart"/>
            <w:r>
              <w:t>ТЗ_Приобр_серверн</w:t>
            </w:r>
            <w:proofErr w:type="spellEnd"/>
            <w:r>
              <w:t xml:space="preserve"> </w:t>
            </w:r>
            <w:proofErr w:type="spellStart"/>
            <w:r>
              <w:t>оборуд</w:t>
            </w:r>
            <w:proofErr w:type="spellEnd"/>
            <w:r>
              <w:t>-я" Вами указан перечень оборудования с техническими характеристиками, которые вызывают у нас ряд вопросов, связанных с совместимостью оборудования и комплектацией серверов. Просим Вас подтвердить отсутствие ошибки в указанном приложении. Заранее благодарны.</w:t>
            </w:r>
          </w:p>
        </w:tc>
      </w:tr>
      <w:tr w:rsidR="002A13C4" w:rsidRPr="00B93907" w:rsidTr="00202CC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A13C4" w:rsidRPr="00B93907" w:rsidRDefault="00F75DB7" w:rsidP="002A13C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="002A13C4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О</w:t>
              </w:r>
              <w:r w:rsidR="002A13C4" w:rsidRPr="00B93907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A13C4" w:rsidRPr="00B93907" w:rsidRDefault="002A13C4" w:rsidP="00202CC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A13C4" w:rsidRPr="00B93907" w:rsidTr="00202CC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A13C4" w:rsidRPr="00B93907" w:rsidRDefault="00F75DB7" w:rsidP="00F75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техническом задании на поставку допущена техническая ошибка в указании форм-фактора в позиции № 7 указано Форм-фактор: стойка (2U), должно быть указано 1U. </w:t>
            </w:r>
            <w:r>
              <w:rPr>
                <w:rFonts w:ascii="Arial" w:hAnsi="Arial" w:cs="Arial"/>
                <w:sz w:val="20"/>
                <w:szCs w:val="20"/>
              </w:rPr>
              <w:t>Организатором закупки будут внесены соответствующие и</w:t>
            </w:r>
            <w:r>
              <w:rPr>
                <w:rFonts w:ascii="Arial" w:hAnsi="Arial" w:cs="Arial"/>
                <w:sz w:val="20"/>
                <w:szCs w:val="20"/>
              </w:rPr>
              <w:t xml:space="preserve">зменения в </w:t>
            </w:r>
            <w:r>
              <w:rPr>
                <w:rFonts w:ascii="Arial" w:hAnsi="Arial" w:cs="Arial"/>
                <w:sz w:val="20"/>
                <w:szCs w:val="20"/>
              </w:rPr>
              <w:t>техническое задание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A13C4" w:rsidRDefault="002A13C4" w:rsidP="002A13C4"/>
    <w:p w:rsidR="002A13C4" w:rsidRDefault="002A13C4">
      <w:bookmarkStart w:id="0" w:name="_GoBack"/>
      <w:bookmarkEnd w:id="0"/>
    </w:p>
    <w:sectPr w:rsidR="002A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DA"/>
    <w:rsid w:val="0001634B"/>
    <w:rsid w:val="002A13C4"/>
    <w:rsid w:val="004F66DA"/>
    <w:rsid w:val="00F7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1E0C5-B372-44E4-A5E5-ACB9E882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52889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3</cp:revision>
  <dcterms:created xsi:type="dcterms:W3CDTF">2015-07-07T12:05:00Z</dcterms:created>
  <dcterms:modified xsi:type="dcterms:W3CDTF">2015-07-09T09:37:00Z</dcterms:modified>
</cp:coreProperties>
</file>