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611D" w:rsidRPr="005728B4" w:rsidRDefault="003B611D"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3B611D" w:rsidRDefault="003B611D" w:rsidP="00B9231D">
                            <w:pPr>
                              <w:rPr>
                                <w:b/>
                              </w:rPr>
                            </w:pPr>
                          </w:p>
                          <w:p w:rsidR="003B611D" w:rsidRDefault="003B611D"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3B611D" w:rsidRPr="005728B4" w:rsidRDefault="003B611D"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3B611D" w:rsidRDefault="003B611D" w:rsidP="00B9231D">
                      <w:pPr>
                        <w:rPr>
                          <w:b/>
                        </w:rPr>
                      </w:pPr>
                    </w:p>
                    <w:p w:rsidR="003B611D" w:rsidRDefault="003B611D" w:rsidP="00B9231D"/>
                  </w:txbxContent>
                </v:textbox>
              </v:shape>
            </w:pict>
          </mc:Fallback>
        </mc:AlternateContent>
      </w:r>
      <w:r w:rsidR="003B611D">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600598872" r:id="rId9"/>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sz w:val="28"/>
          <w:szCs w:val="28"/>
          <w:lang w:eastAsia="ru-RU"/>
        </w:rPr>
      </w:pPr>
      <w:r w:rsidRPr="008F06C2">
        <w:rPr>
          <w:rFonts w:ascii="Times New Roman" w:eastAsia="Times New Roman" w:hAnsi="Times New Roman" w:cs="Times New Roman"/>
          <w:sz w:val="28"/>
          <w:szCs w:val="28"/>
          <w:lang w:eastAsia="ru-RU"/>
        </w:rPr>
        <w:t>Открытый</w:t>
      </w:r>
      <w:r w:rsidR="00D76344" w:rsidRPr="008F06C2">
        <w:rPr>
          <w:rFonts w:ascii="Times New Roman" w:eastAsia="Times New Roman" w:hAnsi="Times New Roman" w:cs="Times New Roman"/>
          <w:sz w:val="28"/>
          <w:szCs w:val="28"/>
          <w:lang w:eastAsia="ru-RU"/>
        </w:rPr>
        <w:t xml:space="preserve"> </w:t>
      </w:r>
      <w:r w:rsidR="000840BA" w:rsidRPr="008F06C2">
        <w:rPr>
          <w:rFonts w:ascii="Times New Roman" w:eastAsia="Times New Roman" w:hAnsi="Times New Roman" w:cs="Times New Roman"/>
          <w:sz w:val="28"/>
          <w:szCs w:val="28"/>
          <w:lang w:eastAsia="ru-RU"/>
        </w:rPr>
        <w:t xml:space="preserve">запрос цен на право заключения договора </w:t>
      </w:r>
      <w:r w:rsidR="005C4FBC" w:rsidRPr="008F06C2">
        <w:rPr>
          <w:rFonts w:ascii="Times New Roman" w:eastAsia="Times New Roman" w:hAnsi="Times New Roman" w:cs="Times New Roman"/>
          <w:bCs/>
          <w:sz w:val="28"/>
          <w:szCs w:val="28"/>
          <w:lang w:eastAsia="ru-RU"/>
        </w:rPr>
        <w:t xml:space="preserve">на поставку </w:t>
      </w:r>
      <w:r w:rsidR="003B611D" w:rsidRPr="003B611D">
        <w:rPr>
          <w:rFonts w:ascii="Times New Roman" w:eastAsia="Times New Roman" w:hAnsi="Times New Roman" w:cs="Times New Roman"/>
          <w:bCs/>
          <w:sz w:val="28"/>
          <w:szCs w:val="28"/>
          <w:lang w:eastAsia="ru-RU"/>
        </w:rPr>
        <w:t xml:space="preserve">строительных материалов и изделий из них </w:t>
      </w:r>
      <w:r w:rsidR="00666AAA" w:rsidRPr="008F06C2">
        <w:rPr>
          <w:rFonts w:ascii="Times New Roman" w:eastAsia="Times New Roman" w:hAnsi="Times New Roman" w:cs="Times New Roman"/>
          <w:sz w:val="28"/>
          <w:szCs w:val="28"/>
          <w:lang w:eastAsia="ru-RU"/>
        </w:rPr>
        <w:t>для нужд филиала</w:t>
      </w:r>
      <w:r w:rsidR="006D11EE" w:rsidRPr="008F06C2">
        <w:rPr>
          <w:rFonts w:ascii="Times New Roman" w:eastAsia="Times New Roman" w:hAnsi="Times New Roman" w:cs="Times New Roman"/>
          <w:sz w:val="28"/>
          <w:szCs w:val="28"/>
          <w:lang w:eastAsia="ru-RU"/>
        </w:rPr>
        <w:t xml:space="preserve"> </w:t>
      </w:r>
      <w:r w:rsidR="000D4F43" w:rsidRPr="008F06C2">
        <w:rPr>
          <w:rFonts w:ascii="Times New Roman" w:eastAsia="Times New Roman" w:hAnsi="Times New Roman" w:cs="Times New Roman"/>
          <w:sz w:val="28"/>
          <w:szCs w:val="28"/>
          <w:lang w:eastAsia="ru-RU"/>
        </w:rPr>
        <w:t xml:space="preserve"> </w:t>
      </w:r>
      <w:r w:rsidR="005C4FBC" w:rsidRPr="008F06C2">
        <w:rPr>
          <w:rFonts w:ascii="Times New Roman" w:eastAsia="Times New Roman" w:hAnsi="Times New Roman" w:cs="Times New Roman"/>
          <w:sz w:val="28"/>
          <w:szCs w:val="28"/>
          <w:lang w:eastAsia="ru-RU"/>
        </w:rPr>
        <w:t xml:space="preserve">  </w:t>
      </w:r>
      <w:r w:rsidR="003B611D">
        <w:rPr>
          <w:rFonts w:ascii="Times New Roman" w:eastAsia="Times New Roman" w:hAnsi="Times New Roman" w:cs="Times New Roman"/>
          <w:sz w:val="28"/>
          <w:szCs w:val="28"/>
          <w:lang w:eastAsia="ru-RU"/>
        </w:rPr>
        <w:t xml:space="preserve">                   </w:t>
      </w:r>
      <w:r w:rsidR="00666AAA" w:rsidRPr="008F06C2">
        <w:rPr>
          <w:rFonts w:ascii="Times New Roman" w:eastAsia="Times New Roman" w:hAnsi="Times New Roman" w:cs="Times New Roman"/>
          <w:sz w:val="28"/>
          <w:szCs w:val="28"/>
          <w:lang w:eastAsia="ru-RU"/>
        </w:rPr>
        <w:t>АО «Тюменьэнерго» Нефтеюганские электрические</w:t>
      </w:r>
      <w:r w:rsidR="00666AAA" w:rsidRPr="00666AAA">
        <w:rPr>
          <w:rFonts w:ascii="Times New Roman" w:eastAsia="Times New Roman" w:hAnsi="Times New Roman" w:cs="Times New Roman"/>
          <w:sz w:val="28"/>
          <w:szCs w:val="28"/>
          <w:lang w:eastAsia="ru-RU"/>
        </w:rPr>
        <w:t xml:space="preserve">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2A55A1">
        <w:rPr>
          <w:rFonts w:ascii="Times New Roman" w:hAnsi="Times New Roman" w:cs="Times New Roman"/>
          <w:b/>
        </w:rPr>
        <w:t>8</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30600B" w:rsidRPr="002A55A1" w:rsidRDefault="00860AB5" w:rsidP="003B611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2A55A1">
        <w:rPr>
          <w:rFonts w:ascii="Times New Roman" w:eastAsia="Times New Roman" w:hAnsi="Times New Roman" w:cs="Times New Roman"/>
          <w:sz w:val="24"/>
          <w:szCs w:val="24"/>
          <w:lang w:eastAsia="ru-RU"/>
        </w:rPr>
        <w:t>Зака</w:t>
      </w:r>
      <w:r w:rsidR="00383585" w:rsidRPr="002A55A1">
        <w:rPr>
          <w:rFonts w:ascii="Times New Roman" w:eastAsia="Times New Roman" w:hAnsi="Times New Roman" w:cs="Times New Roman"/>
          <w:sz w:val="24"/>
          <w:szCs w:val="24"/>
          <w:lang w:eastAsia="ru-RU"/>
        </w:rPr>
        <w:t>зчик и Организатор</w:t>
      </w:r>
      <w:r w:rsidR="00CF6B22" w:rsidRPr="002A55A1">
        <w:rPr>
          <w:rFonts w:ascii="Times New Roman" w:eastAsia="Times New Roman" w:hAnsi="Times New Roman" w:cs="Times New Roman"/>
          <w:sz w:val="24"/>
          <w:szCs w:val="24"/>
          <w:lang w:eastAsia="ru-RU"/>
        </w:rPr>
        <w:t xml:space="preserve"> </w:t>
      </w:r>
      <w:r w:rsidR="005D77CA"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w:t>
      </w:r>
      <w:r w:rsidR="00CF6B22" w:rsidRPr="002A55A1">
        <w:rPr>
          <w:rFonts w:ascii="Times New Roman" w:eastAsia="Times New Roman" w:hAnsi="Times New Roman" w:cs="Times New Roman"/>
          <w:sz w:val="24"/>
          <w:szCs w:val="24"/>
          <w:lang w:eastAsia="ru-RU"/>
        </w:rPr>
        <w:t xml:space="preserve"> </w:t>
      </w:r>
      <w:r w:rsidR="00C006A6" w:rsidRPr="002A55A1">
        <w:rPr>
          <w:rFonts w:ascii="Times New Roman" w:eastAsia="Times New Roman" w:hAnsi="Times New Roman" w:cs="Times New Roman"/>
          <w:sz w:val="24"/>
          <w:szCs w:val="24"/>
          <w:lang w:eastAsia="ru-RU"/>
        </w:rPr>
        <w:t xml:space="preserve">в лице филиала </w:t>
      </w:r>
      <w:r w:rsidR="006820CB"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 xml:space="preserve"> </w:t>
      </w:r>
      <w:r w:rsidR="00586A91" w:rsidRPr="002A55A1">
        <w:rPr>
          <w:rFonts w:ascii="Times New Roman" w:eastAsia="Times New Roman" w:hAnsi="Times New Roman" w:cs="Times New Roman"/>
          <w:sz w:val="24"/>
          <w:szCs w:val="24"/>
          <w:lang w:eastAsia="ru-RU"/>
        </w:rPr>
        <w:t>Нефтеюганские электрические сети</w:t>
      </w:r>
      <w:r w:rsidR="006820CB" w:rsidRPr="002A55A1">
        <w:rPr>
          <w:rFonts w:ascii="Times New Roman" w:eastAsia="Times New Roman" w:hAnsi="Times New Roman" w:cs="Times New Roman"/>
          <w:sz w:val="24"/>
          <w:szCs w:val="24"/>
          <w:lang w:eastAsia="ru-RU"/>
        </w:rPr>
        <w:t xml:space="preserve"> </w:t>
      </w:r>
      <w:r w:rsidR="003021C5" w:rsidRPr="002A55A1">
        <w:rPr>
          <w:rFonts w:ascii="Times New Roman" w:eastAsia="Times New Roman" w:hAnsi="Times New Roman" w:cs="Times New Roman"/>
          <w:sz w:val="24"/>
          <w:szCs w:val="24"/>
          <w:lang w:eastAsia="ru-RU"/>
        </w:rPr>
        <w:t>(</w:t>
      </w:r>
      <w:r w:rsidR="00586A91" w:rsidRPr="002A55A1">
        <w:rPr>
          <w:rFonts w:ascii="Times New Roman" w:hAnsi="Times New Roman" w:cs="Times New Roman"/>
          <w:color w:val="000000"/>
          <w:sz w:val="24"/>
          <w:szCs w:val="24"/>
        </w:rPr>
        <w:t>628303, г. Нефтеюганск Тюменская обл., ХМАО-Югра, ул. Мира, 15</w:t>
      </w:r>
      <w:r w:rsidR="003021C5" w:rsidRPr="002A55A1">
        <w:rPr>
          <w:rFonts w:ascii="Times New Roman" w:eastAsia="Times New Roman" w:hAnsi="Times New Roman" w:cs="Times New Roman"/>
          <w:sz w:val="24"/>
          <w:szCs w:val="24"/>
          <w:lang w:eastAsia="ru-RU"/>
        </w:rPr>
        <w:t>)</w:t>
      </w:r>
      <w:r w:rsidR="00383585" w:rsidRPr="002A55A1">
        <w:rPr>
          <w:rFonts w:ascii="Times New Roman" w:eastAsia="Times New Roman" w:hAnsi="Times New Roman" w:cs="Times New Roman"/>
          <w:sz w:val="24"/>
          <w:szCs w:val="24"/>
          <w:lang w:eastAsia="ru-RU"/>
        </w:rPr>
        <w:t>,</w:t>
      </w:r>
      <w:r w:rsidR="003021C5"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проводит конкурентную процедуру </w:t>
      </w:r>
      <w:r w:rsidR="00E64C07" w:rsidRPr="002A55A1">
        <w:rPr>
          <w:rFonts w:ascii="Times New Roman" w:eastAsia="Times New Roman" w:hAnsi="Times New Roman" w:cs="Times New Roman"/>
          <w:sz w:val="24"/>
          <w:szCs w:val="24"/>
          <w:lang w:eastAsia="ru-RU"/>
        </w:rPr>
        <w:t>открытого</w:t>
      </w:r>
      <w:r w:rsidR="0089797A" w:rsidRPr="002A55A1">
        <w:rPr>
          <w:rFonts w:ascii="Times New Roman" w:eastAsia="Times New Roman" w:hAnsi="Times New Roman" w:cs="Times New Roman"/>
          <w:sz w:val="24"/>
          <w:szCs w:val="24"/>
          <w:lang w:val="x-none" w:eastAsia="ru-RU"/>
        </w:rPr>
        <w:t xml:space="preserve"> запроса цен</w:t>
      </w:r>
      <w:r w:rsidR="00E64C07"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и в </w:t>
      </w:r>
      <w:r w:rsidR="006059E4" w:rsidRPr="002A55A1">
        <w:rPr>
          <w:rFonts w:ascii="Times New Roman" w:eastAsia="Times New Roman" w:hAnsi="Times New Roman" w:cs="Times New Roman"/>
          <w:sz w:val="24"/>
          <w:szCs w:val="24"/>
          <w:lang w:eastAsia="ru-RU"/>
        </w:rPr>
        <w:t>связи с этим</w:t>
      </w:r>
      <w:r w:rsidR="0089797A" w:rsidRPr="002A55A1">
        <w:rPr>
          <w:rFonts w:ascii="Times New Roman" w:eastAsia="Times New Roman" w:hAnsi="Times New Roman" w:cs="Times New Roman"/>
          <w:sz w:val="24"/>
          <w:szCs w:val="24"/>
          <w:lang w:val="x-none" w:eastAsia="ru-RU"/>
        </w:rPr>
        <w:t xml:space="preserve"> приглашает юридических</w:t>
      </w:r>
      <w:r w:rsidR="00E64C07" w:rsidRPr="002A55A1">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2A55A1">
        <w:rPr>
          <w:rFonts w:ascii="Times New Roman" w:eastAsia="Times New Roman" w:hAnsi="Times New Roman" w:cs="Times New Roman"/>
          <w:sz w:val="24"/>
          <w:szCs w:val="24"/>
          <w:lang w:val="x-none" w:eastAsia="ru-RU"/>
        </w:rPr>
        <w:t xml:space="preserve"> </w:t>
      </w:r>
      <w:r w:rsidR="0089797A" w:rsidRPr="002A55A1">
        <w:rPr>
          <w:rFonts w:ascii="Times New Roman" w:eastAsia="Times New Roman" w:hAnsi="Times New Roman" w:cs="Times New Roman"/>
          <w:sz w:val="24"/>
          <w:szCs w:val="24"/>
          <w:lang w:val="x-none" w:eastAsia="ru-RU"/>
        </w:rPr>
        <w:t>(далее</w:t>
      </w:r>
      <w:r w:rsidR="006059E4" w:rsidRPr="002A55A1">
        <w:rPr>
          <w:rFonts w:ascii="Times New Roman" w:eastAsia="Times New Roman" w:hAnsi="Times New Roman" w:cs="Times New Roman"/>
          <w:sz w:val="24"/>
          <w:szCs w:val="24"/>
          <w:lang w:val="x-none" w:eastAsia="ru-RU"/>
        </w:rPr>
        <w:t xml:space="preserve"> — участники, поставщики) пода</w:t>
      </w:r>
      <w:r w:rsidR="0089797A" w:rsidRPr="002A55A1">
        <w:rPr>
          <w:rFonts w:ascii="Times New Roman" w:eastAsia="Times New Roman" w:hAnsi="Times New Roman" w:cs="Times New Roman"/>
          <w:sz w:val="24"/>
          <w:szCs w:val="24"/>
          <w:lang w:val="x-none" w:eastAsia="ru-RU"/>
        </w:rPr>
        <w:t xml:space="preserve">ть свои предложения </w:t>
      </w:r>
      <w:bookmarkEnd w:id="3"/>
      <w:r w:rsidR="005C4FBC" w:rsidRPr="005C4FBC">
        <w:rPr>
          <w:rFonts w:ascii="Times New Roman" w:eastAsia="Times New Roman" w:hAnsi="Times New Roman" w:cs="Times New Roman"/>
          <w:b/>
          <w:bCs/>
          <w:sz w:val="24"/>
          <w:szCs w:val="24"/>
          <w:lang w:eastAsia="ru-RU"/>
        </w:rPr>
        <w:t xml:space="preserve">на поставку </w:t>
      </w:r>
      <w:r w:rsidR="003B611D" w:rsidRPr="003B611D">
        <w:rPr>
          <w:rFonts w:ascii="Times New Roman" w:eastAsia="Times New Roman" w:hAnsi="Times New Roman" w:cs="Times New Roman"/>
          <w:b/>
          <w:bCs/>
          <w:sz w:val="24"/>
          <w:szCs w:val="24"/>
          <w:lang w:eastAsia="ru-RU"/>
        </w:rPr>
        <w:t xml:space="preserve">строительных материалов и изделий из них </w:t>
      </w:r>
      <w:r w:rsidR="009D3A25" w:rsidRPr="002A55A1">
        <w:rPr>
          <w:rFonts w:ascii="Times New Roman" w:eastAsia="Times New Roman" w:hAnsi="Times New Roman" w:cs="Times New Roman"/>
          <w:sz w:val="24"/>
          <w:szCs w:val="24"/>
          <w:lang w:eastAsia="ru-RU"/>
        </w:rPr>
        <w:t xml:space="preserve">для </w:t>
      </w:r>
      <w:r w:rsidR="00F63223" w:rsidRPr="002A55A1">
        <w:rPr>
          <w:rFonts w:ascii="Times New Roman" w:eastAsia="Times New Roman" w:hAnsi="Times New Roman" w:cs="Times New Roman"/>
          <w:sz w:val="24"/>
          <w:szCs w:val="24"/>
          <w:lang w:eastAsia="ru-RU"/>
        </w:rPr>
        <w:t xml:space="preserve"> нужд филиала </w:t>
      </w:r>
      <w:r w:rsidR="009D3A25" w:rsidRPr="002A55A1">
        <w:rPr>
          <w:rFonts w:ascii="Times New Roman" w:eastAsia="Times New Roman" w:hAnsi="Times New Roman" w:cs="Times New Roman"/>
          <w:sz w:val="24"/>
          <w:szCs w:val="24"/>
          <w:lang w:eastAsia="ru-RU"/>
        </w:rPr>
        <w:t xml:space="preserve"> </w:t>
      </w:r>
      <w:r w:rsidR="00F63223" w:rsidRPr="002A55A1">
        <w:rPr>
          <w:rFonts w:ascii="Times New Roman" w:eastAsia="Times New Roman" w:hAnsi="Times New Roman" w:cs="Times New Roman"/>
          <w:sz w:val="24"/>
          <w:szCs w:val="24"/>
          <w:lang w:eastAsia="ru-RU"/>
        </w:rPr>
        <w:t>АО Тюменьэнерго Нефтеюганские электрические сети</w:t>
      </w:r>
      <w:r w:rsidR="002A55A1">
        <w:rPr>
          <w:rFonts w:ascii="Times New Roman" w:eastAsia="Times New Roman" w:hAnsi="Times New Roman" w:cs="Times New Roman"/>
          <w:sz w:val="24"/>
          <w:szCs w:val="24"/>
          <w:lang w:eastAsia="ru-RU"/>
        </w:rPr>
        <w:t>.</w:t>
      </w:r>
      <w:r w:rsidR="00F63223" w:rsidRPr="002A55A1">
        <w:rPr>
          <w:rFonts w:ascii="Times New Roman" w:eastAsia="Times New Roman" w:hAnsi="Times New Roman" w:cs="Times New Roman"/>
          <w:sz w:val="24"/>
          <w:szCs w:val="24"/>
          <w:lang w:eastAsia="ru-RU"/>
        </w:rPr>
        <w:t xml:space="preserve"> </w:t>
      </w:r>
      <w:r w:rsidR="0030600B" w:rsidRPr="002A55A1">
        <w:rPr>
          <w:rFonts w:ascii="Times New Roman" w:eastAsia="Times New Roman" w:hAnsi="Times New Roman" w:cs="Times New Roman"/>
          <w:sz w:val="24"/>
          <w:szCs w:val="24"/>
          <w:lang w:eastAsia="ru-RU"/>
        </w:rPr>
        <w:t xml:space="preserve">Краткое описание лота: </w:t>
      </w:r>
      <w:r w:rsidR="005B3C58">
        <w:rPr>
          <w:rFonts w:ascii="Times New Roman" w:eastAsia="Times New Roman" w:hAnsi="Times New Roman" w:cs="Times New Roman"/>
          <w:sz w:val="24"/>
          <w:szCs w:val="24"/>
          <w:lang w:eastAsia="ru-RU"/>
        </w:rPr>
        <w:t>П</w:t>
      </w:r>
      <w:r w:rsidR="005B3C58" w:rsidRPr="005B3C58">
        <w:rPr>
          <w:rFonts w:ascii="Times New Roman" w:eastAsia="Times New Roman" w:hAnsi="Times New Roman" w:cs="Times New Roman"/>
          <w:b/>
          <w:bCs/>
          <w:snapToGrid w:val="0"/>
          <w:sz w:val="24"/>
          <w:szCs w:val="24"/>
          <w:lang w:eastAsia="ru-RU"/>
        </w:rPr>
        <w:t>оставк</w:t>
      </w:r>
      <w:r w:rsidR="005B3C58">
        <w:rPr>
          <w:rFonts w:ascii="Times New Roman" w:eastAsia="Times New Roman" w:hAnsi="Times New Roman" w:cs="Times New Roman"/>
          <w:b/>
          <w:bCs/>
          <w:snapToGrid w:val="0"/>
          <w:sz w:val="24"/>
          <w:szCs w:val="24"/>
          <w:lang w:eastAsia="ru-RU"/>
        </w:rPr>
        <w:t>а</w:t>
      </w:r>
      <w:r w:rsidR="005B3C58" w:rsidRPr="005B3C58">
        <w:rPr>
          <w:rFonts w:ascii="Times New Roman" w:eastAsia="Times New Roman" w:hAnsi="Times New Roman" w:cs="Times New Roman"/>
          <w:b/>
          <w:bCs/>
          <w:snapToGrid w:val="0"/>
          <w:sz w:val="24"/>
          <w:szCs w:val="24"/>
          <w:lang w:eastAsia="ru-RU"/>
        </w:rPr>
        <w:t xml:space="preserve"> </w:t>
      </w:r>
      <w:r w:rsidR="003B611D" w:rsidRPr="003B611D">
        <w:rPr>
          <w:rFonts w:ascii="Times New Roman" w:eastAsia="Times New Roman" w:hAnsi="Times New Roman" w:cs="Times New Roman"/>
          <w:b/>
          <w:bCs/>
          <w:snapToGrid w:val="0"/>
          <w:sz w:val="24"/>
          <w:szCs w:val="24"/>
          <w:lang w:eastAsia="ru-RU"/>
        </w:rPr>
        <w:t xml:space="preserve">строительных материалов и изделий из них </w:t>
      </w:r>
      <w:r w:rsidR="00F63223" w:rsidRPr="002A55A1">
        <w:rPr>
          <w:rFonts w:ascii="Times New Roman" w:eastAsia="Times New Roman" w:hAnsi="Times New Roman" w:cs="Times New Roman"/>
          <w:sz w:val="24"/>
          <w:szCs w:val="24"/>
          <w:lang w:eastAsia="ru-RU"/>
        </w:rPr>
        <w:t xml:space="preserve">для нужд филиала АО Тюменьэнерго Нефтеюганские электрические сети </w:t>
      </w:r>
      <w:r w:rsidR="0030600B" w:rsidRPr="002A55A1">
        <w:rPr>
          <w:rFonts w:ascii="Times New Roman" w:eastAsia="Times New Roman" w:hAnsi="Times New Roman" w:cs="Times New Roman"/>
          <w:sz w:val="24"/>
          <w:szCs w:val="24"/>
          <w:lang w:eastAsia="ru-RU"/>
        </w:rPr>
        <w:t>.</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3B611D">
        <w:rPr>
          <w:rFonts w:ascii="Times New Roman" w:eastAsia="Times New Roman" w:hAnsi="Times New Roman" w:cs="Times New Roman"/>
          <w:sz w:val="24"/>
          <w:szCs w:val="24"/>
          <w:lang w:eastAsia="ru-RU"/>
        </w:rPr>
        <w:t>3 523 162,49</w:t>
      </w:r>
      <w:r w:rsidRPr="0030600B">
        <w:rPr>
          <w:rFonts w:ascii="Times New Roman" w:eastAsia="Times New Roman" w:hAnsi="Times New Roman" w:cs="Times New Roman"/>
          <w:sz w:val="24"/>
          <w:szCs w:val="24"/>
          <w:lang w:eastAsia="ru-RU"/>
        </w:rPr>
        <w:t xml:space="preserve"> руб.</w:t>
      </w:r>
      <w:r>
        <w:rPr>
          <w:rFonts w:ascii="Times New Roman" w:eastAsia="Times New Roman" w:hAnsi="Times New Roman" w:cs="Times New Roman"/>
          <w:sz w:val="24"/>
          <w:szCs w:val="24"/>
          <w:lang w:eastAsia="ru-RU"/>
        </w:rPr>
        <w:t xml:space="preserve"> с НДС</w:t>
      </w:r>
    </w:p>
    <w:p w:rsidR="0030600B" w:rsidRDefault="00367B6F"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B611D">
        <w:rPr>
          <w:rFonts w:ascii="Times New Roman" w:eastAsia="Times New Roman" w:hAnsi="Times New Roman" w:cs="Times New Roman"/>
          <w:sz w:val="24"/>
          <w:szCs w:val="24"/>
          <w:lang w:eastAsia="ru-RU"/>
        </w:rPr>
        <w:t>2 935 968,74</w:t>
      </w:r>
      <w:r w:rsidR="009D0CCB" w:rsidRPr="009D0CCB">
        <w:rPr>
          <w:rFonts w:ascii="Times New Roman" w:eastAsia="Times New Roman" w:hAnsi="Times New Roman" w:cs="Times New Roman"/>
          <w:sz w:val="24"/>
          <w:szCs w:val="24"/>
          <w:lang w:eastAsia="ru-RU"/>
        </w:rPr>
        <w:t xml:space="preserve"> </w:t>
      </w:r>
      <w:r w:rsidR="0030600B" w:rsidRPr="0030600B">
        <w:rPr>
          <w:rFonts w:ascii="Times New Roman" w:eastAsia="Times New Roman" w:hAnsi="Times New Roman" w:cs="Times New Roman"/>
          <w:sz w:val="24"/>
          <w:szCs w:val="24"/>
          <w:lang w:eastAsia="ru-RU"/>
        </w:rPr>
        <w:t>руб</w:t>
      </w:r>
      <w:r w:rsidR="0030600B">
        <w:rPr>
          <w:rFonts w:ascii="Times New Roman" w:eastAsia="Times New Roman" w:hAnsi="Times New Roman" w:cs="Times New Roman"/>
          <w:sz w:val="24"/>
          <w:szCs w:val="24"/>
          <w:lang w:eastAsia="ru-RU"/>
        </w:rPr>
        <w:t>. без НДС).</w:t>
      </w:r>
      <w:r w:rsidR="0030600B"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EF3406">
        <w:rPr>
          <w:rFonts w:ascii="Times New Roman" w:eastAsia="Times New Roman" w:hAnsi="Times New Roman" w:cs="Times New Roman"/>
          <w:b/>
          <w:i/>
          <w:sz w:val="24"/>
          <w:szCs w:val="24"/>
          <w:lang w:eastAsia="ru-RU"/>
        </w:rPr>
        <w:t xml:space="preserve">Если участник применяет упрощенную систему налогообложения, то цена </w:t>
      </w:r>
      <w:r w:rsidR="002E2A06" w:rsidRPr="00EF3406">
        <w:rPr>
          <w:rFonts w:ascii="Times New Roman" w:eastAsia="Times New Roman" w:hAnsi="Times New Roman" w:cs="Times New Roman"/>
          <w:b/>
          <w:i/>
          <w:sz w:val="24"/>
          <w:szCs w:val="24"/>
          <w:lang w:eastAsia="ru-RU"/>
        </w:rPr>
        <w:t>К</w:t>
      </w:r>
      <w:r w:rsidRPr="00EF3406">
        <w:rPr>
          <w:rFonts w:ascii="Times New Roman" w:eastAsia="Times New Roman" w:hAnsi="Times New Roman" w:cs="Times New Roman"/>
          <w:b/>
          <w:i/>
          <w:sz w:val="24"/>
          <w:szCs w:val="24"/>
          <w:lang w:eastAsia="ru-RU"/>
        </w:rPr>
        <w:t>оммерческой заявки участника не должна превышать начальную (максимальную) цену</w:t>
      </w:r>
      <w:r w:rsidR="00EF3406">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367B6F">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10"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1"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3B611D">
        <w:rPr>
          <w:rStyle w:val="a4"/>
          <w:rFonts w:ascii="Times New Roman" w:hAnsi="Times New Roman"/>
          <w:sz w:val="24"/>
          <w:szCs w:val="24"/>
          <w:lang w:val="en-US"/>
        </w:rPr>
        <w:t>www</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2</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MRSK</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ru</w:t>
      </w:r>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3B611D">
        <w:rPr>
          <w:rStyle w:val="a4"/>
          <w:rFonts w:ascii="Times New Roman" w:hAnsi="Times New Roman"/>
          <w:sz w:val="24"/>
          <w:szCs w:val="24"/>
          <w:lang w:val="en-US"/>
        </w:rPr>
        <w:t>www</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2</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MRSK</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ru</w:t>
      </w:r>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E57C39" w:rsidRDefault="0036684A" w:rsidP="00367B6F">
      <w:pPr>
        <w:numPr>
          <w:ilvl w:val="0"/>
          <w:numId w:val="1"/>
        </w:numPr>
        <w:tabs>
          <w:tab w:val="left" w:pos="993"/>
        </w:tabs>
        <w:autoSpaceDE w:val="0"/>
        <w:autoSpaceDN w:val="0"/>
        <w:spacing w:after="0" w:line="240" w:lineRule="auto"/>
        <w:jc w:val="both"/>
        <w:rPr>
          <w:rStyle w:val="a4"/>
          <w:rFonts w:ascii="Times New Roman" w:eastAsia="Times New Roman" w:hAnsi="Times New Roman" w:cs="Times New Roman"/>
          <w:color w:val="auto"/>
          <w:sz w:val="24"/>
          <w:szCs w:val="24"/>
          <w:u w:val="none"/>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3B611D">
        <w:rPr>
          <w:rStyle w:val="a4"/>
          <w:rFonts w:ascii="Times New Roman" w:hAnsi="Times New Roman"/>
          <w:sz w:val="24"/>
          <w:szCs w:val="24"/>
          <w:lang w:val="en-US"/>
        </w:rPr>
        <w:t>www</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2</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MRSK</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ru</w:t>
      </w:r>
      <w:r w:rsidR="00842B65" w:rsidRPr="008821B1">
        <w:rPr>
          <w:rStyle w:val="a4"/>
          <w:rFonts w:ascii="Times New Roman" w:hAnsi="Times New Roman"/>
          <w:sz w:val="24"/>
          <w:szCs w:val="24"/>
        </w:rPr>
        <w:t>.</w:t>
      </w:r>
    </w:p>
    <w:p w:rsid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E57C39" w:rsidRP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w:t>
      </w:r>
      <w:r w:rsidRPr="00E57C39">
        <w:rPr>
          <w:rFonts w:ascii="Times New Roman" w:eastAsia="Times New Roman" w:hAnsi="Times New Roman" w:cs="Times New Roman"/>
          <w:sz w:val="24"/>
          <w:szCs w:val="24"/>
          <w:lang w:eastAsia="ru-RU"/>
        </w:rPr>
        <w:t>,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Pr="00C72445" w:rsidRDefault="0099405B"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Участвовать в запросе цен может </w:t>
      </w:r>
      <w:r w:rsidR="009D0CCB" w:rsidRPr="009D0CCB">
        <w:rPr>
          <w:rFonts w:ascii="Times New Roman" w:eastAsia="Times New Roman" w:hAnsi="Times New Roman" w:cs="Times New Roman"/>
          <w:sz w:val="24"/>
          <w:szCs w:val="24"/>
          <w:lang w:eastAsia="ru-RU"/>
        </w:rPr>
        <w:t>любое юридическое, физическое лицо, в том числе индивидуальный предприниматель, з</w:t>
      </w:r>
      <w:r w:rsidR="00350857" w:rsidRPr="009D0CCB">
        <w:rPr>
          <w:rFonts w:ascii="Times New Roman" w:eastAsia="Times New Roman" w:hAnsi="Times New Roman" w:cs="Times New Roman"/>
          <w:sz w:val="24"/>
          <w:szCs w:val="24"/>
          <w:lang w:eastAsia="ru-RU"/>
        </w:rPr>
        <w:t xml:space="preserve">арегистрированные на ЭТП </w:t>
      </w:r>
      <w:r w:rsidR="003B611D" w:rsidRPr="003B611D">
        <w:rPr>
          <w:rFonts w:ascii="Times New Roman" w:eastAsia="Times New Roman" w:hAnsi="Times New Roman" w:cs="Times New Roman"/>
          <w:sz w:val="24"/>
          <w:szCs w:val="24"/>
          <w:u w:val="single"/>
          <w:lang w:val="en-US" w:eastAsia="ru-RU"/>
        </w:rPr>
        <w:t>www</w:t>
      </w:r>
      <w:r w:rsidR="003B611D" w:rsidRPr="003B611D">
        <w:rPr>
          <w:rFonts w:ascii="Times New Roman" w:eastAsia="Times New Roman" w:hAnsi="Times New Roman" w:cs="Times New Roman"/>
          <w:sz w:val="24"/>
          <w:szCs w:val="24"/>
          <w:u w:val="single"/>
          <w:lang w:eastAsia="ru-RU"/>
        </w:rPr>
        <w:t>.</w:t>
      </w:r>
      <w:r w:rsidR="003B611D" w:rsidRPr="003B611D">
        <w:rPr>
          <w:rFonts w:ascii="Times New Roman" w:eastAsia="Times New Roman" w:hAnsi="Times New Roman" w:cs="Times New Roman"/>
          <w:sz w:val="24"/>
          <w:szCs w:val="24"/>
          <w:u w:val="single"/>
          <w:lang w:val="en-US" w:eastAsia="ru-RU"/>
        </w:rPr>
        <w:t>b</w:t>
      </w:r>
      <w:r w:rsidR="003B611D" w:rsidRPr="003B611D">
        <w:rPr>
          <w:rFonts w:ascii="Times New Roman" w:eastAsia="Times New Roman" w:hAnsi="Times New Roman" w:cs="Times New Roman"/>
          <w:sz w:val="24"/>
          <w:szCs w:val="24"/>
          <w:u w:val="single"/>
          <w:lang w:eastAsia="ru-RU"/>
        </w:rPr>
        <w:t>2</w:t>
      </w:r>
      <w:r w:rsidR="003B611D" w:rsidRPr="003B611D">
        <w:rPr>
          <w:rFonts w:ascii="Times New Roman" w:eastAsia="Times New Roman" w:hAnsi="Times New Roman" w:cs="Times New Roman"/>
          <w:sz w:val="24"/>
          <w:szCs w:val="24"/>
          <w:u w:val="single"/>
          <w:lang w:val="en-US" w:eastAsia="ru-RU"/>
        </w:rPr>
        <w:t>b</w:t>
      </w:r>
      <w:r w:rsidR="003B611D" w:rsidRPr="003B611D">
        <w:rPr>
          <w:rFonts w:ascii="Times New Roman" w:eastAsia="Times New Roman" w:hAnsi="Times New Roman" w:cs="Times New Roman"/>
          <w:sz w:val="24"/>
          <w:szCs w:val="24"/>
          <w:u w:val="single"/>
          <w:lang w:eastAsia="ru-RU"/>
        </w:rPr>
        <w:t>-</w:t>
      </w:r>
      <w:r w:rsidR="003B611D" w:rsidRPr="003B611D">
        <w:rPr>
          <w:rFonts w:ascii="Times New Roman" w:eastAsia="Times New Roman" w:hAnsi="Times New Roman" w:cs="Times New Roman"/>
          <w:sz w:val="24"/>
          <w:szCs w:val="24"/>
          <w:u w:val="single"/>
          <w:lang w:val="en-US" w:eastAsia="ru-RU"/>
        </w:rPr>
        <w:t>MRSK</w:t>
      </w:r>
      <w:r w:rsidR="003B611D" w:rsidRPr="003B611D">
        <w:rPr>
          <w:rFonts w:ascii="Times New Roman" w:eastAsia="Times New Roman" w:hAnsi="Times New Roman" w:cs="Times New Roman"/>
          <w:sz w:val="24"/>
          <w:szCs w:val="24"/>
          <w:u w:val="single"/>
          <w:lang w:eastAsia="ru-RU"/>
        </w:rPr>
        <w:t>.</w:t>
      </w:r>
      <w:r w:rsidR="003B611D" w:rsidRPr="003B611D">
        <w:rPr>
          <w:rFonts w:ascii="Times New Roman" w:eastAsia="Times New Roman" w:hAnsi="Times New Roman" w:cs="Times New Roman"/>
          <w:sz w:val="24"/>
          <w:szCs w:val="24"/>
          <w:u w:val="single"/>
          <w:lang w:val="en-US" w:eastAsia="ru-RU"/>
        </w:rPr>
        <w:t>ru</w:t>
      </w:r>
      <w:r w:rsidR="00350857" w:rsidRPr="009D0CCB">
        <w:rPr>
          <w:rFonts w:ascii="Times New Roman" w:eastAsia="Times New Roman" w:hAnsi="Times New Roman" w:cs="Times New Roman"/>
          <w:sz w:val="24"/>
          <w:szCs w:val="24"/>
          <w:lang w:eastAsia="ru-RU"/>
        </w:rPr>
        <w:t xml:space="preserve"> в качестве участника данной системы, т. е. заключившие соответствующий</w:t>
      </w:r>
      <w:r w:rsidR="00350857" w:rsidRPr="00C72445">
        <w:rPr>
          <w:rFonts w:ascii="Times New Roman" w:hAnsi="Times New Roman" w:cs="Times New Roman"/>
          <w:sz w:val="24"/>
          <w:szCs w:val="24"/>
        </w:rPr>
        <w:t xml:space="preserve"> договор с оператором системы в соответствии с правилами, условиями и порядком регистрации системы (</w:t>
      </w:r>
      <w:r w:rsidR="003B611D">
        <w:rPr>
          <w:rStyle w:val="a4"/>
          <w:rFonts w:ascii="Times New Roman" w:hAnsi="Times New Roman"/>
          <w:sz w:val="24"/>
          <w:szCs w:val="24"/>
          <w:lang w:val="en-US"/>
        </w:rPr>
        <w:t>www</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2</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MRSK</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ru</w:t>
      </w:r>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Для возможности подачи заявки регистрация в качестве Участника запроса цен производится оператором электронной торговой площадки на платной основе. Порядок и стоимость регистрации в системе в качестве Участника запроса цен указаны в Правилах работы ЭТП (</w:t>
      </w:r>
      <w:r w:rsidR="003B611D">
        <w:rPr>
          <w:rStyle w:val="a4"/>
          <w:rFonts w:ascii="Times New Roman" w:hAnsi="Times New Roman"/>
          <w:sz w:val="24"/>
          <w:szCs w:val="24"/>
          <w:lang w:val="en-US"/>
        </w:rPr>
        <w:t>www</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2</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MRSK</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ru</w:t>
      </w:r>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и определяются соглашением Участника с оператором данной системы</w:t>
      </w:r>
      <w:r w:rsidR="00E53B96" w:rsidRPr="00C72445">
        <w:rPr>
          <w:rFonts w:ascii="Times New Roman" w:eastAsia="Times New Roman" w:hAnsi="Times New Roman" w:cs="Times New Roman"/>
          <w:sz w:val="24"/>
          <w:szCs w:val="24"/>
          <w:lang w:eastAsia="ru-RU"/>
        </w:rPr>
        <w:t>.</w:t>
      </w:r>
    </w:p>
    <w:p w:rsidR="00E30735" w:rsidRPr="00C72445" w:rsidRDefault="00E30735" w:rsidP="00C72445">
      <w:pPr>
        <w:autoSpaceDE w:val="0"/>
        <w:autoSpaceDN w:val="0"/>
        <w:spacing w:after="0" w:line="240" w:lineRule="auto"/>
        <w:ind w:left="360" w:hanging="36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72445">
        <w:rPr>
          <w:rFonts w:ascii="Times New Roman" w:eastAsia="Times New Roman" w:hAnsi="Times New Roman" w:cs="Times New Roman"/>
          <w:sz w:val="24"/>
          <w:szCs w:val="24"/>
          <w:lang w:eastAsia="ru-RU"/>
        </w:rPr>
        <w:t>.</w:t>
      </w:r>
    </w:p>
    <w:p w:rsidR="004D6E8C" w:rsidRDefault="0036684A"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C72445" w:rsidP="00C72445">
      <w:pPr>
        <w:autoSpaceDE w:val="0"/>
        <w:autoSpaceDN w:val="0"/>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004D6E8C" w:rsidRPr="00C72445">
        <w:rPr>
          <w:rFonts w:ascii="Times New Roman" w:eastAsia="Times New Roman" w:hAnsi="Times New Roman" w:cs="Times New Roman"/>
          <w:sz w:val="24"/>
          <w:szCs w:val="24"/>
          <w:lang w:eastAsia="ru-RU"/>
        </w:rPr>
        <w:t>Требования к благонадежности Участника:</w:t>
      </w:r>
    </w:p>
    <w:p w:rsidR="00C72445" w:rsidRDefault="00C72445" w:rsidP="00C72445">
      <w:pPr>
        <w:autoSpaceDE w:val="0"/>
        <w:autoSpaceDN w:val="0"/>
        <w:spacing w:after="0" w:line="240" w:lineRule="auto"/>
        <w:ind w:left="426"/>
        <w:jc w:val="both"/>
        <w:rPr>
          <w:rFonts w:ascii="Times New Roman" w:eastAsia="Times New Roman" w:hAnsi="Times New Roman" w:cs="Times New Roman"/>
          <w:sz w:val="24"/>
          <w:szCs w:val="24"/>
          <w:lang w:eastAsia="ru-RU"/>
        </w:rPr>
      </w:pP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«Тюменьэнерго»;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lastRenderedPageBreak/>
        <w:t>в) деятельность Участника должна быть безубыточной за последний завершенный год;</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е) на имущество Участника не должен быть наложен арест;</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едином федеральном реестре о банкротствах https://bankrot.fedresurs.ru/;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к) акционерами, участниками, учредителями Участника не должны являться работники ДЗО ПАО «Россети», ПАО «Россети».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л)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о)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w:t>
      </w:r>
      <w:r w:rsidRPr="00C72445">
        <w:rPr>
          <w:rFonts w:ascii="Times New Roman" w:eastAsia="Times New Roman" w:hAnsi="Times New Roman" w:cs="Times New Roman"/>
          <w:sz w:val="24"/>
          <w:szCs w:val="24"/>
          <w:lang w:eastAsia="ru-RU"/>
        </w:rPr>
        <w:lastRenderedPageBreak/>
        <w:t>предпринимаемыми в целях его изобличения или свидетельствующими о наличии подозрений против него;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р) отсутствие двух и более отрицательных заключений ДЭБиПК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(ДЭБиПК АО "Тюменьэнерго").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w:t>
      </w:r>
      <w:r w:rsidR="00A45574">
        <w:rPr>
          <w:rFonts w:ascii="Times New Roman" w:eastAsia="Times New Roman" w:hAnsi="Times New Roman" w:cs="Times New Roman"/>
          <w:sz w:val="24"/>
          <w:szCs w:val="24"/>
          <w:lang w:eastAsia="ru-RU"/>
        </w:rPr>
        <w:t xml:space="preserve"> или</w:t>
      </w:r>
      <w:r w:rsidRPr="003322F7">
        <w:rPr>
          <w:rFonts w:ascii="Times New Roman" w:eastAsia="Times New Roman" w:hAnsi="Times New Roman" w:cs="Times New Roman"/>
          <w:sz w:val="24"/>
          <w:szCs w:val="24"/>
          <w:lang w:eastAsia="ru-RU"/>
        </w:rPr>
        <w:t xml:space="preserve">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ЭТП</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3B611D">
        <w:rPr>
          <w:rStyle w:val="a4"/>
          <w:rFonts w:ascii="Times New Roman" w:hAnsi="Times New Roman"/>
          <w:sz w:val="24"/>
          <w:szCs w:val="24"/>
          <w:lang w:val="en-US"/>
        </w:rPr>
        <w:t>www</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2</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MRSK</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Подача ценовых заявок Участниками закупки осуществляется в электронном виде в соответствии с регламентом электронной торговой площадки</w:t>
      </w:r>
      <w:r w:rsidR="005E04E7">
        <w:rPr>
          <w:rFonts w:ascii="Times New Roman" w:eastAsia="Times New Roman" w:hAnsi="Times New Roman" w:cs="Times New Roman"/>
          <w:sz w:val="24"/>
          <w:szCs w:val="24"/>
          <w:lang w:eastAsia="ru-RU"/>
        </w:rPr>
        <w:t>»</w:t>
      </w:r>
      <w:hyperlink r:id="rId12" w:history="1">
        <w:r w:rsidR="003B611D" w:rsidRPr="006D7FD6">
          <w:rPr>
            <w:rStyle w:val="a4"/>
            <w:rFonts w:ascii="Times New Roman" w:hAnsi="Times New Roman"/>
            <w:sz w:val="24"/>
            <w:szCs w:val="24"/>
          </w:rPr>
          <w:t>www.b2b-MRSK.ru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w:t>
      </w:r>
      <w:r w:rsidR="003B611D">
        <w:rPr>
          <w:rFonts w:ascii="Times New Roman" w:eastAsia="Times New Roman" w:hAnsi="Times New Roman" w:cs="Times New Roman"/>
          <w:sz w:val="24"/>
          <w:szCs w:val="24"/>
          <w:lang w:eastAsia="ru-RU"/>
        </w:rPr>
        <w:t xml:space="preserve">                     </w:t>
      </w:r>
      <w:hyperlink r:id="rId13" w:history="1">
        <w:r w:rsidR="003B611D">
          <w:rPr>
            <w:rStyle w:val="a4"/>
            <w:rFonts w:ascii="Times New Roman" w:hAnsi="Times New Roman"/>
            <w:sz w:val="24"/>
            <w:szCs w:val="24"/>
          </w:rPr>
          <w:t>www.b2b-MRSK.ru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3B611D">
        <w:rPr>
          <w:rStyle w:val="a4"/>
          <w:rFonts w:ascii="Times New Roman" w:hAnsi="Times New Roman"/>
          <w:sz w:val="24"/>
          <w:szCs w:val="24"/>
          <w:lang w:val="en-US"/>
        </w:rPr>
        <w:t>www</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2</w:t>
      </w:r>
      <w:r w:rsidR="003B611D">
        <w:rPr>
          <w:rStyle w:val="a4"/>
          <w:rFonts w:ascii="Times New Roman" w:hAnsi="Times New Roman"/>
          <w:sz w:val="24"/>
          <w:szCs w:val="24"/>
          <w:lang w:val="en-US"/>
        </w:rPr>
        <w:t>b</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MRSK</w:t>
      </w:r>
      <w:r w:rsidR="003B611D" w:rsidRPr="003B611D">
        <w:rPr>
          <w:rStyle w:val="a4"/>
          <w:rFonts w:ascii="Times New Roman" w:hAnsi="Times New Roman"/>
          <w:sz w:val="24"/>
          <w:szCs w:val="24"/>
        </w:rPr>
        <w:t>.</w:t>
      </w:r>
      <w:r w:rsidR="003B611D">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Процедура переторжки проводится на ЭТП в заочной и очной форме (при наличии данного </w:t>
      </w:r>
      <w:r w:rsidRPr="00D67330">
        <w:rPr>
          <w:rFonts w:ascii="Times New Roman" w:eastAsia="Times New Roman" w:hAnsi="Times New Roman" w:cs="Times New Roman"/>
          <w:sz w:val="24"/>
          <w:szCs w:val="24"/>
          <w:lang w:eastAsia="ru-RU"/>
        </w:rPr>
        <w:lastRenderedPageBreak/>
        <w:t>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w:t>
      </w:r>
      <w:r w:rsidRPr="003322F7">
        <w:rPr>
          <w:rFonts w:ascii="Times New Roman" w:eastAsia="Times New Roman" w:hAnsi="Times New Roman" w:cs="Times New Roman"/>
          <w:sz w:val="24"/>
          <w:szCs w:val="24"/>
          <w:lang w:eastAsia="ru-RU"/>
        </w:rPr>
        <w:lastRenderedPageBreak/>
        <w:t>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FE79FD" w:rsidRPr="00FE79FD"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FE79FD">
        <w:rPr>
          <w:rFonts w:ascii="Times New Roman" w:eastAsia="Times New Roman" w:hAnsi="Times New Roman" w:cs="Times New Roman"/>
          <w:b/>
          <w:i/>
          <w:sz w:val="24"/>
          <w:szCs w:val="24"/>
          <w:highlight w:val="yellow"/>
          <w:lang w:eastAsia="ru-RU"/>
        </w:rPr>
        <w:t>Если один из участников применяет упрощенную систему налогообложения</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(УСН), то соотношение цены коммерческих заявок</w:t>
      </w:r>
      <w:r w:rsidR="00AA58BB">
        <w:rPr>
          <w:rFonts w:ascii="Times New Roman" w:eastAsia="Times New Roman" w:hAnsi="Times New Roman" w:cs="Times New Roman"/>
          <w:b/>
          <w:i/>
          <w:sz w:val="24"/>
          <w:szCs w:val="24"/>
          <w:highlight w:val="yellow"/>
          <w:lang w:eastAsia="ru-RU"/>
        </w:rPr>
        <w:t xml:space="preserve"> </w:t>
      </w:r>
      <w:r w:rsidR="004478E6" w:rsidRPr="00FE79FD">
        <w:rPr>
          <w:rFonts w:ascii="Times New Roman" w:eastAsia="Times New Roman" w:hAnsi="Times New Roman" w:cs="Times New Roman"/>
          <w:b/>
          <w:i/>
          <w:sz w:val="24"/>
          <w:szCs w:val="24"/>
          <w:highlight w:val="yellow"/>
          <w:lang w:eastAsia="ru-RU"/>
        </w:rPr>
        <w:t>участников,</w:t>
      </w:r>
      <w:r w:rsidRPr="00FE79FD">
        <w:rPr>
          <w:rFonts w:ascii="Times New Roman" w:eastAsia="Times New Roman" w:hAnsi="Times New Roman" w:cs="Times New Roman"/>
          <w:b/>
          <w:i/>
          <w:sz w:val="24"/>
          <w:szCs w:val="24"/>
          <w:highlight w:val="yellow"/>
          <w:lang w:eastAsia="ru-RU"/>
        </w:rPr>
        <w:t xml:space="preserve"> работающих с НДС</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 xml:space="preserve">будут </w:t>
      </w:r>
      <w:r w:rsidR="004478E6">
        <w:rPr>
          <w:rFonts w:ascii="Times New Roman" w:eastAsia="Times New Roman" w:hAnsi="Times New Roman" w:cs="Times New Roman"/>
          <w:b/>
          <w:i/>
          <w:sz w:val="24"/>
          <w:szCs w:val="24"/>
          <w:highlight w:val="yellow"/>
          <w:lang w:eastAsia="ru-RU"/>
        </w:rPr>
        <w:t>рассматриваться</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закупочной комиссией</w:t>
      </w:r>
      <w:r w:rsidR="004478E6">
        <w:rPr>
          <w:rFonts w:ascii="Times New Roman" w:eastAsia="Times New Roman" w:hAnsi="Times New Roman" w:cs="Times New Roman"/>
          <w:b/>
          <w:i/>
          <w:sz w:val="24"/>
          <w:szCs w:val="24"/>
          <w:highlight w:val="yellow"/>
          <w:lang w:eastAsia="ru-RU"/>
        </w:rPr>
        <w:t xml:space="preserve"> с приведением всех цен участников</w:t>
      </w:r>
      <w:r w:rsidRPr="00FE79FD">
        <w:rPr>
          <w:rFonts w:ascii="Times New Roman" w:eastAsia="Times New Roman" w:hAnsi="Times New Roman" w:cs="Times New Roman"/>
          <w:b/>
          <w:i/>
          <w:sz w:val="24"/>
          <w:szCs w:val="24"/>
          <w:highlight w:val="yellow"/>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4" w:history="1">
        <w:r w:rsidR="003B611D">
          <w:rPr>
            <w:rStyle w:val="a4"/>
            <w:rFonts w:ascii="Times New Roman" w:hAnsi="Times New Roman"/>
            <w:sz w:val="24"/>
            <w:szCs w:val="24"/>
          </w:rPr>
          <w:t>www.b2b-MRSK.ru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9D3A25"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9D3A25">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9D3A25">
        <w:rPr>
          <w:rFonts w:ascii="Times New Roman" w:hAnsi="Times New Roman" w:cs="Times New Roman"/>
          <w:sz w:val="24"/>
          <w:szCs w:val="24"/>
        </w:rPr>
        <w:t>.</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Заказчик закупки имеет право отклонить ценовые заявки в случае:</w:t>
      </w:r>
    </w:p>
    <w:p w:rsidR="0099745E" w:rsidRPr="009D3A25"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б) </w:t>
      </w:r>
      <w:r w:rsidRPr="009D3A25">
        <w:rPr>
          <w:rFonts w:ascii="Times New Roman" w:eastAsia="Times New Roman" w:hAnsi="Times New Roman" w:cs="Times New Roman"/>
          <w:sz w:val="24"/>
          <w:lang w:eastAsia="ru-RU"/>
        </w:rPr>
        <w:tab/>
        <w:t xml:space="preserve">если заявка Участника не соответствует требованиям,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lastRenderedPageBreak/>
        <w:t xml:space="preserve">в) </w:t>
      </w:r>
      <w:r w:rsidRPr="009D3A25">
        <w:rPr>
          <w:rFonts w:ascii="Times New Roman" w:eastAsia="Times New Roman" w:hAnsi="Times New Roman" w:cs="Times New Roman"/>
          <w:sz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9D3A25">
        <w:rPr>
          <w:rFonts w:ascii="Times New Roman" w:eastAsia="Times New Roman" w:hAnsi="Times New Roman" w:cs="Times New Roman"/>
          <w:sz w:val="24"/>
          <w:lang w:val="en-US" w:eastAsia="ru-RU"/>
        </w:rPr>
        <w:t>II</w:t>
      </w:r>
      <w:r w:rsidRPr="009D3A25">
        <w:rPr>
          <w:rFonts w:ascii="Times New Roman" w:eastAsia="Times New Roman" w:hAnsi="Times New Roman" w:cs="Times New Roman"/>
          <w:sz w:val="24"/>
          <w:lang w:eastAsia="ru-RU"/>
        </w:rPr>
        <w:t xml:space="preserve"> Раздела II.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в отношении всей цепочки собственников и бенефициаров (включая конечных).</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Победителем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5" w:history="1">
        <w:r w:rsidR="003B611D" w:rsidRPr="006D7FD6">
          <w:rPr>
            <w:rStyle w:val="a4"/>
            <w:rFonts w:ascii="Times New Roman" w:hAnsi="Times New Roman"/>
            <w:sz w:val="24"/>
            <w:szCs w:val="24"/>
          </w:rPr>
          <w:t>www.b2b-MRSK.ru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наличия иных оснований, прямо предусмотренных документацией по запросу цен.</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sz w:val="24"/>
          <w:szCs w:val="24"/>
        </w:rPr>
      </w:pPr>
      <w:bookmarkStart w:id="4" w:name="_Ref303277595"/>
      <w:r w:rsidRPr="001F5070">
        <w:rPr>
          <w:sz w:val="24"/>
          <w:szCs w:val="24"/>
        </w:rPr>
        <w:t>Запрос цен признается несостоявшимся в случаях:</w:t>
      </w:r>
      <w:bookmarkEnd w:id="4"/>
    </w:p>
    <w:p w:rsidR="00E57C39" w:rsidRPr="0021014F" w:rsidRDefault="00E57C39" w:rsidP="0015013E">
      <w:pPr>
        <w:pStyle w:val="5"/>
        <w:widowControl w:val="0"/>
        <w:numPr>
          <w:ilvl w:val="4"/>
          <w:numId w:val="18"/>
        </w:numPr>
        <w:tabs>
          <w:tab w:val="left" w:pos="1134"/>
        </w:tabs>
        <w:suppressAutoHyphens/>
        <w:ind w:left="1134" w:hanging="567"/>
        <w:rPr>
          <w:sz w:val="24"/>
          <w:szCs w:val="24"/>
        </w:rPr>
      </w:pPr>
      <w:bookmarkStart w:id="5" w:name="_Ref298429652"/>
      <w:r w:rsidRPr="0021014F">
        <w:rPr>
          <w:sz w:val="24"/>
          <w:szCs w:val="24"/>
        </w:rPr>
        <w:t>подана только одна Заявка;</w:t>
      </w:r>
      <w:bookmarkEnd w:id="5"/>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не подана ни одна Заявка;</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об отказе в допуске всем Участникам, подавшим Заявки;</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E57C39" w:rsidRPr="009D3A25" w:rsidRDefault="00E57C39" w:rsidP="00E57C39">
      <w:pPr>
        <w:pStyle w:val="a6"/>
        <w:widowControl w:val="0"/>
        <w:autoSpaceDE w:val="0"/>
        <w:autoSpaceDN w:val="0"/>
        <w:spacing w:after="0" w:line="240" w:lineRule="auto"/>
        <w:ind w:left="568"/>
        <w:jc w:val="both"/>
        <w:rPr>
          <w:rFonts w:ascii="Times New Roman" w:eastAsia="Times New Roman" w:hAnsi="Times New Roman" w:cs="Times New Roman"/>
          <w:sz w:val="24"/>
          <w:lang w:eastAsia="ru-RU"/>
        </w:rPr>
      </w:pPr>
    </w:p>
    <w:p w:rsidR="0099745E" w:rsidRPr="003B3DF4" w:rsidRDefault="0099745E" w:rsidP="003B3DF4">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lang w:eastAsia="ru-RU"/>
        </w:rPr>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Интернет</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(www.zakupki.gov.ru</w:t>
      </w:r>
      <w:r w:rsidR="003B3DF4"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но не более двадцати рабочих дней со дня принятия Заказчиком решения о заключении договора со дня подписания протокола по выбору победителя, </w:t>
      </w:r>
      <w:r w:rsidRPr="009D3A25">
        <w:rPr>
          <w:rFonts w:ascii="Times New Roman" w:eastAsia="Times New Roman" w:hAnsi="Times New Roman" w:cs="Times New Roman"/>
          <w:sz w:val="24"/>
          <w:highlight w:val="yellow"/>
          <w:lang w:eastAsia="ru-RU"/>
        </w:rPr>
        <w:t>за исключением</w:t>
      </w:r>
      <w:r w:rsidRPr="009D3A25">
        <w:rPr>
          <w:rFonts w:ascii="Times New Roman" w:eastAsia="Times New Roman" w:hAnsi="Times New Roman" w:cs="Times New Roman"/>
          <w:sz w:val="24"/>
          <w:lang w:eastAsia="ru-RU"/>
        </w:rPr>
        <w:t xml:space="preserve"> случаев, когда в соответствии с законодательством Российской Федерации и Уставом Заказчика для заключен</w:t>
      </w:r>
      <w:r w:rsidRPr="003B3DF4">
        <w:rPr>
          <w:rFonts w:ascii="Times New Roman" w:eastAsia="Times New Roman" w:hAnsi="Times New Roman" w:cs="Times New Roman"/>
          <w:sz w:val="24"/>
          <w:szCs w:val="24"/>
          <w:lang w:eastAsia="ru-RU"/>
        </w:rPr>
        <w:t>ия договора необходимо его одобрение компетентным органом управления Заказчика, а так же</w:t>
      </w:r>
      <w:r w:rsidR="00AA58BB">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w:t>
      </w:r>
      <w:r w:rsidR="003B3DF4" w:rsidRPr="003B3DF4">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w:t>
      </w:r>
      <w:r w:rsidR="00224FD9">
        <w:rPr>
          <w:rFonts w:ascii="Times New Roman" w:eastAsia="Times New Roman" w:hAnsi="Times New Roman" w:cs="Times New Roman"/>
          <w:sz w:val="24"/>
          <w:szCs w:val="24"/>
          <w:lang w:eastAsia="ru-RU"/>
        </w:rPr>
        <w:t>25</w:t>
      </w:r>
      <w:r w:rsidRPr="003322F7">
        <w:rPr>
          <w:rFonts w:ascii="Times New Roman" w:eastAsia="Times New Roman" w:hAnsi="Times New Roman" w:cs="Times New Roman"/>
          <w:sz w:val="24"/>
          <w:szCs w:val="24"/>
          <w:lang w:eastAsia="ru-RU"/>
        </w:rPr>
        <w:t xml:space="preserve">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3322F7">
        <w:rPr>
          <w:rFonts w:ascii="Times New Roman" w:eastAsia="Times New Roman" w:hAnsi="Times New Roman" w:cs="Times New Roman"/>
          <w:sz w:val="24"/>
          <w:szCs w:val="24"/>
          <w:lang w:eastAsia="ru-RU"/>
        </w:rPr>
        <w:lastRenderedPageBreak/>
        <w:t>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w:t>
      </w:r>
      <w:r w:rsidRPr="003322F7">
        <w:rPr>
          <w:rFonts w:ascii="Times New Roman" w:eastAsia="Times New Roman" w:hAnsi="Times New Roman" w:cs="Times New Roman"/>
          <w:sz w:val="24"/>
          <w:szCs w:val="24"/>
          <w:lang w:eastAsia="ru-RU"/>
        </w:rPr>
        <w:lastRenderedPageBreak/>
        <w:t>поставляются российские товары, при этом качество, технические и функциональные характеристики (потребительские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По организационным</w:t>
      </w:r>
      <w:r w:rsidR="008F06C2">
        <w:rPr>
          <w:rFonts w:ascii="Times New Roman" w:eastAsia="Times New Roman" w:hAnsi="Times New Roman" w:cs="Times New Roman"/>
          <w:b/>
          <w:sz w:val="24"/>
          <w:szCs w:val="24"/>
          <w:lang w:eastAsia="ru-RU"/>
        </w:rPr>
        <w:t>и техническим</w:t>
      </w:r>
      <w:r w:rsidR="005B3C58">
        <w:rPr>
          <w:rFonts w:ascii="Times New Roman" w:eastAsia="Times New Roman" w:hAnsi="Times New Roman" w:cs="Times New Roman"/>
          <w:b/>
          <w:sz w:val="24"/>
          <w:szCs w:val="24"/>
          <w:lang w:eastAsia="ru-RU"/>
        </w:rPr>
        <w:t xml:space="preserve"> </w:t>
      </w:r>
      <w:r w:rsidRPr="00AA67BB">
        <w:rPr>
          <w:rFonts w:ascii="Times New Roman" w:eastAsia="Times New Roman" w:hAnsi="Times New Roman" w:cs="Times New Roman"/>
          <w:b/>
          <w:sz w:val="24"/>
          <w:szCs w:val="24"/>
          <w:lang w:eastAsia="ru-RU"/>
        </w:rPr>
        <w:t xml:space="preserve">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w:t>
      </w:r>
      <w:r w:rsidR="00C72445">
        <w:rPr>
          <w:rFonts w:ascii="Times New Roman" w:eastAsia="Times New Roman" w:hAnsi="Times New Roman" w:cs="Times New Roman"/>
          <w:sz w:val="24"/>
          <w:szCs w:val="24"/>
          <w:lang w:eastAsia="ru-RU"/>
        </w:rPr>
        <w:t>Охотников Вениамин Павлович</w:t>
      </w:r>
      <w:r w:rsidRPr="00AA67BB">
        <w:rPr>
          <w:rFonts w:ascii="Times New Roman" w:eastAsia="Times New Roman" w:hAnsi="Times New Roman" w:cs="Times New Roman"/>
          <w:sz w:val="24"/>
          <w:szCs w:val="24"/>
          <w:lang w:eastAsia="ru-RU"/>
        </w:rPr>
        <w:t xml:space="preserve"> Начальник </w:t>
      </w:r>
      <w:r w:rsidR="00C72445">
        <w:rPr>
          <w:rFonts w:ascii="Times New Roman" w:eastAsia="Times New Roman" w:hAnsi="Times New Roman" w:cs="Times New Roman"/>
          <w:sz w:val="24"/>
          <w:szCs w:val="24"/>
          <w:lang w:eastAsia="ru-RU"/>
        </w:rPr>
        <w:t>ОЛиМТО</w:t>
      </w:r>
      <w:r w:rsidRPr="00AA67BB">
        <w:rPr>
          <w:rFonts w:ascii="Times New Roman" w:eastAsia="Times New Roman" w:hAnsi="Times New Roman" w:cs="Times New Roman"/>
          <w:sz w:val="24"/>
          <w:szCs w:val="24"/>
          <w:lang w:eastAsia="ru-RU"/>
        </w:rPr>
        <w:t xml:space="preserve">, телефон </w:t>
      </w:r>
      <w:r w:rsidR="00C72445">
        <w:rPr>
          <w:rFonts w:ascii="Times New Roman" w:eastAsia="Times New Roman" w:hAnsi="Times New Roman" w:cs="Times New Roman"/>
          <w:sz w:val="24"/>
          <w:szCs w:val="24"/>
          <w:lang w:eastAsia="ru-RU"/>
        </w:rPr>
        <w:t xml:space="preserve">                                  </w:t>
      </w:r>
      <w:r w:rsidRPr="00AA67BB">
        <w:rPr>
          <w:rFonts w:ascii="Times New Roman" w:eastAsia="Times New Roman" w:hAnsi="Times New Roman" w:cs="Times New Roman"/>
          <w:sz w:val="24"/>
          <w:szCs w:val="24"/>
          <w:lang w:eastAsia="ru-RU"/>
        </w:rPr>
        <w:t>(3463) 25-33-</w:t>
      </w:r>
      <w:r w:rsidR="00C72445">
        <w:rPr>
          <w:rFonts w:ascii="Times New Roman" w:eastAsia="Times New Roman" w:hAnsi="Times New Roman" w:cs="Times New Roman"/>
          <w:sz w:val="24"/>
          <w:szCs w:val="24"/>
          <w:lang w:eastAsia="ru-RU"/>
        </w:rPr>
        <w:t>67</w:t>
      </w:r>
      <w:r w:rsidRPr="00AA67BB">
        <w:rPr>
          <w:rFonts w:ascii="Times New Roman" w:eastAsia="Times New Roman" w:hAnsi="Times New Roman" w:cs="Times New Roman"/>
          <w:sz w:val="24"/>
          <w:szCs w:val="24"/>
          <w:lang w:eastAsia="ru-RU"/>
        </w:rPr>
        <w:t xml:space="preserve">, </w:t>
      </w:r>
    </w:p>
    <w:p w:rsidR="00AA67BB" w:rsidRDefault="00AA67BB" w:rsidP="00AA67BB">
      <w:pPr>
        <w:tabs>
          <w:tab w:val="left" w:pos="0"/>
          <w:tab w:val="left" w:pos="567"/>
        </w:tabs>
        <w:spacing w:after="0" w:line="240" w:lineRule="auto"/>
        <w:jc w:val="both"/>
        <w:rPr>
          <w:rFonts w:ascii="Times New Roman" w:eastAsia="Times New Roman" w:hAnsi="Times New Roman" w:cs="Times New Roman"/>
          <w:color w:val="0000FF"/>
          <w:sz w:val="24"/>
          <w:szCs w:val="24"/>
          <w:u w:val="single"/>
          <w:lang w:val="en-US" w:eastAsia="ru-RU"/>
        </w:rPr>
      </w:pPr>
      <w:r w:rsidRPr="00AA67BB">
        <w:rPr>
          <w:rFonts w:ascii="Times New Roman" w:eastAsia="Times New Roman" w:hAnsi="Times New Roman" w:cs="Times New Roman"/>
          <w:sz w:val="24"/>
          <w:szCs w:val="24"/>
          <w:lang w:val="en-US" w:eastAsia="ru-RU"/>
        </w:rPr>
        <w:t xml:space="preserve">E-mail: </w:t>
      </w:r>
      <w:r w:rsidR="00C72445" w:rsidRPr="00C72445">
        <w:rPr>
          <w:rStyle w:val="a4"/>
          <w:rFonts w:ascii="Times New Roman" w:eastAsia="Times New Roman" w:hAnsi="Times New Roman" w:cs="Times New Roman"/>
          <w:sz w:val="24"/>
          <w:szCs w:val="24"/>
          <w:lang w:val="en-US" w:eastAsia="ru-RU"/>
        </w:rPr>
        <w:t>Okhotnikov-VP@te.ru</w:t>
      </w:r>
      <w:r w:rsidR="00F907E3" w:rsidRPr="00F907E3">
        <w:rPr>
          <w:rFonts w:ascii="Times New Roman" w:eastAsia="Times New Roman" w:hAnsi="Times New Roman" w:cs="Times New Roman"/>
          <w:color w:val="0000FF"/>
          <w:sz w:val="24"/>
          <w:szCs w:val="24"/>
          <w:u w:val="single"/>
          <w:lang w:val="en-US" w:eastAsia="ru-RU"/>
        </w:rPr>
        <w:t xml:space="preserve"> </w:t>
      </w:r>
    </w:p>
    <w:p w:rsidR="00E471A9" w:rsidRPr="0099745E" w:rsidRDefault="00E471A9" w:rsidP="00E471A9">
      <w:pPr>
        <w:widowControl w:val="0"/>
        <w:tabs>
          <w:tab w:val="left" w:pos="0"/>
          <w:tab w:val="left" w:pos="567"/>
        </w:tabs>
        <w:autoSpaceDE w:val="0"/>
        <w:autoSpaceDN w:val="0"/>
        <w:spacing w:after="0" w:line="240" w:lineRule="auto"/>
        <w:jc w:val="both"/>
        <w:rPr>
          <w:rStyle w:val="a4"/>
          <w:lang w:val="en-US"/>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hyperlink r:id="rId16" w:history="1">
        <w:r w:rsidR="003B611D">
          <w:rPr>
            <w:rStyle w:val="a4"/>
            <w:rFonts w:ascii="Times New Roman" w:hAnsi="Times New Roman"/>
            <w:sz w:val="24"/>
            <w:szCs w:val="24"/>
          </w:rPr>
          <w:t>www.b2b-MRSK.ru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8436"/>
      </w:tblGrid>
      <w:tr w:rsidR="00007A10" w:rsidRPr="00CB09CE" w:rsidTr="00257AB1">
        <w:trPr>
          <w:trHeight w:val="322"/>
        </w:trPr>
        <w:tc>
          <w:tcPr>
            <w:tcW w:w="540"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60"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Excel</w:t>
            </w:r>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E57C39" w:rsidRPr="00CB09CE" w:rsidTr="00257AB1">
        <w:trPr>
          <w:trHeight w:val="322"/>
        </w:trPr>
        <w:tc>
          <w:tcPr>
            <w:tcW w:w="540" w:type="pct"/>
            <w:vAlign w:val="center"/>
          </w:tcPr>
          <w:p w:rsidR="00E57C39" w:rsidRPr="00E57C39" w:rsidRDefault="00E57C39" w:rsidP="00E57C39">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460" w:type="pct"/>
            <w:shd w:val="clear" w:color="auto" w:fill="auto"/>
            <w:vAlign w:val="center"/>
          </w:tcPr>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В случае предложения Участником эквивалентного</w:t>
            </w:r>
            <w:r w:rsidRPr="001C5ED7">
              <w:rPr>
                <w:rFonts w:ascii="Times New Roman" w:hAnsi="Times New Roman" w:cs="Times New Roman"/>
                <w:i/>
                <w:sz w:val="24"/>
                <w:szCs w:val="24"/>
              </w:rPr>
              <w:t xml:space="preserve"> </w:t>
            </w:r>
            <w:r>
              <w:rPr>
                <w:rFonts w:ascii="Times New Roman" w:hAnsi="Times New Roman" w:cs="Times New Roman"/>
                <w:sz w:val="24"/>
                <w:szCs w:val="24"/>
              </w:rPr>
              <w:t>товара, х</w:t>
            </w:r>
            <w:r w:rsidRPr="001C5ED7">
              <w:rPr>
                <w:rFonts w:ascii="Times New Roman" w:hAnsi="Times New Roman" w:cs="Times New Roman"/>
                <w:sz w:val="24"/>
                <w:szCs w:val="24"/>
              </w:rPr>
              <w:t xml:space="preserve">арактеристики эквивалентного товара по </w:t>
            </w:r>
            <w:r>
              <w:rPr>
                <w:rFonts w:ascii="Times New Roman" w:hAnsi="Times New Roman" w:cs="Times New Roman"/>
                <w:sz w:val="24"/>
                <w:szCs w:val="24"/>
              </w:rPr>
              <w:t>форме 1 к Закупочной документации</w:t>
            </w:r>
            <w:r w:rsidRPr="001C5ED7">
              <w:rPr>
                <w:rFonts w:ascii="Times New Roman" w:hAnsi="Times New Roman" w:cs="Times New Roman"/>
                <w:sz w:val="24"/>
                <w:szCs w:val="24"/>
              </w:rPr>
              <w:t xml:space="preserve"> (</w:t>
            </w:r>
            <w:r w:rsidRPr="001C5ED7">
              <w:rPr>
                <w:rFonts w:ascii="Times New Roman" w:hAnsi="Times New Roman" w:cs="Times New Roman"/>
                <w:i/>
                <w:color w:val="0000FF"/>
                <w:sz w:val="24"/>
                <w:szCs w:val="24"/>
              </w:rPr>
              <w:t>сканированная копия</w:t>
            </w:r>
            <w:r w:rsidRPr="001C5ED7">
              <w:rPr>
                <w:rFonts w:ascii="Times New Roman" w:hAnsi="Times New Roman" w:cs="Times New Roman"/>
                <w:sz w:val="24"/>
                <w:szCs w:val="24"/>
              </w:rPr>
              <w:t>)</w:t>
            </w:r>
          </w:p>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w:t>
            </w:r>
            <w:r>
              <w:rPr>
                <w:rFonts w:ascii="Times New Roman" w:hAnsi="Times New Roman" w:cs="Times New Roman"/>
                <w:sz w:val="24"/>
                <w:szCs w:val="24"/>
              </w:rPr>
              <w:t xml:space="preserve">м отклонения заявки Участника. </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6373A5"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6373A5">
              <w:rPr>
                <w:rFonts w:ascii="Times New Roman" w:eastAsia="Times New Roman" w:hAnsi="Times New Roman" w:cs="Times New Roman"/>
                <w:sz w:val="24"/>
                <w:szCs w:val="24"/>
                <w:lang w:eastAsia="ru-RU"/>
              </w:rPr>
              <w:t xml:space="preserve">Если Участником закупки является индивидуальный предприниматель: </w:t>
            </w:r>
          </w:p>
          <w:p w:rsidR="0099745E" w:rsidRPr="006373A5" w:rsidRDefault="0099745E" w:rsidP="00C72445">
            <w:pPr>
              <w:keepNext/>
              <w:keepLines/>
              <w:spacing w:after="0" w:line="240" w:lineRule="auto"/>
              <w:jc w:val="both"/>
              <w:rPr>
                <w:rFonts w:ascii="Times New Roman" w:eastAsia="Times New Roman" w:hAnsi="Times New Roman" w:cs="Times New Roman"/>
                <w:b/>
                <w:sz w:val="24"/>
                <w:szCs w:val="24"/>
                <w:lang w:eastAsia="ru-RU"/>
              </w:rPr>
            </w:pPr>
            <w:r w:rsidRPr="006373A5">
              <w:rPr>
                <w:rFonts w:ascii="Times New Roman" w:eastAsia="Times New Roman" w:hAnsi="Times New Roman" w:cs="Times New Roman"/>
                <w:sz w:val="24"/>
                <w:szCs w:val="24"/>
                <w:lang w:eastAsia="ru-RU"/>
              </w:rPr>
              <w:t>– паспорт (сканкопия);</w:t>
            </w:r>
          </w:p>
        </w:tc>
      </w:tr>
      <w:tr w:rsidR="0099745E" w:rsidRPr="00CB09CE" w:rsidTr="00257AB1">
        <w:trPr>
          <w:trHeight w:val="1745"/>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Выписка</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tc>
      </w:tr>
      <w:tr w:rsidR="0022496F" w:rsidRPr="00CB09CE" w:rsidTr="00257AB1">
        <w:trPr>
          <w:trHeight w:val="322"/>
        </w:trPr>
        <w:tc>
          <w:tcPr>
            <w:tcW w:w="540" w:type="pct"/>
            <w:vAlign w:val="center"/>
          </w:tcPr>
          <w:p w:rsidR="0022496F" w:rsidRPr="00CB09CE" w:rsidRDefault="0022496F"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tcBorders>
              <w:top w:val="single" w:sz="4" w:space="0" w:color="auto"/>
              <w:left w:val="single" w:sz="4" w:space="0" w:color="auto"/>
              <w:bottom w:val="single" w:sz="4" w:space="0" w:color="auto"/>
              <w:right w:val="single" w:sz="4" w:space="0" w:color="auto"/>
            </w:tcBorders>
            <w:shd w:val="clear" w:color="000000" w:fill="FFFFFF"/>
            <w:vAlign w:val="center"/>
          </w:tcPr>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w:t>
            </w:r>
            <w:r w:rsidRPr="0022496F">
              <w:rPr>
                <w:rFonts w:ascii="Times New Roman" w:eastAsia="Times New Roman" w:hAnsi="Times New Roman" w:cs="Times New Roman"/>
                <w:sz w:val="24"/>
                <w:szCs w:val="24"/>
                <w:lang w:eastAsia="ru-RU"/>
              </w:rPr>
              <w:lastRenderedPageBreak/>
              <w:t>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установлен Лидер коллективного Участника;</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__</w:t>
            </w:r>
            <w:r w:rsidR="00C72445">
              <w:rPr>
                <w:rFonts w:ascii="Times New Roman" w:eastAsia="Times New Roman" w:hAnsi="Times New Roman" w:cs="Times New Roman"/>
                <w:sz w:val="24"/>
                <w:szCs w:val="24"/>
                <w:lang w:eastAsia="ru-RU"/>
              </w:rPr>
              <w:t>9</w:t>
            </w:r>
            <w:r w:rsidRPr="0022496F">
              <w:rPr>
                <w:rFonts w:ascii="Times New Roman" w:eastAsia="Times New Roman" w:hAnsi="Times New Roman" w:cs="Times New Roman"/>
                <w:sz w:val="24"/>
                <w:szCs w:val="24"/>
                <w:lang w:eastAsia="ru-RU"/>
              </w:rPr>
              <w:t>___),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22496F" w:rsidRPr="0022496F" w:rsidRDefault="0022496F" w:rsidP="00C72445">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(сканкопия </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color w:val="00B050"/>
                <w:sz w:val="24"/>
                <w:szCs w:val="24"/>
                <w:lang w:eastAsia="ru-RU"/>
              </w:rPr>
            </w:pPr>
            <w:r w:rsidRPr="002A6B28">
              <w:rPr>
                <w:rFonts w:ascii="Times New Roman" w:eastAsia="Times New Roman" w:hAnsi="Times New Roman" w:cs="Times New Roman"/>
                <w:sz w:val="24"/>
                <w:szCs w:val="24"/>
                <w:lang w:eastAsia="ru-RU"/>
              </w:rPr>
              <w:t xml:space="preserve">Анкета Участника (форма 2) </w:t>
            </w:r>
            <w:r w:rsidR="0099745E" w:rsidRPr="002A6B28">
              <w:rPr>
                <w:rFonts w:ascii="Times New Roman" w:eastAsia="Times New Roman" w:hAnsi="Times New Roman" w:cs="Times New Roman"/>
                <w:sz w:val="24"/>
                <w:szCs w:val="24"/>
                <w:lang w:eastAsia="ru-RU"/>
              </w:rPr>
              <w:t xml:space="preserve">в разделе III. </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 xml:space="preserve"> настоящей Документации по запросу цен (сканированная 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E544E1" w:rsidP="00C72445">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предпринимателя) с приложением оттиска печати,</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неисполненной обязанности по уплате налогов, сборов, пеней, штрафов и процентов. (сканкопия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9745E"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w:t>
            </w:r>
          </w:p>
        </w:tc>
      </w:tr>
      <w:tr w:rsidR="001903A3" w:rsidRPr="00CB09CE" w:rsidTr="00257AB1">
        <w:trPr>
          <w:trHeight w:val="322"/>
        </w:trPr>
        <w:tc>
          <w:tcPr>
            <w:tcW w:w="540" w:type="pct"/>
            <w:vAlign w:val="center"/>
          </w:tcPr>
          <w:p w:rsidR="001903A3" w:rsidRPr="00CB09CE" w:rsidRDefault="001903A3"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1903A3" w:rsidRPr="003322F7" w:rsidRDefault="001903A3" w:rsidP="0099745E">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sidRPr="00040C76">
              <w:rPr>
                <w:rFonts w:ascii="Times New Roman" w:hAnsi="Times New Roman" w:cs="Times New Roman"/>
                <w:sz w:val="24"/>
                <w:szCs w:val="24"/>
              </w:rPr>
              <w:t>Опись документов (форма 1)</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383537" w:rsidRPr="00CB09CE" w:rsidTr="00257AB1">
        <w:trPr>
          <w:trHeight w:val="322"/>
        </w:trPr>
        <w:tc>
          <w:tcPr>
            <w:tcW w:w="540" w:type="pct"/>
            <w:vAlign w:val="center"/>
          </w:tcPr>
          <w:p w:rsidR="00383537" w:rsidRPr="00CB09CE" w:rsidRDefault="00383537"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lastRenderedPageBreak/>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 xml:space="preserve">ДОКУМЕНТЫ для </w:t>
            </w:r>
            <w:r w:rsidR="00C72445">
              <w:rPr>
                <w:rFonts w:ascii="Times New Roman" w:eastAsia="Times New Roman" w:hAnsi="Times New Roman" w:cs="Times New Roman"/>
                <w:b/>
                <w:bCs/>
                <w:color w:val="0070C0"/>
                <w:sz w:val="24"/>
                <w:szCs w:val="24"/>
                <w:lang w:eastAsia="ru-RU"/>
              </w:rPr>
              <w:t>ДЭПи ПК</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в соответствии с функционалом ЭТП (</w:t>
            </w:r>
            <w:r w:rsidR="003B611D">
              <w:rPr>
                <w:rFonts w:ascii="Times New Roman" w:eastAsia="Times New Roman" w:hAnsi="Times New Roman" w:cs="Times New Roman"/>
                <w:b/>
                <w:bCs/>
                <w:i/>
                <w:color w:val="365F91" w:themeColor="accent1" w:themeShade="BF"/>
                <w:sz w:val="24"/>
                <w:szCs w:val="24"/>
                <w:lang w:eastAsia="ru-RU"/>
              </w:rPr>
              <w:t>www.b2b-MRSK.ru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r w:rsidR="00C72445">
              <w:rPr>
                <w:rFonts w:ascii="Times New Roman" w:eastAsia="Times New Roman" w:hAnsi="Times New Roman" w:cs="Times New Roman"/>
                <w:b/>
                <w:sz w:val="24"/>
                <w:szCs w:val="24"/>
                <w:lang w:eastAsia="ru-RU"/>
              </w:rPr>
              <w:t>Шулепов Александр Сергеевич</w:t>
            </w:r>
            <w:r w:rsidRPr="001144FE">
              <w:rPr>
                <w:rFonts w:ascii="Times New Roman" w:eastAsia="Times New Roman" w:hAnsi="Times New Roman" w:cs="Times New Roman"/>
                <w:b/>
                <w:sz w:val="24"/>
                <w:szCs w:val="24"/>
                <w:lang w:eastAsia="ru-RU"/>
              </w:rPr>
              <w:t>, тел. (346</w:t>
            </w:r>
            <w:r w:rsidR="004D4133">
              <w:rPr>
                <w:rFonts w:ascii="Times New Roman" w:eastAsia="Times New Roman" w:hAnsi="Times New Roman" w:cs="Times New Roman"/>
                <w:b/>
                <w:sz w:val="24"/>
                <w:szCs w:val="24"/>
                <w:lang w:eastAsia="ru-RU"/>
              </w:rPr>
              <w:t>3</w:t>
            </w:r>
            <w:r w:rsidRPr="001144FE">
              <w:rPr>
                <w:rFonts w:ascii="Times New Roman" w:eastAsia="Times New Roman" w:hAnsi="Times New Roman" w:cs="Times New Roman"/>
                <w:b/>
                <w:sz w:val="24"/>
                <w:szCs w:val="24"/>
                <w:lang w:eastAsia="ru-RU"/>
              </w:rPr>
              <w:t xml:space="preserve">) </w:t>
            </w:r>
            <w:r w:rsidR="004D4133">
              <w:rPr>
                <w:rFonts w:ascii="Times New Roman" w:eastAsia="Times New Roman" w:hAnsi="Times New Roman" w:cs="Times New Roman"/>
                <w:b/>
                <w:sz w:val="24"/>
                <w:szCs w:val="24"/>
                <w:lang w:eastAsia="ru-RU"/>
              </w:rPr>
              <w:t>25</w:t>
            </w:r>
            <w:r w:rsidRPr="001144FE">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3</w:t>
            </w:r>
            <w:r w:rsidR="00C72445">
              <w:rPr>
                <w:rFonts w:ascii="Times New Roman" w:eastAsia="Times New Roman" w:hAnsi="Times New Roman" w:cs="Times New Roman"/>
                <w:b/>
                <w:sz w:val="24"/>
                <w:szCs w:val="24"/>
                <w:lang w:eastAsia="ru-RU"/>
              </w:rPr>
              <w:t>4</w:t>
            </w:r>
            <w:r w:rsidR="0022496F">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2</w:t>
            </w:r>
            <w:r w:rsidR="00C72445">
              <w:rPr>
                <w:rFonts w:ascii="Times New Roman" w:eastAsia="Times New Roman" w:hAnsi="Times New Roman" w:cs="Times New Roman"/>
                <w:b/>
                <w:sz w:val="24"/>
                <w:szCs w:val="24"/>
                <w:lang w:eastAsia="ru-RU"/>
              </w:rPr>
              <w:t>1</w:t>
            </w:r>
            <w:r w:rsidRPr="001144FE">
              <w:rPr>
                <w:rFonts w:ascii="Times New Roman" w:eastAsia="Times New Roman" w:hAnsi="Times New Roman" w:cs="Times New Roman"/>
                <w:b/>
                <w:sz w:val="24"/>
                <w:szCs w:val="24"/>
                <w:lang w:eastAsia="ru-RU"/>
              </w:rPr>
              <w:t>.)</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257AB1">
        <w:trPr>
          <w:trHeight w:val="322"/>
        </w:trPr>
        <w:tc>
          <w:tcPr>
            <w:tcW w:w="540" w:type="pct"/>
            <w:vAlign w:val="center"/>
          </w:tcPr>
          <w:p w:rsidR="00383537"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15.1</w:t>
            </w:r>
          </w:p>
        </w:tc>
        <w:tc>
          <w:tcPr>
            <w:tcW w:w="4460"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6373A5" w:rsidRPr="00CB09CE" w:rsidTr="00257AB1">
        <w:trPr>
          <w:trHeight w:val="322"/>
        </w:trPr>
        <w:tc>
          <w:tcPr>
            <w:tcW w:w="540" w:type="pct"/>
            <w:vAlign w:val="center"/>
          </w:tcPr>
          <w:p w:rsidR="006373A5"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w:t>
            </w:r>
          </w:p>
        </w:tc>
        <w:tc>
          <w:tcPr>
            <w:tcW w:w="4460" w:type="pct"/>
            <w:tcBorders>
              <w:top w:val="nil"/>
              <w:left w:val="nil"/>
              <w:bottom w:val="single" w:sz="4" w:space="0" w:color="auto"/>
              <w:right w:val="single" w:sz="4" w:space="0" w:color="auto"/>
            </w:tcBorders>
            <w:shd w:val="clear" w:color="000000" w:fill="FFFFFF"/>
            <w:vAlign w:val="center"/>
          </w:tcPr>
          <w:p w:rsidR="006373A5" w:rsidRPr="00BD3871" w:rsidRDefault="006373A5" w:rsidP="00C72445">
            <w:pPr>
              <w:spacing w:line="240" w:lineRule="auto"/>
              <w:rPr>
                <w:sz w:val="16"/>
                <w:szCs w:val="16"/>
                <w:highlight w:val="cyan"/>
              </w:rPr>
            </w:pPr>
            <w:r w:rsidRPr="006373A5">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15.1.2.</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w:t>
            </w:r>
          </w:p>
        </w:tc>
      </w:tr>
      <w:tr w:rsidR="00CC2CF8" w:rsidRPr="00CB09CE" w:rsidTr="00257AB1">
        <w:trPr>
          <w:trHeight w:val="322"/>
        </w:trPr>
        <w:tc>
          <w:tcPr>
            <w:tcW w:w="540" w:type="pct"/>
            <w:vAlign w:val="center"/>
          </w:tcPr>
          <w:p w:rsidR="00CC2CF8" w:rsidRPr="00DB28B8" w:rsidRDefault="00CC2CF8" w:rsidP="00257AB1">
            <w:pPr>
              <w:spacing w:after="0" w:line="240" w:lineRule="auto"/>
              <w:ind w:left="142"/>
              <w:jc w:val="center"/>
              <w:rPr>
                <w:rFonts w:ascii="Times New Roman" w:eastAsia="Times New Roman" w:hAnsi="Times New Roman" w:cs="Times New Roman"/>
                <w:sz w:val="24"/>
                <w:szCs w:val="24"/>
                <w:lang w:eastAsia="ru-RU"/>
              </w:rPr>
            </w:pP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15.1.3.</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15.1.4.</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15.1.5</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Pr>
                <w:rFonts w:ascii="Times New Roman" w:eastAsia="Times New Roman" w:hAnsi="Times New Roman" w:cs="Times New Roman"/>
                <w:sz w:val="24"/>
                <w:szCs w:val="24"/>
                <w:lang w:eastAsia="ru-RU"/>
              </w:rPr>
              <w:t>сканкопия с</w:t>
            </w:r>
            <w:r w:rsidR="00AA58B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Excel</w:t>
            </w:r>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257AB1">
        <w:trPr>
          <w:trHeight w:val="786"/>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15.1.7</w:t>
            </w:r>
          </w:p>
        </w:tc>
        <w:tc>
          <w:tcPr>
            <w:tcW w:w="4460" w:type="pct"/>
            <w:vAlign w:val="center"/>
          </w:tcPr>
          <w:p w:rsidR="00CC2CF8" w:rsidRPr="002A6B28"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w:t>
            </w:r>
            <w:r w:rsidR="00AA58BB">
              <w:rPr>
                <w:rFonts w:ascii="Times New Roman" w:eastAsia="Times New Roman" w:hAnsi="Times New Roman" w:cs="Times New Roman"/>
                <w:sz w:val="24"/>
                <w:szCs w:val="24"/>
                <w:lang w:eastAsia="ru-RU"/>
              </w:rPr>
              <w:t xml:space="preserve">               </w:t>
            </w:r>
            <w:r w:rsidRPr="002A6B28">
              <w:rPr>
                <w:rFonts w:ascii="Times New Roman" w:eastAsia="Times New Roman" w:hAnsi="Times New Roman" w:cs="Times New Roman"/>
                <w:sz w:val="24"/>
                <w:szCs w:val="24"/>
                <w:lang w:eastAsia="ru-RU"/>
              </w:rPr>
              <w:t xml:space="preserve"> ПАО «Россети» (форма 6) (сканкопия)</w:t>
            </w:r>
          </w:p>
        </w:tc>
      </w:tr>
      <w:tr w:rsidR="00CC2CF8" w:rsidRPr="00CB09CE" w:rsidTr="00257AB1">
        <w:trPr>
          <w:trHeight w:val="483"/>
        </w:trPr>
        <w:tc>
          <w:tcPr>
            <w:tcW w:w="540" w:type="pct"/>
            <w:vAlign w:val="center"/>
          </w:tcPr>
          <w:p w:rsidR="00CC2CF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15.1.8</w:t>
            </w:r>
          </w:p>
        </w:tc>
        <w:tc>
          <w:tcPr>
            <w:tcW w:w="4460" w:type="pct"/>
            <w:shd w:val="clear" w:color="auto" w:fill="auto"/>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Антикоррупционные обязательства (форма 8) (сканированная копия)</w:t>
            </w:r>
          </w:p>
        </w:tc>
      </w:tr>
      <w:tr w:rsidR="002A6B28" w:rsidRPr="00CB09CE" w:rsidTr="00257AB1">
        <w:trPr>
          <w:trHeight w:val="322"/>
        </w:trPr>
        <w:tc>
          <w:tcPr>
            <w:tcW w:w="540" w:type="pct"/>
            <w:vAlign w:val="center"/>
          </w:tcPr>
          <w:p w:rsidR="002A6B2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2A6B28" w:rsidRPr="00CB09CE" w:rsidTr="00257AB1">
        <w:trPr>
          <w:trHeight w:val="322"/>
        </w:trPr>
        <w:tc>
          <w:tcPr>
            <w:tcW w:w="540" w:type="pct"/>
            <w:vAlign w:val="center"/>
          </w:tcPr>
          <w:p w:rsidR="002A6B28" w:rsidRPr="003C003F"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15.2.1</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2A6B28" w:rsidRPr="00CB09CE" w:rsidTr="00257AB1">
        <w:trPr>
          <w:trHeight w:val="322"/>
        </w:trPr>
        <w:tc>
          <w:tcPr>
            <w:tcW w:w="540" w:type="pct"/>
            <w:vAlign w:val="center"/>
          </w:tcPr>
          <w:p w:rsidR="002A6B28" w:rsidRPr="00257AB1" w:rsidRDefault="002018F7"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57AB1">
              <w:rPr>
                <w:rFonts w:ascii="Times New Roman" w:eastAsia="Times New Roman" w:hAnsi="Times New Roman" w:cs="Times New Roman"/>
                <w:sz w:val="24"/>
                <w:szCs w:val="24"/>
                <w:lang w:eastAsia="ru-RU"/>
              </w:rPr>
              <w:t>5.2.2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(сканкопия)</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p>
        </w:tc>
      </w:tr>
      <w:tr w:rsidR="002A6B28" w:rsidRPr="00CB09CE" w:rsidTr="00257AB1">
        <w:trPr>
          <w:trHeight w:val="322"/>
        </w:trPr>
        <w:tc>
          <w:tcPr>
            <w:tcW w:w="540" w:type="pct"/>
            <w:vAlign w:val="center"/>
          </w:tcPr>
          <w:p w:rsidR="002A6B28" w:rsidRPr="00CB09CE" w:rsidRDefault="002A6B28" w:rsidP="002A6B2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15.2.3</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15.2.4</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w:t>
            </w:r>
          </w:p>
        </w:tc>
      </w:tr>
      <w:tr w:rsidR="002A6B28" w:rsidRPr="00CB09CE" w:rsidTr="00257AB1">
        <w:trPr>
          <w:trHeight w:val="1408"/>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15.2.5</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(сканкопия </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710" w:hanging="5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15.2.6</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15.2.7</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(сканкопия </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lastRenderedPageBreak/>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3322F7">
        <w:rPr>
          <w:rStyle w:val="21"/>
          <w:rFonts w:eastAsiaTheme="minorHAnsi"/>
          <w:sz w:val="28"/>
          <w:szCs w:val="28"/>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AA58BB" w:rsidP="005E72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E723A" w:rsidRPr="00CB09CE">
        <w:rPr>
          <w:rFonts w:ascii="Times New Roman" w:eastAsia="Times New Roman" w:hAnsi="Times New Roman" w:cs="Times New Roman"/>
          <w:b/>
          <w:sz w:val="24"/>
          <w:szCs w:val="24"/>
          <w:lang w:eastAsia="ru-RU"/>
        </w:rPr>
        <w:t xml:space="preserve"> Исх. № _____ от _____________</w:t>
      </w:r>
      <w:r>
        <w:rPr>
          <w:rFonts w:ascii="Times New Roman" w:eastAsia="Times New Roman" w:hAnsi="Times New Roman" w:cs="Times New Roman"/>
          <w:b/>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BA57BF"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И.И. Ясковцу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AA58BB" w:rsidP="00240103">
      <w:pPr>
        <w:spacing w:after="0" w:line="240" w:lineRule="auto"/>
        <w:ind w:left="4956" w:firstLine="708"/>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00792605" w:rsidRPr="00792605">
        <w:rPr>
          <w:rFonts w:ascii="Times New Roman" w:eastAsia="Times New Roman" w:hAnsi="Times New Roman" w:cs="Times New Roman"/>
          <w:b/>
          <w:bCs/>
          <w:sz w:val="24"/>
          <w:szCs w:val="24"/>
          <w:lang w:eastAsia="ru-RU"/>
        </w:rPr>
        <w:t xml:space="preserve"> </w:t>
      </w:r>
      <w:r w:rsidR="003B611D" w:rsidRPr="003B611D">
        <w:rPr>
          <w:rFonts w:ascii="Times New Roman" w:eastAsia="Times New Roman" w:hAnsi="Times New Roman" w:cs="Times New Roman"/>
          <w:b/>
          <w:bCs/>
          <w:sz w:val="24"/>
          <w:szCs w:val="24"/>
          <w:lang w:eastAsia="ru-RU"/>
        </w:rPr>
        <w:t xml:space="preserve">строительных материалов и изделий из них </w:t>
      </w:r>
      <w:r w:rsidR="00792605" w:rsidRPr="00792605">
        <w:rPr>
          <w:rFonts w:ascii="Times New Roman" w:eastAsia="Times New Roman" w:hAnsi="Times New Roman" w:cs="Times New Roman"/>
          <w:b/>
          <w:bCs/>
          <w:sz w:val="24"/>
          <w:szCs w:val="24"/>
          <w:lang w:eastAsia="ru-RU"/>
        </w:rPr>
        <w:t>для нужд филиала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AA58BB"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003F">
        <w:rPr>
          <w:rFonts w:ascii="Times New Roman" w:eastAsia="Times New Roman" w:hAnsi="Times New Roman" w:cs="Times New Roman"/>
          <w:sz w:val="24"/>
          <w:szCs w:val="24"/>
          <w:lang w:eastAsia="ru-RU"/>
        </w:rPr>
        <w:t xml:space="preserve"> </w:t>
      </w:r>
    </w:p>
    <w:p w:rsidR="00295E92" w:rsidRDefault="00AA58BB" w:rsidP="00A9696B">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295E92"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7" w:history="1">
        <w:r w:rsidR="00295E92" w:rsidRPr="003322F7">
          <w:rPr>
            <w:rFonts w:ascii="Times New Roman" w:eastAsia="Times New Roman" w:hAnsi="Times New Roman" w:cs="Times New Roman"/>
            <w:color w:val="0000FF"/>
            <w:sz w:val="24"/>
            <w:szCs w:val="24"/>
            <w:u w:val="single"/>
            <w:lang w:val="en-US" w:eastAsia="ru-RU"/>
          </w:rPr>
          <w:t>www</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zakupki</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gov</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ru</w:t>
        </w:r>
      </w:hyperlink>
      <w:r w:rsidR="00295E92" w:rsidRPr="003322F7">
        <w:rPr>
          <w:rFonts w:ascii="Times New Roman" w:eastAsia="Times New Roman" w:hAnsi="Times New Roman" w:cs="Times New Roman"/>
          <w:sz w:val="24"/>
          <w:szCs w:val="24"/>
          <w:lang w:eastAsia="ru-RU"/>
        </w:rPr>
        <w:t xml:space="preserve"> №___________ от __________20____г. </w:t>
      </w:r>
      <w:r w:rsidR="00295E92"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295E92" w:rsidRPr="003322F7">
        <w:rPr>
          <w:rFonts w:ascii="Times New Roman" w:eastAsia="Times New Roman" w:hAnsi="Times New Roman" w:cs="Times New Roman"/>
          <w:sz w:val="24"/>
          <w:szCs w:val="24"/>
          <w:lang w:eastAsia="ru-RU"/>
        </w:rPr>
        <w:t xml:space="preserve"> (ЭТП </w:t>
      </w:r>
      <w:r w:rsidR="003B611D">
        <w:rPr>
          <w:rFonts w:ascii="Times New Roman" w:eastAsia="Times New Roman" w:hAnsi="Times New Roman" w:cs="Times New Roman"/>
          <w:sz w:val="24"/>
          <w:szCs w:val="24"/>
          <w:lang w:eastAsia="ru-RU"/>
        </w:rPr>
        <w:t>www.b2b-MRSK.ru</w:t>
      </w:r>
      <w:r w:rsidR="00295E92" w:rsidRPr="003322F7">
        <w:rPr>
          <w:rFonts w:ascii="Times New Roman" w:eastAsia="Times New Roman" w:hAnsi="Times New Roman" w:cs="Times New Roman"/>
          <w:sz w:val="24"/>
          <w:szCs w:val="24"/>
          <w:lang w:eastAsia="ru-RU"/>
        </w:rPr>
        <w:t xml:space="preserve"> №__________ от ______20____г.), и документацию по запросу цен, и принимая установленные в них требования, </w:t>
      </w:r>
      <w:r w:rsidR="00295E92" w:rsidRPr="003322F7">
        <w:rPr>
          <w:rFonts w:ascii="Times New Roman" w:eastAsia="Times New Roman" w:hAnsi="Times New Roman" w:cs="Times New Roman"/>
          <w:color w:val="000000"/>
          <w:sz w:val="24"/>
          <w:szCs w:val="24"/>
          <w:lang w:eastAsia="ru-RU"/>
        </w:rPr>
        <w:t xml:space="preserve">мы, </w:t>
      </w:r>
      <w:r w:rsidR="00295E92" w:rsidRPr="003322F7">
        <w:rPr>
          <w:rFonts w:ascii="Times New Roman" w:eastAsia="Times New Roman" w:hAnsi="Times New Roman" w:cs="Times New Roman"/>
          <w:color w:val="31849B" w:themeColor="accent5" w:themeShade="BF"/>
          <w:sz w:val="24"/>
          <w:szCs w:val="24"/>
          <w:lang w:eastAsia="ru-RU"/>
        </w:rPr>
        <w:t>[п</w:t>
      </w:r>
      <w:r w:rsidR="00295E92"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00295E92" w:rsidRPr="003322F7">
        <w:rPr>
          <w:rFonts w:ascii="Times New Roman" w:eastAsia="Times New Roman" w:hAnsi="Times New Roman" w:cs="Times New Roman"/>
          <w:iCs/>
          <w:color w:val="000000"/>
          <w:sz w:val="24"/>
          <w:szCs w:val="24"/>
          <w:lang w:eastAsia="ru-RU"/>
        </w:rPr>
        <w:t>,</w:t>
      </w:r>
      <w:r w:rsidR="00295E92" w:rsidRPr="003322F7">
        <w:rPr>
          <w:rFonts w:ascii="Times New Roman" w:eastAsia="Times New Roman" w:hAnsi="Times New Roman" w:cs="Times New Roman"/>
          <w:color w:val="000000"/>
          <w:sz w:val="24"/>
          <w:szCs w:val="24"/>
          <w:lang w:eastAsia="ru-RU"/>
        </w:rPr>
        <w:t xml:space="preserve"> выражаем согласие поставить </w:t>
      </w:r>
      <w:r w:rsidR="00080C21">
        <w:rPr>
          <w:rFonts w:ascii="Times New Roman" w:eastAsia="Times New Roman" w:hAnsi="Times New Roman" w:cs="Times New Roman"/>
          <w:color w:val="000000"/>
          <w:sz w:val="24"/>
          <w:szCs w:val="24"/>
          <w:lang w:eastAsia="ru-RU"/>
        </w:rPr>
        <w:t>продукцию</w:t>
      </w:r>
      <w:r w:rsidR="00295E92" w:rsidRPr="003322F7">
        <w:rPr>
          <w:rFonts w:ascii="Times New Roman" w:eastAsia="Times New Roman" w:hAnsi="Times New Roman" w:cs="Times New Roman"/>
          <w:color w:val="000000"/>
          <w:sz w:val="24"/>
          <w:szCs w:val="24"/>
          <w:lang w:eastAsia="ru-RU"/>
        </w:rPr>
        <w:t>:</w:t>
      </w:r>
    </w:p>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BA57BF" w:rsidRDefault="00BA57BF" w:rsidP="00A9696B">
      <w:pPr>
        <w:widowControl w:val="0"/>
        <w:spacing w:after="0" w:line="240" w:lineRule="auto"/>
        <w:jc w:val="both"/>
        <w:rPr>
          <w:rFonts w:ascii="Times New Roman" w:eastAsia="Times New Roman" w:hAnsi="Times New Roman" w:cs="Times New Roman"/>
          <w:color w:val="000000"/>
          <w:sz w:val="24"/>
          <w:szCs w:val="24"/>
          <w:lang w:eastAsia="ru-RU"/>
        </w:rPr>
      </w:pPr>
    </w:p>
    <w:tbl>
      <w:tblPr>
        <w:tblW w:w="10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2159"/>
        <w:gridCol w:w="614"/>
        <w:gridCol w:w="2927"/>
        <w:gridCol w:w="1134"/>
        <w:gridCol w:w="851"/>
        <w:gridCol w:w="993"/>
        <w:gridCol w:w="993"/>
      </w:tblGrid>
      <w:tr w:rsidR="00080C21" w:rsidRPr="003B611D" w:rsidTr="00080C21">
        <w:trPr>
          <w:trHeight w:val="1919"/>
        </w:trPr>
        <w:tc>
          <w:tcPr>
            <w:tcW w:w="532" w:type="dxa"/>
            <w:shd w:val="clear" w:color="auto" w:fill="auto"/>
            <w:textDirection w:val="btLr"/>
            <w:vAlign w:val="center"/>
            <w:hideMark/>
          </w:tcPr>
          <w:p w:rsidR="00080C21" w:rsidRPr="00080C21" w:rsidRDefault="00080C21" w:rsidP="00080C21">
            <w:pPr>
              <w:spacing w:after="0" w:line="240" w:lineRule="auto"/>
              <w:ind w:left="113" w:right="113"/>
              <w:jc w:val="center"/>
              <w:rPr>
                <w:rFonts w:ascii="Times New Roman" w:eastAsia="Times New Roman" w:hAnsi="Times New Roman" w:cs="Times New Roman"/>
                <w:b/>
                <w:sz w:val="20"/>
                <w:lang w:eastAsia="ru-RU"/>
              </w:rPr>
            </w:pPr>
            <w:r w:rsidRPr="00080C21">
              <w:rPr>
                <w:rFonts w:ascii="Times New Roman" w:eastAsia="Times New Roman" w:hAnsi="Times New Roman" w:cs="Times New Roman"/>
                <w:b/>
                <w:sz w:val="20"/>
                <w:lang w:eastAsia="ru-RU"/>
              </w:rPr>
              <w:t>№ п/п</w:t>
            </w:r>
          </w:p>
        </w:tc>
        <w:tc>
          <w:tcPr>
            <w:tcW w:w="2159" w:type="dxa"/>
            <w:shd w:val="clear" w:color="auto" w:fill="auto"/>
            <w:textDirection w:val="btLr"/>
            <w:vAlign w:val="center"/>
            <w:hideMark/>
          </w:tcPr>
          <w:p w:rsidR="00080C21" w:rsidRPr="00080C21" w:rsidRDefault="00080C21" w:rsidP="00080C21">
            <w:pPr>
              <w:spacing w:after="0" w:line="240" w:lineRule="auto"/>
              <w:ind w:left="113" w:right="113"/>
              <w:jc w:val="center"/>
              <w:rPr>
                <w:rFonts w:ascii="Times New Roman" w:eastAsia="Times New Roman" w:hAnsi="Times New Roman" w:cs="Times New Roman"/>
                <w:b/>
                <w:sz w:val="20"/>
                <w:lang w:eastAsia="ru-RU"/>
              </w:rPr>
            </w:pPr>
            <w:r w:rsidRPr="00080C21">
              <w:rPr>
                <w:rFonts w:ascii="Times New Roman" w:eastAsia="Times New Roman" w:hAnsi="Times New Roman" w:cs="Times New Roman"/>
                <w:b/>
                <w:sz w:val="20"/>
                <w:lang w:eastAsia="ru-RU"/>
              </w:rPr>
              <w:t>Наименование продукции</w:t>
            </w:r>
          </w:p>
        </w:tc>
        <w:tc>
          <w:tcPr>
            <w:tcW w:w="614" w:type="dxa"/>
            <w:textDirection w:val="btLr"/>
          </w:tcPr>
          <w:p w:rsidR="00080C21" w:rsidRPr="00080C21" w:rsidRDefault="00080C21" w:rsidP="00080C21">
            <w:pPr>
              <w:spacing w:after="0" w:line="240" w:lineRule="auto"/>
              <w:ind w:left="113" w:right="113"/>
              <w:jc w:val="center"/>
              <w:rPr>
                <w:rFonts w:ascii="Times New Roman" w:eastAsia="Times New Roman" w:hAnsi="Times New Roman" w:cs="Times New Roman"/>
                <w:b/>
                <w:sz w:val="20"/>
                <w:lang w:eastAsia="ru-RU"/>
              </w:rPr>
            </w:pPr>
            <w:r w:rsidRPr="00080C21">
              <w:rPr>
                <w:rFonts w:ascii="Times New Roman" w:eastAsia="Times New Roman" w:hAnsi="Times New Roman" w:cs="Times New Roman"/>
                <w:b/>
                <w:sz w:val="20"/>
                <w:lang w:eastAsia="ru-RU"/>
              </w:rPr>
              <w:t>Наименование страны происхождения</w:t>
            </w:r>
          </w:p>
        </w:tc>
        <w:tc>
          <w:tcPr>
            <w:tcW w:w="2927" w:type="dxa"/>
            <w:shd w:val="clear" w:color="auto" w:fill="auto"/>
            <w:textDirection w:val="btLr"/>
            <w:vAlign w:val="center"/>
            <w:hideMark/>
          </w:tcPr>
          <w:p w:rsidR="00080C21" w:rsidRPr="00080C21" w:rsidRDefault="00080C21" w:rsidP="00080C21">
            <w:pPr>
              <w:spacing w:after="0" w:line="240" w:lineRule="auto"/>
              <w:ind w:left="113" w:right="113"/>
              <w:jc w:val="center"/>
              <w:rPr>
                <w:rFonts w:ascii="Times New Roman" w:eastAsia="Times New Roman" w:hAnsi="Times New Roman" w:cs="Times New Roman"/>
                <w:b/>
                <w:sz w:val="20"/>
                <w:lang w:eastAsia="ru-RU"/>
              </w:rPr>
            </w:pPr>
            <w:r w:rsidRPr="00080C21">
              <w:rPr>
                <w:rFonts w:ascii="Times New Roman" w:eastAsia="Times New Roman" w:hAnsi="Times New Roman" w:cs="Times New Roman"/>
                <w:b/>
                <w:sz w:val="20"/>
                <w:lang w:eastAsia="ru-RU"/>
              </w:rPr>
              <w:t>Техническая характеристика</w:t>
            </w:r>
          </w:p>
        </w:tc>
        <w:tc>
          <w:tcPr>
            <w:tcW w:w="1134" w:type="dxa"/>
            <w:shd w:val="clear" w:color="auto" w:fill="auto"/>
            <w:textDirection w:val="btLr"/>
            <w:vAlign w:val="center"/>
          </w:tcPr>
          <w:p w:rsidR="00080C21" w:rsidRPr="00080C21" w:rsidRDefault="00080C21" w:rsidP="00080C21">
            <w:pPr>
              <w:ind w:left="113" w:right="113"/>
              <w:jc w:val="center"/>
              <w:rPr>
                <w:rFonts w:ascii="Times New Roman" w:eastAsia="Times New Roman" w:hAnsi="Times New Roman" w:cs="Times New Roman"/>
                <w:b/>
                <w:bCs/>
                <w:sz w:val="20"/>
                <w:szCs w:val="18"/>
                <w:lang w:eastAsia="ru-RU"/>
              </w:rPr>
            </w:pPr>
            <w:r w:rsidRPr="00080C21">
              <w:rPr>
                <w:rFonts w:ascii="Times New Roman" w:eastAsia="Times New Roman" w:hAnsi="Times New Roman" w:cs="Times New Roman"/>
                <w:b/>
                <w:bCs/>
                <w:sz w:val="20"/>
                <w:szCs w:val="18"/>
                <w:lang w:eastAsia="ru-RU"/>
              </w:rPr>
              <w:t>Технические характеристики (предлагаемые участником) (тип, марка)</w:t>
            </w:r>
          </w:p>
        </w:tc>
        <w:tc>
          <w:tcPr>
            <w:tcW w:w="851" w:type="dxa"/>
            <w:shd w:val="clear" w:color="auto" w:fill="auto"/>
            <w:textDirection w:val="btLr"/>
            <w:vAlign w:val="center"/>
          </w:tcPr>
          <w:p w:rsidR="00080C21" w:rsidRPr="00080C21" w:rsidRDefault="00080C21" w:rsidP="00080C21">
            <w:pPr>
              <w:spacing w:after="0" w:line="240" w:lineRule="auto"/>
              <w:ind w:left="113" w:right="113"/>
              <w:jc w:val="center"/>
              <w:rPr>
                <w:rFonts w:ascii="Times New Roman" w:eastAsia="Times New Roman" w:hAnsi="Times New Roman" w:cs="Times New Roman"/>
                <w:b/>
                <w:sz w:val="20"/>
                <w:lang w:eastAsia="ru-RU"/>
              </w:rPr>
            </w:pPr>
            <w:r w:rsidRPr="00080C21">
              <w:rPr>
                <w:rFonts w:ascii="Times New Roman" w:eastAsia="Times New Roman" w:hAnsi="Times New Roman" w:cs="Times New Roman"/>
                <w:b/>
                <w:sz w:val="20"/>
                <w:lang w:eastAsia="ru-RU"/>
              </w:rPr>
              <w:t>Ед. измерения</w:t>
            </w:r>
          </w:p>
        </w:tc>
        <w:tc>
          <w:tcPr>
            <w:tcW w:w="993" w:type="dxa"/>
            <w:shd w:val="clear" w:color="auto" w:fill="auto"/>
            <w:textDirection w:val="btLr"/>
            <w:vAlign w:val="center"/>
          </w:tcPr>
          <w:p w:rsidR="00080C21" w:rsidRPr="00080C21" w:rsidRDefault="00080C21" w:rsidP="00080C21">
            <w:pPr>
              <w:spacing w:after="0" w:line="240" w:lineRule="auto"/>
              <w:ind w:left="113" w:right="113"/>
              <w:jc w:val="center"/>
              <w:rPr>
                <w:rFonts w:ascii="Times New Roman" w:eastAsia="Times New Roman" w:hAnsi="Times New Roman" w:cs="Times New Roman"/>
                <w:b/>
                <w:sz w:val="20"/>
                <w:lang w:eastAsia="ru-RU"/>
              </w:rPr>
            </w:pPr>
            <w:r w:rsidRPr="00080C21">
              <w:rPr>
                <w:rFonts w:ascii="Times New Roman" w:eastAsia="Times New Roman" w:hAnsi="Times New Roman" w:cs="Times New Roman"/>
                <w:b/>
                <w:sz w:val="20"/>
                <w:lang w:eastAsia="ru-RU"/>
              </w:rPr>
              <w:t>Кол-во</w:t>
            </w:r>
          </w:p>
        </w:tc>
        <w:tc>
          <w:tcPr>
            <w:tcW w:w="993" w:type="dxa"/>
            <w:textDirection w:val="btLr"/>
          </w:tcPr>
          <w:p w:rsidR="00080C21" w:rsidRPr="00080C21" w:rsidRDefault="00080C21" w:rsidP="00080C21">
            <w:pPr>
              <w:spacing w:after="0" w:line="240" w:lineRule="auto"/>
              <w:ind w:left="113" w:right="113"/>
              <w:jc w:val="center"/>
              <w:rPr>
                <w:rFonts w:ascii="Times New Roman" w:eastAsia="Times New Roman" w:hAnsi="Times New Roman" w:cs="Times New Roman"/>
                <w:b/>
                <w:sz w:val="20"/>
                <w:lang w:eastAsia="ru-RU"/>
              </w:rPr>
            </w:pPr>
            <w:r w:rsidRPr="00080C21">
              <w:rPr>
                <w:rFonts w:ascii="Times New Roman" w:eastAsia="Times New Roman" w:hAnsi="Times New Roman" w:cs="Times New Roman"/>
                <w:b/>
                <w:sz w:val="20"/>
                <w:lang w:eastAsia="ru-RU"/>
              </w:rPr>
              <w:t>Цена руб</w:t>
            </w: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Ацетон технический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ГОСТ 2768-84 </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ПФ-115, синяя.</w:t>
            </w:r>
            <w:bookmarkStart w:id="16" w:name="_GoBack"/>
            <w:bookmarkEnd w:id="16"/>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ПФ-115 1,9 кг. белая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5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Герметик</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"Момент"силиконовый, универсальный, прозрачный. 280гр.</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Краска</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ПФ-115 черная ГОСТ6465-76</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ПФ-115 зеленая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Герметик</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"Гермокрон-Гидро",  ТУ 2513-001-20504464-2003 </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ПФ-115 Лакра серая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Грунтовка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ГФ-021 серый б/сохнущая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Пена монтажная</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 Macroflex (зимняя) 750мл</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алкидная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Нержамет, черная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алкидная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Нержамет, желтая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алкидная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Нержамет, зеленая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алкидная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Нержамет, красная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Грунт-эмаль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"Полиуретол",  Цвет черный.                                                             Не требует предварительного грунтования</w:t>
            </w:r>
            <w:r w:rsidRPr="003B611D">
              <w:rPr>
                <w:rFonts w:ascii="Times New Roman" w:eastAsia="Times New Roman" w:hAnsi="Times New Roman" w:cs="Times New Roman"/>
                <w:color w:val="000000"/>
                <w:sz w:val="20"/>
                <w:szCs w:val="20"/>
                <w:lang w:eastAsia="ru-RU"/>
              </w:rPr>
              <w:br w:type="page"/>
              <w:t>формула "3 в 1"</w:t>
            </w:r>
            <w:r w:rsidRPr="003B611D">
              <w:rPr>
                <w:rFonts w:ascii="Times New Roman" w:eastAsia="Times New Roman" w:hAnsi="Times New Roman" w:cs="Times New Roman"/>
                <w:color w:val="000000"/>
                <w:sz w:val="20"/>
                <w:szCs w:val="20"/>
                <w:lang w:eastAsia="ru-RU"/>
              </w:rPr>
              <w:br w:type="page"/>
              <w:t>высокая атмосферостойкость</w:t>
            </w:r>
            <w:r w:rsidRPr="003B611D">
              <w:rPr>
                <w:rFonts w:ascii="Times New Roman" w:eastAsia="Times New Roman" w:hAnsi="Times New Roman" w:cs="Times New Roman"/>
                <w:color w:val="000000"/>
                <w:sz w:val="20"/>
                <w:szCs w:val="20"/>
                <w:lang w:eastAsia="ru-RU"/>
              </w:rPr>
              <w:br w:type="page"/>
              <w:t>высокая стойкость к УФ-излучению</w:t>
            </w:r>
            <w:r w:rsidRPr="003B611D">
              <w:rPr>
                <w:rFonts w:ascii="Times New Roman" w:eastAsia="Times New Roman" w:hAnsi="Times New Roman" w:cs="Times New Roman"/>
                <w:color w:val="000000"/>
                <w:sz w:val="20"/>
                <w:szCs w:val="20"/>
                <w:lang w:eastAsia="ru-RU"/>
              </w:rPr>
              <w:br w:type="page"/>
              <w:t>морозостойкость</w:t>
            </w:r>
            <w:r w:rsidRPr="003B611D">
              <w:rPr>
                <w:rFonts w:ascii="Times New Roman" w:eastAsia="Times New Roman" w:hAnsi="Times New Roman" w:cs="Times New Roman"/>
                <w:color w:val="000000"/>
                <w:sz w:val="20"/>
                <w:szCs w:val="20"/>
                <w:lang w:eastAsia="ru-RU"/>
              </w:rPr>
              <w:br w:type="page"/>
              <w:t>повышенная износостойкость</w:t>
            </w:r>
            <w:r w:rsidRPr="003B611D">
              <w:rPr>
                <w:rFonts w:ascii="Times New Roman" w:eastAsia="Times New Roman" w:hAnsi="Times New Roman" w:cs="Times New Roman"/>
                <w:color w:val="000000"/>
                <w:sz w:val="20"/>
                <w:szCs w:val="20"/>
                <w:lang w:eastAsia="ru-RU"/>
              </w:rPr>
              <w:br w:type="page"/>
              <w:t>высокая влагостойкость</w:t>
            </w:r>
            <w:r w:rsidRPr="003B611D">
              <w:rPr>
                <w:rFonts w:ascii="Times New Roman" w:eastAsia="Times New Roman" w:hAnsi="Times New Roman" w:cs="Times New Roman"/>
                <w:color w:val="000000"/>
                <w:sz w:val="20"/>
                <w:szCs w:val="20"/>
                <w:lang w:eastAsia="ru-RU"/>
              </w:rPr>
              <w:br w:type="page"/>
              <w:t>стойкость к растворам кислот и щелочей</w:t>
            </w:r>
            <w:r w:rsidRPr="003B611D">
              <w:rPr>
                <w:rFonts w:ascii="Times New Roman" w:eastAsia="Times New Roman" w:hAnsi="Times New Roman" w:cs="Times New Roman"/>
                <w:color w:val="000000"/>
                <w:sz w:val="20"/>
                <w:szCs w:val="20"/>
                <w:lang w:eastAsia="ru-RU"/>
              </w:rPr>
              <w:br w:type="page"/>
              <w:t>стойкость к морской и пресной воде</w:t>
            </w:r>
            <w:r w:rsidRPr="003B611D">
              <w:rPr>
                <w:rFonts w:ascii="Times New Roman" w:eastAsia="Times New Roman" w:hAnsi="Times New Roman" w:cs="Times New Roman"/>
                <w:color w:val="000000"/>
                <w:sz w:val="20"/>
                <w:szCs w:val="20"/>
                <w:lang w:eastAsia="ru-RU"/>
              </w:rPr>
              <w:br w:type="page"/>
              <w:t>устойчива к воздействию нефтепродуктов</w:t>
            </w:r>
            <w:r w:rsidRPr="003B611D">
              <w:rPr>
                <w:rFonts w:ascii="Times New Roman" w:eastAsia="Times New Roman" w:hAnsi="Times New Roman" w:cs="Times New Roman"/>
                <w:color w:val="000000"/>
                <w:sz w:val="20"/>
                <w:szCs w:val="20"/>
                <w:lang w:eastAsia="ru-RU"/>
              </w:rPr>
              <w:br w:type="page"/>
              <w:t>эффект «микро-титан», глянцевая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33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Грунт-эмаль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"Полиуретол",  Цвет серый.                                                               Не требует предварительного грунтования</w:t>
            </w:r>
            <w:r w:rsidRPr="003B611D">
              <w:rPr>
                <w:rFonts w:ascii="Times New Roman" w:eastAsia="Times New Roman" w:hAnsi="Times New Roman" w:cs="Times New Roman"/>
                <w:color w:val="000000"/>
                <w:sz w:val="20"/>
                <w:szCs w:val="20"/>
                <w:lang w:eastAsia="ru-RU"/>
              </w:rPr>
              <w:br/>
              <w:t>формула "3 в 1"</w:t>
            </w:r>
            <w:r w:rsidRPr="003B611D">
              <w:rPr>
                <w:rFonts w:ascii="Times New Roman" w:eastAsia="Times New Roman" w:hAnsi="Times New Roman" w:cs="Times New Roman"/>
                <w:color w:val="000000"/>
                <w:sz w:val="20"/>
                <w:szCs w:val="20"/>
                <w:lang w:eastAsia="ru-RU"/>
              </w:rPr>
              <w:br/>
              <w:t>высокая атмосферостойкость</w:t>
            </w:r>
            <w:r w:rsidRPr="003B611D">
              <w:rPr>
                <w:rFonts w:ascii="Times New Roman" w:eastAsia="Times New Roman" w:hAnsi="Times New Roman" w:cs="Times New Roman"/>
                <w:color w:val="000000"/>
                <w:sz w:val="20"/>
                <w:szCs w:val="20"/>
                <w:lang w:eastAsia="ru-RU"/>
              </w:rPr>
              <w:br/>
              <w:t>высокая стойкость к УФ-излучению</w:t>
            </w:r>
            <w:r w:rsidRPr="003B611D">
              <w:rPr>
                <w:rFonts w:ascii="Times New Roman" w:eastAsia="Times New Roman" w:hAnsi="Times New Roman" w:cs="Times New Roman"/>
                <w:color w:val="000000"/>
                <w:sz w:val="20"/>
                <w:szCs w:val="20"/>
                <w:lang w:eastAsia="ru-RU"/>
              </w:rPr>
              <w:br/>
              <w:t>морозостойкость</w:t>
            </w:r>
            <w:r w:rsidRPr="003B611D">
              <w:rPr>
                <w:rFonts w:ascii="Times New Roman" w:eastAsia="Times New Roman" w:hAnsi="Times New Roman" w:cs="Times New Roman"/>
                <w:color w:val="000000"/>
                <w:sz w:val="20"/>
                <w:szCs w:val="20"/>
                <w:lang w:eastAsia="ru-RU"/>
              </w:rPr>
              <w:br/>
              <w:t>повышенная износостойкость</w:t>
            </w:r>
            <w:r w:rsidRPr="003B611D">
              <w:rPr>
                <w:rFonts w:ascii="Times New Roman" w:eastAsia="Times New Roman" w:hAnsi="Times New Roman" w:cs="Times New Roman"/>
                <w:color w:val="000000"/>
                <w:sz w:val="20"/>
                <w:szCs w:val="20"/>
                <w:lang w:eastAsia="ru-RU"/>
              </w:rPr>
              <w:br/>
              <w:t>высокая влагостойкость</w:t>
            </w:r>
            <w:r w:rsidRPr="003B611D">
              <w:rPr>
                <w:rFonts w:ascii="Times New Roman" w:eastAsia="Times New Roman" w:hAnsi="Times New Roman" w:cs="Times New Roman"/>
                <w:color w:val="000000"/>
                <w:sz w:val="20"/>
                <w:szCs w:val="20"/>
                <w:lang w:eastAsia="ru-RU"/>
              </w:rPr>
              <w:br/>
              <w:t>стойкость к растворам кислот и щелочей</w:t>
            </w:r>
            <w:r w:rsidRPr="003B611D">
              <w:rPr>
                <w:rFonts w:ascii="Times New Roman" w:eastAsia="Times New Roman" w:hAnsi="Times New Roman" w:cs="Times New Roman"/>
                <w:color w:val="000000"/>
                <w:sz w:val="20"/>
                <w:szCs w:val="20"/>
                <w:lang w:eastAsia="ru-RU"/>
              </w:rPr>
              <w:br/>
              <w:t>стойкость к морской и пресной воде</w:t>
            </w:r>
            <w:r w:rsidRPr="003B611D">
              <w:rPr>
                <w:rFonts w:ascii="Times New Roman" w:eastAsia="Times New Roman" w:hAnsi="Times New Roman" w:cs="Times New Roman"/>
                <w:color w:val="000000"/>
                <w:sz w:val="20"/>
                <w:szCs w:val="20"/>
                <w:lang w:eastAsia="ru-RU"/>
              </w:rPr>
              <w:br/>
              <w:t xml:space="preserve">устойчива к воздействию </w:t>
            </w:r>
            <w:r w:rsidRPr="003B611D">
              <w:rPr>
                <w:rFonts w:ascii="Times New Roman" w:eastAsia="Times New Roman" w:hAnsi="Times New Roman" w:cs="Times New Roman"/>
                <w:color w:val="000000"/>
                <w:sz w:val="20"/>
                <w:szCs w:val="20"/>
                <w:lang w:eastAsia="ru-RU"/>
              </w:rPr>
              <w:lastRenderedPageBreak/>
              <w:t>нефтепродуктов</w:t>
            </w:r>
            <w:r w:rsidRPr="003B611D">
              <w:rPr>
                <w:rFonts w:ascii="Times New Roman" w:eastAsia="Times New Roman" w:hAnsi="Times New Roman" w:cs="Times New Roman"/>
                <w:color w:val="000000"/>
                <w:sz w:val="20"/>
                <w:szCs w:val="20"/>
                <w:lang w:eastAsia="ru-RU"/>
              </w:rPr>
              <w:br/>
              <w:t>эффект «микро-титан»</w:t>
            </w:r>
            <w:r w:rsidRPr="003B611D">
              <w:rPr>
                <w:rFonts w:ascii="Times New Roman" w:eastAsia="Times New Roman" w:hAnsi="Times New Roman" w:cs="Times New Roman"/>
                <w:color w:val="000000"/>
                <w:sz w:val="20"/>
                <w:szCs w:val="20"/>
                <w:lang w:eastAsia="ru-RU"/>
              </w:rPr>
              <w:br/>
              <w:t>глянцевая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Клей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Момент прозрачный, 125 мл.</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Клей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88 СА</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19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Клей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жидкие гвозди, АС-138 300 мл.</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Герметик</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KRASS нейтральный белый, силиконовый, 310мл.</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ПФ-115 "Оптиум" черная глянцевая, 1,9 кг.</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432"/>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Грунт-эмаль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"Полиуретол",  Цвет белый.                                                               Не требует предварительного грунтования</w:t>
            </w:r>
            <w:r w:rsidRPr="003B611D">
              <w:rPr>
                <w:rFonts w:ascii="Times New Roman" w:eastAsia="Times New Roman" w:hAnsi="Times New Roman" w:cs="Times New Roman"/>
                <w:color w:val="000000"/>
                <w:sz w:val="20"/>
                <w:szCs w:val="20"/>
                <w:lang w:eastAsia="ru-RU"/>
              </w:rPr>
              <w:br/>
              <w:t>формула "3 в 1"</w:t>
            </w:r>
            <w:r w:rsidRPr="003B611D">
              <w:rPr>
                <w:rFonts w:ascii="Times New Roman" w:eastAsia="Times New Roman" w:hAnsi="Times New Roman" w:cs="Times New Roman"/>
                <w:color w:val="000000"/>
                <w:sz w:val="20"/>
                <w:szCs w:val="20"/>
                <w:lang w:eastAsia="ru-RU"/>
              </w:rPr>
              <w:br/>
              <w:t>высокая атмосферостойкость</w:t>
            </w:r>
            <w:r w:rsidRPr="003B611D">
              <w:rPr>
                <w:rFonts w:ascii="Times New Roman" w:eastAsia="Times New Roman" w:hAnsi="Times New Roman" w:cs="Times New Roman"/>
                <w:color w:val="000000"/>
                <w:sz w:val="20"/>
                <w:szCs w:val="20"/>
                <w:lang w:eastAsia="ru-RU"/>
              </w:rPr>
              <w:br/>
              <w:t>высокая стойкость к УФ-излучению</w:t>
            </w:r>
            <w:r w:rsidRPr="003B611D">
              <w:rPr>
                <w:rFonts w:ascii="Times New Roman" w:eastAsia="Times New Roman" w:hAnsi="Times New Roman" w:cs="Times New Roman"/>
                <w:color w:val="000000"/>
                <w:sz w:val="20"/>
                <w:szCs w:val="20"/>
                <w:lang w:eastAsia="ru-RU"/>
              </w:rPr>
              <w:br/>
              <w:t>морозостойкость</w:t>
            </w:r>
            <w:r w:rsidRPr="003B611D">
              <w:rPr>
                <w:rFonts w:ascii="Times New Roman" w:eastAsia="Times New Roman" w:hAnsi="Times New Roman" w:cs="Times New Roman"/>
                <w:color w:val="000000"/>
                <w:sz w:val="20"/>
                <w:szCs w:val="20"/>
                <w:lang w:eastAsia="ru-RU"/>
              </w:rPr>
              <w:br/>
              <w:t>повышенная износостойкость</w:t>
            </w:r>
            <w:r w:rsidRPr="003B611D">
              <w:rPr>
                <w:rFonts w:ascii="Times New Roman" w:eastAsia="Times New Roman" w:hAnsi="Times New Roman" w:cs="Times New Roman"/>
                <w:color w:val="000000"/>
                <w:sz w:val="20"/>
                <w:szCs w:val="20"/>
                <w:lang w:eastAsia="ru-RU"/>
              </w:rPr>
              <w:br/>
              <w:t>высокая влагостойкость</w:t>
            </w:r>
            <w:r w:rsidRPr="003B611D">
              <w:rPr>
                <w:rFonts w:ascii="Times New Roman" w:eastAsia="Times New Roman" w:hAnsi="Times New Roman" w:cs="Times New Roman"/>
                <w:color w:val="000000"/>
                <w:sz w:val="20"/>
                <w:szCs w:val="20"/>
                <w:lang w:eastAsia="ru-RU"/>
              </w:rPr>
              <w:br/>
              <w:t>стойкость к растворам кислот и щелочей</w:t>
            </w:r>
            <w:r w:rsidRPr="003B611D">
              <w:rPr>
                <w:rFonts w:ascii="Times New Roman" w:eastAsia="Times New Roman" w:hAnsi="Times New Roman" w:cs="Times New Roman"/>
                <w:color w:val="000000"/>
                <w:sz w:val="20"/>
                <w:szCs w:val="20"/>
                <w:lang w:eastAsia="ru-RU"/>
              </w:rPr>
              <w:br/>
              <w:t>стойкость к морской и пресной воде</w:t>
            </w:r>
            <w:r w:rsidRPr="003B611D">
              <w:rPr>
                <w:rFonts w:ascii="Times New Roman" w:eastAsia="Times New Roman" w:hAnsi="Times New Roman" w:cs="Times New Roman"/>
                <w:color w:val="000000"/>
                <w:sz w:val="20"/>
                <w:szCs w:val="20"/>
                <w:lang w:eastAsia="ru-RU"/>
              </w:rPr>
              <w:br/>
              <w:t>устойчива к воздействию нефтепродуктов</w:t>
            </w:r>
            <w:r w:rsidRPr="003B611D">
              <w:rPr>
                <w:rFonts w:ascii="Times New Roman" w:eastAsia="Times New Roman" w:hAnsi="Times New Roman" w:cs="Times New Roman"/>
                <w:color w:val="000000"/>
                <w:sz w:val="20"/>
                <w:szCs w:val="20"/>
                <w:lang w:eastAsia="ru-RU"/>
              </w:rPr>
              <w:br/>
              <w:t>эффект «микро-титан»</w:t>
            </w:r>
            <w:r w:rsidRPr="003B611D">
              <w:rPr>
                <w:rFonts w:ascii="Times New Roman" w:eastAsia="Times New Roman" w:hAnsi="Times New Roman" w:cs="Times New Roman"/>
                <w:color w:val="000000"/>
                <w:sz w:val="20"/>
                <w:szCs w:val="20"/>
                <w:lang w:eastAsia="ru-RU"/>
              </w:rPr>
              <w:br/>
              <w:t>глянцевая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ПФ-115, красная 1,9 кг.</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Оргстекло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5 мм. 2050х3050 мм.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алкидная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"Нержамет"серая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ПФ-115, серая.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Герметик</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51-Г-4, невысыхающий Внешний вид Однородная пастообраз ная липкая масса от светло-желтого цвета до белого цвета. </w:t>
            </w:r>
            <w:r w:rsidRPr="003B611D">
              <w:rPr>
                <w:rFonts w:ascii="Times New Roman" w:eastAsia="Times New Roman" w:hAnsi="Times New Roman" w:cs="Times New Roman"/>
                <w:color w:val="000000"/>
                <w:sz w:val="20"/>
                <w:szCs w:val="20"/>
                <w:lang w:eastAsia="ru-RU"/>
              </w:rPr>
              <w:br/>
              <w:t xml:space="preserve">Пенетрация конусом при температуре 20°С, 0,1 мм  160 — 200 </w:t>
            </w:r>
            <w:r w:rsidRPr="003B611D">
              <w:rPr>
                <w:rFonts w:ascii="Times New Roman" w:eastAsia="Times New Roman" w:hAnsi="Times New Roman" w:cs="Times New Roman"/>
                <w:color w:val="000000"/>
                <w:sz w:val="20"/>
                <w:szCs w:val="20"/>
                <w:lang w:eastAsia="ru-RU"/>
              </w:rPr>
              <w:br/>
              <w:t xml:space="preserve">Интервал рабочих температур, °С от -60 до +100, кратковременно до температуры +140 </w:t>
            </w:r>
            <w:r w:rsidRPr="003B611D">
              <w:rPr>
                <w:rFonts w:ascii="Times New Roman" w:eastAsia="Times New Roman" w:hAnsi="Times New Roman" w:cs="Times New Roman"/>
                <w:color w:val="000000"/>
                <w:sz w:val="20"/>
                <w:szCs w:val="20"/>
                <w:lang w:eastAsia="ru-RU"/>
              </w:rPr>
              <w:br/>
              <w:t xml:space="preserve">Плотность, кг/м3 1 480 </w:t>
            </w:r>
            <w:r w:rsidRPr="003B611D">
              <w:rPr>
                <w:rFonts w:ascii="Times New Roman" w:eastAsia="Times New Roman" w:hAnsi="Times New Roman" w:cs="Times New Roman"/>
                <w:color w:val="000000"/>
                <w:sz w:val="20"/>
                <w:szCs w:val="20"/>
                <w:lang w:eastAsia="ru-RU"/>
              </w:rPr>
              <w:br/>
              <w:t xml:space="preserve">Адгезионная прочность при отрыве от металла — стали, </w:t>
            </w:r>
            <w:r w:rsidRPr="003B611D">
              <w:rPr>
                <w:rFonts w:ascii="Times New Roman" w:eastAsia="Times New Roman" w:hAnsi="Times New Roman" w:cs="Times New Roman"/>
                <w:color w:val="000000"/>
                <w:sz w:val="20"/>
                <w:szCs w:val="20"/>
                <w:lang w:eastAsia="ru-RU"/>
              </w:rPr>
              <w:lastRenderedPageBreak/>
              <w:t xml:space="preserve">алюминия, пластмассы АГ-4, МПа не менее 0,01  </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3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Растворитель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Уайт-спирит (1л).</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3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29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Грунтовка</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В-МЛ-0160 серая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3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Оргстекло</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6 мм., 3050х2050 мм.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3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lang w:eastAsia="ru-RU"/>
              </w:rPr>
            </w:pPr>
            <w:r w:rsidRPr="003B611D">
              <w:rPr>
                <w:rFonts w:ascii="Times New Roman" w:eastAsia="Times New Roman" w:hAnsi="Times New Roman" w:cs="Times New Roman"/>
                <w:lang w:eastAsia="ru-RU"/>
              </w:rPr>
              <w:t xml:space="preserve">Лак битумный </w:t>
            </w:r>
          </w:p>
        </w:tc>
        <w:tc>
          <w:tcPr>
            <w:tcW w:w="614" w:type="dxa"/>
          </w:tcPr>
          <w:p w:rsidR="00080C21" w:rsidRPr="003B611D" w:rsidRDefault="00080C21" w:rsidP="003B611D">
            <w:pPr>
              <w:spacing w:after="0" w:line="240" w:lineRule="auto"/>
              <w:rPr>
                <w:rFonts w:ascii="Times New Roman" w:eastAsia="Times New Roman" w:hAnsi="Times New Roman" w:cs="Times New Roman"/>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lang w:eastAsia="ru-RU"/>
              </w:rPr>
            </w:pPr>
            <w:r w:rsidRPr="003B611D">
              <w:rPr>
                <w:rFonts w:ascii="Times New Roman" w:eastAsia="Times New Roman" w:hAnsi="Times New Roman" w:cs="Times New Roman"/>
                <w:lang w:eastAsia="ru-RU"/>
              </w:rPr>
              <w:t>БТ 577</w:t>
            </w:r>
          </w:p>
        </w:tc>
        <w:tc>
          <w:tcPr>
            <w:tcW w:w="1134" w:type="dxa"/>
          </w:tcPr>
          <w:p w:rsidR="00080C21" w:rsidRPr="003B611D" w:rsidRDefault="00080C21" w:rsidP="003B611D">
            <w:pPr>
              <w:spacing w:after="0" w:line="240" w:lineRule="auto"/>
              <w:rPr>
                <w:rFonts w:ascii="Times New Roman" w:eastAsia="Times New Roman" w:hAnsi="Times New Roman" w:cs="Times New Roman"/>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lang w:eastAsia="ru-RU"/>
              </w:rPr>
            </w:pPr>
          </w:p>
        </w:tc>
      </w:tr>
      <w:tr w:rsidR="00080C21" w:rsidRPr="003B611D" w:rsidTr="00080C21">
        <w:trPr>
          <w:trHeight w:val="33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Цемент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М-400, мешок 50 кг.</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3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Веникор 62 синяя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3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Веникор 62 красная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Веникор 62 зеленая.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Веникор 62 черная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Веникор 62 серая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r w:rsidRPr="003B611D">
              <w:rPr>
                <w:rFonts w:ascii="Times New Roman" w:eastAsia="Times New Roman" w:hAnsi="Times New Roman" w:cs="Times New Roman"/>
                <w:color w:val="0D0D0D"/>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r w:rsidRPr="003B611D">
              <w:rPr>
                <w:rFonts w:ascii="Times New Roman" w:eastAsia="Times New Roman" w:hAnsi="Times New Roman" w:cs="Times New Roman"/>
                <w:color w:val="0D0D0D"/>
                <w:lang w:eastAsia="ru-RU"/>
              </w:rPr>
              <w:t>Пансаримаали желтая колерованная RALL 1021</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39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r w:rsidRPr="003B611D">
              <w:rPr>
                <w:rFonts w:ascii="Times New Roman" w:eastAsia="Times New Roman" w:hAnsi="Times New Roman" w:cs="Times New Roman"/>
                <w:color w:val="0D0D0D"/>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r w:rsidRPr="003B611D">
              <w:rPr>
                <w:rFonts w:ascii="Times New Roman" w:eastAsia="Times New Roman" w:hAnsi="Times New Roman" w:cs="Times New Roman"/>
                <w:color w:val="0D0D0D"/>
                <w:lang w:eastAsia="ru-RU"/>
              </w:rPr>
              <w:t>Пансаримаали зеленая колерованная RALL 6029</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r w:rsidRPr="003B611D">
              <w:rPr>
                <w:rFonts w:ascii="Times New Roman" w:eastAsia="Times New Roman" w:hAnsi="Times New Roman" w:cs="Times New Roman"/>
                <w:color w:val="0D0D0D"/>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r w:rsidRPr="003B611D">
              <w:rPr>
                <w:rFonts w:ascii="Times New Roman" w:eastAsia="Times New Roman" w:hAnsi="Times New Roman" w:cs="Times New Roman"/>
                <w:color w:val="0D0D0D"/>
                <w:lang w:eastAsia="ru-RU"/>
              </w:rPr>
              <w:t>Пансаримаали красная колерованная RALL 3020</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Грунт-эмаль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 Спецназ черная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Нержахим серая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Лак бакелитовый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ЛБС-4</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367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Герметик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Экон 1/25, 280 мл.,                                                                  Обеспечивает хорошую адгезию к стеклу, керамике, глянцевым поверхностям, алюминию.</w:t>
            </w:r>
            <w:r w:rsidRPr="003B611D">
              <w:rPr>
                <w:rFonts w:ascii="Times New Roman" w:eastAsia="Times New Roman" w:hAnsi="Times New Roman" w:cs="Times New Roman"/>
                <w:color w:val="000000"/>
                <w:sz w:val="20"/>
                <w:szCs w:val="20"/>
                <w:lang w:eastAsia="ru-RU"/>
              </w:rPr>
              <w:br/>
              <w:t>- Устойчив к атмосферным и химическим воздействиям.</w:t>
            </w:r>
            <w:r w:rsidRPr="003B611D">
              <w:rPr>
                <w:rFonts w:ascii="Times New Roman" w:eastAsia="Times New Roman" w:hAnsi="Times New Roman" w:cs="Times New Roman"/>
                <w:color w:val="000000"/>
                <w:sz w:val="20"/>
                <w:szCs w:val="20"/>
                <w:lang w:eastAsia="ru-RU"/>
              </w:rPr>
              <w:br/>
              <w:t>- Для наружных и внутренних работ.</w:t>
            </w:r>
            <w:r w:rsidRPr="003B611D">
              <w:rPr>
                <w:rFonts w:ascii="Times New Roman" w:eastAsia="Times New Roman" w:hAnsi="Times New Roman" w:cs="Times New Roman"/>
                <w:color w:val="000000"/>
                <w:sz w:val="20"/>
                <w:szCs w:val="20"/>
                <w:lang w:eastAsia="ru-RU"/>
              </w:rPr>
              <w:br/>
              <w:t>- Водостоек.</w:t>
            </w:r>
            <w:r w:rsidRPr="003B611D">
              <w:rPr>
                <w:rFonts w:ascii="Times New Roman" w:eastAsia="Times New Roman" w:hAnsi="Times New Roman" w:cs="Times New Roman"/>
                <w:color w:val="000000"/>
                <w:sz w:val="20"/>
                <w:szCs w:val="20"/>
                <w:lang w:eastAsia="ru-RU"/>
              </w:rPr>
              <w:br/>
              <w:t>- Эластичен.</w:t>
            </w:r>
            <w:r w:rsidRPr="003B611D">
              <w:rPr>
                <w:rFonts w:ascii="Times New Roman" w:eastAsia="Times New Roman" w:hAnsi="Times New Roman" w:cs="Times New Roman"/>
                <w:color w:val="000000"/>
                <w:sz w:val="20"/>
                <w:szCs w:val="20"/>
                <w:lang w:eastAsia="ru-RU"/>
              </w:rPr>
              <w:br/>
              <w:t>- Скорость отверждения 2,4 мм /день</w:t>
            </w:r>
            <w:r w:rsidRPr="003B611D">
              <w:rPr>
                <w:rFonts w:ascii="Times New Roman" w:eastAsia="Times New Roman" w:hAnsi="Times New Roman" w:cs="Times New Roman"/>
                <w:color w:val="000000"/>
                <w:sz w:val="20"/>
                <w:szCs w:val="20"/>
                <w:lang w:eastAsia="ru-RU"/>
              </w:rPr>
              <w:br/>
              <w:t>- Термостойкость затвердевшего шва от + 5 °С до + 40 °С</w:t>
            </w:r>
            <w:r w:rsidRPr="003B611D">
              <w:rPr>
                <w:rFonts w:ascii="Times New Roman" w:eastAsia="Times New Roman" w:hAnsi="Times New Roman" w:cs="Times New Roman"/>
                <w:color w:val="000000"/>
                <w:sz w:val="20"/>
                <w:szCs w:val="20"/>
                <w:lang w:eastAsia="ru-RU"/>
              </w:rPr>
              <w:br/>
              <w:t>- Температура нанесения от +5°C до +40°C</w:t>
            </w:r>
            <w:r w:rsidRPr="003B611D">
              <w:rPr>
                <w:rFonts w:ascii="Times New Roman" w:eastAsia="Times New Roman" w:hAnsi="Times New Roman" w:cs="Times New Roman"/>
                <w:color w:val="000000"/>
                <w:sz w:val="20"/>
                <w:szCs w:val="20"/>
                <w:lang w:eastAsia="ru-RU"/>
              </w:rPr>
              <w:br/>
              <w:t>- Удлинение при разрыве 900%</w:t>
            </w:r>
            <w:r w:rsidRPr="003B611D">
              <w:rPr>
                <w:rFonts w:ascii="Times New Roman" w:eastAsia="Times New Roman" w:hAnsi="Times New Roman" w:cs="Times New Roman"/>
                <w:color w:val="000000"/>
                <w:sz w:val="20"/>
                <w:szCs w:val="20"/>
                <w:lang w:eastAsia="ru-RU"/>
              </w:rPr>
              <w:br/>
              <w:t>- Твердость по Шору около 11</w:t>
            </w:r>
            <w:r w:rsidRPr="003B611D">
              <w:rPr>
                <w:rFonts w:ascii="Times New Roman" w:eastAsia="Times New Roman" w:hAnsi="Times New Roman" w:cs="Times New Roman"/>
                <w:color w:val="000000"/>
                <w:sz w:val="20"/>
                <w:szCs w:val="20"/>
                <w:lang w:eastAsia="ru-RU"/>
              </w:rPr>
              <w:br/>
              <w:t>- Время образования пленки (при t 23°С и отн. вл-ти 50 %) около 9 минут</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r w:rsidRPr="003B611D">
              <w:rPr>
                <w:rFonts w:ascii="Times New Roman" w:eastAsia="Times New Roman" w:hAnsi="Times New Roman" w:cs="Times New Roman"/>
                <w:color w:val="0D0D0D"/>
                <w:lang w:eastAsia="ru-RU"/>
              </w:rPr>
              <w:t xml:space="preserve">Растворитель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r w:rsidRPr="003B611D">
              <w:rPr>
                <w:rFonts w:ascii="Times New Roman" w:eastAsia="Times New Roman" w:hAnsi="Times New Roman" w:cs="Times New Roman"/>
                <w:color w:val="0D0D0D"/>
                <w:lang w:eastAsia="ru-RU"/>
              </w:rPr>
              <w:t>Р-646</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алкидная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По ржавчине 3в1 белая.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8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lastRenderedPageBreak/>
              <w:t>47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Mobihel белая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Пена монтажная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MAKROFLEX профи 870 мл.</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49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Растворитель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Р4</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Растворитель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Уайт-спирит.</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Смесь д/бетонирования</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EMACO NANOCRETE R2</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Грунтовка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Армокот V 500 RAL 5017</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Грунтовка</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Армокот V 500 RAL 7001</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Грунтовка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Армокот V 500 RAL 9005</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Эмаль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КО-174 черная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5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r w:rsidRPr="003B611D">
              <w:rPr>
                <w:rFonts w:ascii="Times New Roman" w:eastAsia="Times New Roman" w:hAnsi="Times New Roman" w:cs="Times New Roman"/>
                <w:color w:val="0D0D0D"/>
                <w:lang w:eastAsia="ru-RU"/>
              </w:rPr>
              <w:t xml:space="preserve">Лак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D0D0D"/>
                <w:lang w:eastAsia="ru-RU"/>
              </w:rPr>
            </w:pPr>
            <w:r w:rsidRPr="003B611D">
              <w:rPr>
                <w:rFonts w:ascii="Times New Roman" w:eastAsia="Times New Roman" w:hAnsi="Times New Roman" w:cs="Times New Roman"/>
                <w:color w:val="0D0D0D"/>
                <w:lang w:eastAsia="ru-RU"/>
              </w:rPr>
              <w:t>бакелитовый ЛБС-1</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D0D0D"/>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ПФ-115 белая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Пленка</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ORACAL 641-031G красная.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59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Пленка</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ORACAL 641-031G красная.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Пленка</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ORACAL 641-070G черная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Пленка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ORACAL 641-021G желтая.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Пластик</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Strong ПВХ 3050х2030х6 мм. Белый</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192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Герметик термостойкий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CALORYGEB 310мл.                                                                     Объем: 310 мл</w:t>
            </w:r>
            <w:r w:rsidRPr="003B611D">
              <w:rPr>
                <w:rFonts w:ascii="Times New Roman" w:eastAsia="Times New Roman" w:hAnsi="Times New Roman" w:cs="Times New Roman"/>
                <w:color w:val="000000"/>
                <w:sz w:val="20"/>
                <w:szCs w:val="20"/>
                <w:lang w:eastAsia="ru-RU"/>
              </w:rPr>
              <w:br/>
              <w:t>Температурная стойкость: до +1300 С°</w:t>
            </w:r>
            <w:r w:rsidRPr="003B611D">
              <w:rPr>
                <w:rFonts w:ascii="Times New Roman" w:eastAsia="Times New Roman" w:hAnsi="Times New Roman" w:cs="Times New Roman"/>
                <w:color w:val="000000"/>
                <w:sz w:val="20"/>
                <w:szCs w:val="20"/>
                <w:lang w:eastAsia="ru-RU"/>
              </w:rPr>
              <w:br/>
              <w:t>Температура использования: от +5 С°</w:t>
            </w:r>
            <w:r w:rsidRPr="003B611D">
              <w:rPr>
                <w:rFonts w:ascii="Times New Roman" w:eastAsia="Times New Roman" w:hAnsi="Times New Roman" w:cs="Times New Roman"/>
                <w:color w:val="000000"/>
                <w:sz w:val="20"/>
                <w:szCs w:val="20"/>
                <w:lang w:eastAsia="ru-RU"/>
              </w:rPr>
              <w:br/>
              <w:t>Область применения: дымоходы, камины, печи</w:t>
            </w:r>
            <w:r w:rsidRPr="003B611D">
              <w:rPr>
                <w:rFonts w:ascii="Times New Roman" w:eastAsia="Times New Roman" w:hAnsi="Times New Roman" w:cs="Times New Roman"/>
                <w:color w:val="000000"/>
                <w:sz w:val="20"/>
                <w:szCs w:val="20"/>
                <w:lang w:eastAsia="ru-RU"/>
              </w:rPr>
              <w:br/>
              <w:t>Основа смеси: силикаты и огнеупорные уплотнители</w:t>
            </w:r>
            <w:r w:rsidRPr="003B611D">
              <w:rPr>
                <w:rFonts w:ascii="Times New Roman" w:eastAsia="Times New Roman" w:hAnsi="Times New Roman" w:cs="Times New Roman"/>
                <w:color w:val="000000"/>
                <w:sz w:val="20"/>
                <w:szCs w:val="20"/>
                <w:lang w:eastAsia="ru-RU"/>
              </w:rPr>
              <w:br/>
              <w:t>Сертификат соответствия: ISO 9001</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Грунтовка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Армокот V 500 RAL 9016 (белый)</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Ворота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ProTrend c калиткой 4970х4380 мм.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Кромка для мебели</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ПВХ, 19х2 мм. с клеевым краем, цвет Ольха</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Панель ДВП</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 Ламинированная 2800х1700х3,2мм. цвет Ольха.</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Кромка для мебели</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ПВХ, 19х1 мм. с клеевым краем, цвет Ольха</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69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Кромка для мебели</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ПВХ, 26х2 мм. с клеевым краем, цвет Ольха</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Кромка для мебели</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ПВХ, 26х1 мм. с клеевым краем, цвет Ольха</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Опора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Регулируемая 49х27мм. Пластиковая, черная.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Клей-расплав</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Kleiberit 788.3.10</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Клей поливинилацетатный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Kleiberit 303.2 </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Плита ЛДСП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ЛДСП 2750х1830х16мм. цвет Ольха.</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Лак водный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YO-30M317 прозрачный.</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Термошайба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4 мм. Синяя.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Профиль алюминиевый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KF1-20 алюмин. 3 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78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Плита ЛДСП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ЛДСП 2750х1830х10мм. цвет Ольха.</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52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lastRenderedPageBreak/>
              <w:t>79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Профиль горизонтальный верхний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KF1-14 3 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525"/>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Профиль горизонтальный нижний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KF1-05 3 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Профиль двойной ходовой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KF1-10 3 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Стопор д/дверей шкафа-купе</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арт. 14240304, метал.</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MOBIHEL 1K АЛКИД оранжевая КАМАЗ</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MOBIHEL 1K АЛКИД 225 желтая.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MOBIHEL 1K АЛКИД 303 хаки.</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MOBIHEL 1K АЛКИД 428 медео.</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MOBIHEL 1K АЛКИД 481 голубая.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Краска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MOBIHEL 1K АЛКИД 601 черная.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89</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Отвердитель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ВИКА 1301 акриловый.</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7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90</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Эмаль</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ВИКА АК-1301 синяя. </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91</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Окно</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ПВХ пластиковое двухкамерное 2200х1150 мм. без створок.</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92</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Окно</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ПВХ пластик.двухкамерное 2500х1150 мм. без створок.</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93</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Уголок мебельный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Пластик, цвет ольха 20х20 мм.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94</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Опора д/мебели</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Регулируемая черная с футоркой М6.</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95</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Мел молотый</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ММ-01 в упаковке. шт-30 кг.</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96</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Краска фасадная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ВДАК-1190 белая.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97</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 xml:space="preserve">Краска фасадная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ВДАК-1180 голубая.</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080C21">
        <w:trPr>
          <w:trHeight w:val="240"/>
        </w:trPr>
        <w:tc>
          <w:tcPr>
            <w:tcW w:w="532" w:type="dxa"/>
            <w:shd w:val="clear" w:color="auto" w:fill="auto"/>
            <w:vAlign w:val="center"/>
            <w:hideMark/>
          </w:tcPr>
          <w:p w:rsidR="00080C21" w:rsidRPr="003B611D" w:rsidRDefault="00080C21" w:rsidP="003B611D">
            <w:pPr>
              <w:spacing w:after="0" w:line="240" w:lineRule="auto"/>
              <w:jc w:val="center"/>
              <w:rPr>
                <w:rFonts w:ascii="Times New Roman" w:eastAsia="Times New Roman" w:hAnsi="Times New Roman" w:cs="Times New Roman"/>
                <w:sz w:val="20"/>
                <w:szCs w:val="20"/>
                <w:lang w:eastAsia="ru-RU"/>
              </w:rPr>
            </w:pPr>
            <w:r w:rsidRPr="003B611D">
              <w:rPr>
                <w:rFonts w:ascii="Times New Roman" w:eastAsia="Times New Roman" w:hAnsi="Times New Roman" w:cs="Times New Roman"/>
                <w:sz w:val="20"/>
                <w:szCs w:val="20"/>
                <w:lang w:eastAsia="ru-RU"/>
              </w:rPr>
              <w:t>98</w:t>
            </w:r>
          </w:p>
        </w:tc>
        <w:tc>
          <w:tcPr>
            <w:tcW w:w="2159"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 xml:space="preserve">Плита дорожная </w:t>
            </w:r>
          </w:p>
        </w:tc>
        <w:tc>
          <w:tcPr>
            <w:tcW w:w="61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2927" w:type="dxa"/>
            <w:shd w:val="clear" w:color="auto" w:fill="auto"/>
            <w:vAlign w:val="center"/>
            <w:hideMark/>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r w:rsidRPr="003B611D">
              <w:rPr>
                <w:rFonts w:ascii="Times New Roman" w:eastAsia="Times New Roman" w:hAnsi="Times New Roman" w:cs="Times New Roman"/>
                <w:color w:val="000000"/>
                <w:sz w:val="20"/>
                <w:szCs w:val="20"/>
                <w:lang w:eastAsia="ru-RU"/>
              </w:rPr>
              <w:t>ПДН 14, 2000х6000х140 мм.</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4F442A">
        <w:trPr>
          <w:trHeight w:val="240"/>
        </w:trPr>
        <w:tc>
          <w:tcPr>
            <w:tcW w:w="6232" w:type="dxa"/>
            <w:gridSpan w:val="4"/>
            <w:shd w:val="clear" w:color="auto" w:fill="auto"/>
            <w:vAlign w:val="center"/>
          </w:tcPr>
          <w:p w:rsidR="00080C21" w:rsidRPr="00080C21" w:rsidRDefault="00080C21" w:rsidP="00080C21">
            <w:pPr>
              <w:spacing w:after="0" w:line="240" w:lineRule="auto"/>
              <w:jc w:val="right"/>
              <w:rPr>
                <w:rFonts w:ascii="Times New Roman" w:eastAsia="Times New Roman" w:hAnsi="Times New Roman" w:cs="Times New Roman"/>
                <w:b/>
                <w:color w:val="000000"/>
                <w:sz w:val="20"/>
                <w:szCs w:val="20"/>
                <w:lang w:eastAsia="ru-RU"/>
              </w:rPr>
            </w:pPr>
            <w:r w:rsidRPr="00080C21">
              <w:rPr>
                <w:rFonts w:ascii="Times New Roman" w:eastAsia="Times New Roman" w:hAnsi="Times New Roman" w:cs="Times New Roman"/>
                <w:b/>
                <w:color w:val="000000"/>
                <w:sz w:val="20"/>
                <w:szCs w:val="20"/>
                <w:lang w:eastAsia="ru-RU"/>
              </w:rPr>
              <w:t>Итого</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C277D1">
        <w:trPr>
          <w:trHeight w:val="240"/>
        </w:trPr>
        <w:tc>
          <w:tcPr>
            <w:tcW w:w="6232" w:type="dxa"/>
            <w:gridSpan w:val="4"/>
            <w:shd w:val="clear" w:color="auto" w:fill="auto"/>
            <w:vAlign w:val="center"/>
          </w:tcPr>
          <w:p w:rsidR="00080C21" w:rsidRPr="00080C21" w:rsidRDefault="00080C21" w:rsidP="00080C21">
            <w:pPr>
              <w:spacing w:after="0" w:line="240" w:lineRule="auto"/>
              <w:jc w:val="right"/>
              <w:rPr>
                <w:rFonts w:ascii="Times New Roman" w:eastAsia="Times New Roman" w:hAnsi="Times New Roman" w:cs="Times New Roman"/>
                <w:b/>
                <w:color w:val="000000"/>
                <w:sz w:val="20"/>
                <w:szCs w:val="20"/>
                <w:lang w:eastAsia="ru-RU"/>
              </w:rPr>
            </w:pPr>
            <w:r w:rsidRPr="00080C21">
              <w:rPr>
                <w:rFonts w:ascii="Times New Roman" w:eastAsia="Times New Roman" w:hAnsi="Times New Roman" w:cs="Times New Roman"/>
                <w:b/>
                <w:color w:val="000000"/>
                <w:sz w:val="20"/>
                <w:szCs w:val="20"/>
                <w:lang w:eastAsia="ru-RU"/>
              </w:rPr>
              <w:t>НДС 20 %</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r w:rsidR="00080C21" w:rsidRPr="003B611D" w:rsidTr="00340AFA">
        <w:trPr>
          <w:trHeight w:val="240"/>
        </w:trPr>
        <w:tc>
          <w:tcPr>
            <w:tcW w:w="6232" w:type="dxa"/>
            <w:gridSpan w:val="4"/>
            <w:shd w:val="clear" w:color="auto" w:fill="auto"/>
            <w:vAlign w:val="center"/>
          </w:tcPr>
          <w:p w:rsidR="00080C21" w:rsidRPr="00080C21" w:rsidRDefault="00080C21" w:rsidP="00080C21">
            <w:pPr>
              <w:spacing w:after="0" w:line="240" w:lineRule="auto"/>
              <w:jc w:val="right"/>
              <w:rPr>
                <w:rFonts w:ascii="Times New Roman" w:eastAsia="Times New Roman" w:hAnsi="Times New Roman" w:cs="Times New Roman"/>
                <w:b/>
                <w:color w:val="000000"/>
                <w:sz w:val="20"/>
                <w:szCs w:val="20"/>
                <w:lang w:eastAsia="ru-RU"/>
              </w:rPr>
            </w:pPr>
            <w:r w:rsidRPr="00080C21">
              <w:rPr>
                <w:rFonts w:ascii="Times New Roman" w:eastAsia="Times New Roman" w:hAnsi="Times New Roman" w:cs="Times New Roman"/>
                <w:b/>
                <w:color w:val="000000"/>
                <w:sz w:val="20"/>
                <w:szCs w:val="20"/>
                <w:lang w:eastAsia="ru-RU"/>
              </w:rPr>
              <w:t>Итого с НДС</w:t>
            </w:r>
          </w:p>
        </w:tc>
        <w:tc>
          <w:tcPr>
            <w:tcW w:w="1134"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851"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c>
          <w:tcPr>
            <w:tcW w:w="993" w:type="dxa"/>
          </w:tcPr>
          <w:p w:rsidR="00080C21" w:rsidRPr="003B611D" w:rsidRDefault="00080C21" w:rsidP="003B611D">
            <w:pPr>
              <w:spacing w:after="0" w:line="240" w:lineRule="auto"/>
              <w:rPr>
                <w:rFonts w:ascii="Times New Roman" w:eastAsia="Times New Roman" w:hAnsi="Times New Roman" w:cs="Times New Roman"/>
                <w:color w:val="000000"/>
                <w:sz w:val="20"/>
                <w:szCs w:val="20"/>
                <w:lang w:eastAsia="ru-RU"/>
              </w:rPr>
            </w:pPr>
          </w:p>
        </w:tc>
      </w:tr>
    </w:tbl>
    <w:p w:rsidR="003B611D" w:rsidRDefault="003B611D"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w:t>
      </w:r>
      <w:r w:rsidR="00342B27">
        <w:rPr>
          <w:rFonts w:ascii="Times New Roman" w:eastAsia="Times New Roman" w:hAnsi="Times New Roman" w:cs="Times New Roman"/>
          <w:sz w:val="24"/>
          <w:szCs w:val="24"/>
          <w:lang w:eastAsia="ru-RU"/>
        </w:rPr>
        <w:t>20</w:t>
      </w:r>
      <w:r w:rsidRPr="003322F7">
        <w:rPr>
          <w:rFonts w:ascii="Times New Roman" w:eastAsia="Times New Roman" w:hAnsi="Times New Roman" w:cs="Times New Roman"/>
          <w:sz w:val="24"/>
          <w:szCs w:val="24"/>
          <w:lang w:eastAsia="ru-RU"/>
        </w:rPr>
        <w:t xml:space="preserve">%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342B27">
        <w:rPr>
          <w:rFonts w:ascii="Times New Roman" w:eastAsia="Times New Roman" w:hAnsi="Times New Roman" w:cs="Times New Roman"/>
          <w:sz w:val="24"/>
          <w:szCs w:val="24"/>
          <w:lang w:eastAsia="ru-RU"/>
        </w:rPr>
        <w:t>28.02.2019г</w:t>
      </w:r>
      <w:r w:rsidR="00950A53" w:rsidRPr="00950A53">
        <w:rPr>
          <w:rFonts w:ascii="Times New Roman" w:eastAsia="Times New Roman" w:hAnsi="Times New Roman" w:cs="Times New Roman"/>
          <w:sz w:val="24"/>
          <w:szCs w:val="24"/>
          <w:lang w:eastAsia="ru-RU"/>
        </w:rPr>
        <w:t>.</w:t>
      </w:r>
    </w:p>
    <w:p w:rsidR="002D342E" w:rsidRDefault="002D342E"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r w:rsidR="00AA58BB">
        <w:rPr>
          <w:rFonts w:ascii="Times New Roman" w:eastAsia="Times New Roman" w:hAnsi="Times New Roman" w:cs="Times New Roman"/>
          <w:color w:val="0070C0"/>
          <w:sz w:val="24"/>
          <w:szCs w:val="24"/>
          <w:lang w:eastAsia="ru-RU"/>
        </w:rPr>
        <w:t xml:space="preserve">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нская область, ХМАО, г. Пыть-Ях</w:t>
      </w:r>
      <w:r w:rsidR="00295E92" w:rsidRPr="0039226B">
        <w:rPr>
          <w:rStyle w:val="FontStyle19"/>
          <w:sz w:val="24"/>
          <w:szCs w:val="24"/>
        </w:rPr>
        <w:t xml:space="preserve">, </w:t>
      </w:r>
      <w:r w:rsidR="00295E92">
        <w:rPr>
          <w:rStyle w:val="FontStyle19"/>
          <w:sz w:val="24"/>
          <w:szCs w:val="24"/>
        </w:rPr>
        <w:t xml:space="preserve">ул. Солнечная </w:t>
      </w:r>
      <w:r w:rsidR="00295E92">
        <w:rPr>
          <w:rStyle w:val="FontStyle19"/>
          <w:sz w:val="24"/>
          <w:szCs w:val="24"/>
        </w:rPr>
        <w:lastRenderedPageBreak/>
        <w:t xml:space="preserve">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3E4264" w:rsidRPr="00E46E4D" w:rsidRDefault="003E4264"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 xml:space="preserve">плата производится безналичным перечислением денежных средств на расчетный счет Продавца в размере 100% стоимости товара в течение </w:t>
      </w:r>
      <w:r w:rsidR="00172786">
        <w:rPr>
          <w:rFonts w:ascii="Times New Roman" w:eastAsia="Times New Roman" w:hAnsi="Times New Roman" w:cs="Times New Roman"/>
          <w:sz w:val="24"/>
          <w:szCs w:val="24"/>
          <w:lang w:eastAsia="ru-RU"/>
        </w:rPr>
        <w:t>25</w:t>
      </w:r>
      <w:r w:rsidRPr="00A130BE">
        <w:rPr>
          <w:rFonts w:ascii="Times New Roman" w:eastAsia="Times New Roman" w:hAnsi="Times New Roman" w:cs="Times New Roman"/>
          <w:sz w:val="24"/>
          <w:szCs w:val="24"/>
          <w:lang w:eastAsia="ru-RU"/>
        </w:rPr>
        <w:t xml:space="preserve"> дней после получения товара Покупателем, на основании товарных накладных и счетов-фактур</w:t>
      </w:r>
      <w:r w:rsidRPr="00E46E4D">
        <w:rPr>
          <w:rFonts w:ascii="Times New Roman" w:eastAsia="Times New Roman" w:hAnsi="Times New Roman" w:cs="Times New Roman"/>
          <w:sz w:val="24"/>
          <w:szCs w:val="24"/>
          <w:lang w:eastAsia="ru-RU"/>
        </w:rPr>
        <w:t>.</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Качество продукции должно соответствовать ГОСТУ, ТУ и подтверждаться сертификатами соответствия.</w:t>
      </w:r>
    </w:p>
    <w:p w:rsidR="00861763"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w:t>
      </w:r>
      <w:r w:rsidR="00342B27">
        <w:rPr>
          <w:rFonts w:ascii="Times New Roman" w:eastAsia="Times New Roman" w:hAnsi="Times New Roman" w:cs="Times New Roman"/>
          <w:sz w:val="24"/>
          <w:szCs w:val="24"/>
          <w:lang w:eastAsia="ru-RU"/>
        </w:rPr>
        <w:t>0</w:t>
      </w:r>
      <w:r w:rsidRPr="003E4264">
        <w:rPr>
          <w:rFonts w:ascii="Times New Roman" w:eastAsia="Times New Roman" w:hAnsi="Times New Roman" w:cs="Times New Roman"/>
          <w:sz w:val="24"/>
          <w:szCs w:val="24"/>
          <w:lang w:eastAsia="ru-RU"/>
        </w:rPr>
        <w:t xml:space="preserve"> дней произвести замену некачественной продукции за свой счет.</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Товар должен быть поставлен в качественной упаковке, маркировка должна полностью соответствовать установленным стандартам качества РФ (ГОСТ, ТУ), и подтверждается Поставщиком документами (сертификатами соответствия и т.п.).</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Замена продукции на другой тип или марку по согласованию с Заказчиком.</w:t>
      </w:r>
      <w:r w:rsidR="003E4264" w:rsidRPr="00861763">
        <w:rPr>
          <w:rFonts w:ascii="Times New Roman" w:eastAsia="Times New Roman" w:hAnsi="Times New Roman" w:cs="Times New Roman"/>
          <w:sz w:val="24"/>
          <w:szCs w:val="24"/>
          <w:lang w:eastAsia="ru-RU"/>
        </w:rPr>
        <w:tab/>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Провозная плата включается в стоимость продукции.</w:t>
      </w:r>
      <w:r w:rsidR="003E4264" w:rsidRPr="00861763">
        <w:rPr>
          <w:rFonts w:ascii="Times New Roman" w:eastAsia="Times New Roman" w:hAnsi="Times New Roman" w:cs="Times New Roman"/>
          <w:sz w:val="24"/>
          <w:szCs w:val="24"/>
          <w:lang w:eastAsia="ru-RU"/>
        </w:rPr>
        <w:tab/>
      </w:r>
    </w:p>
    <w:p w:rsidR="003E4264" w:rsidRPr="003E4264" w:rsidRDefault="003E4264" w:rsidP="00342B27">
      <w:pPr>
        <w:spacing w:after="0" w:line="240" w:lineRule="auto"/>
        <w:ind w:left="720"/>
        <w:jc w:val="both"/>
        <w:rPr>
          <w:rFonts w:ascii="Times New Roman" w:eastAsia="Times New Roman" w:hAnsi="Times New Roman" w:cs="Times New Roman"/>
          <w:sz w:val="24"/>
          <w:szCs w:val="24"/>
          <w:lang w:eastAsia="ru-RU"/>
        </w:rPr>
      </w:pP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Все цены должны быть выражены в российских рублях.</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Участник, ставший победителем запроса цен, берёт на себя обязательство не изменять цену, указанную в его предложении, до окончания выполнения поставок</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3E4264" w:rsidRPr="003E4264" w:rsidRDefault="00342B27"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42B27">
        <w:rPr>
          <w:rFonts w:ascii="Times New Roman" w:eastAsia="Times New Roman" w:hAnsi="Times New Roman" w:cs="Times New Roman"/>
          <w:sz w:val="24"/>
          <w:szCs w:val="24"/>
          <w:lang w:eastAsia="ru-RU"/>
        </w:rPr>
        <w:t xml:space="preserve">Оплата производится после получения продукции на основании подписанной сторонами товарной накладной и счет – фактуры в течение </w:t>
      </w:r>
      <w:r w:rsidR="00172786">
        <w:rPr>
          <w:rFonts w:ascii="Times New Roman" w:eastAsia="Times New Roman" w:hAnsi="Times New Roman" w:cs="Times New Roman"/>
          <w:sz w:val="24"/>
          <w:szCs w:val="24"/>
          <w:lang w:eastAsia="ru-RU"/>
        </w:rPr>
        <w:t>25</w:t>
      </w:r>
      <w:r w:rsidRPr="00342B27">
        <w:rPr>
          <w:rFonts w:ascii="Times New Roman" w:eastAsia="Times New Roman" w:hAnsi="Times New Roman" w:cs="Times New Roman"/>
          <w:sz w:val="24"/>
          <w:szCs w:val="24"/>
          <w:lang w:eastAsia="ru-RU"/>
        </w:rPr>
        <w:t xml:space="preserve"> дней со дня поступления товара на склад Покупателя.</w:t>
      </w:r>
      <w:r w:rsidR="003E4264" w:rsidRPr="003E4264">
        <w:rPr>
          <w:rFonts w:ascii="Times New Roman" w:eastAsia="Times New Roman" w:hAnsi="Times New Roman" w:cs="Times New Roman"/>
          <w:sz w:val="24"/>
          <w:szCs w:val="24"/>
          <w:lang w:eastAsia="ru-RU"/>
        </w:rPr>
        <w:t>.</w:t>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обязуемся, в случае признания нашей заявки выигравшей данный запрос цен, подписать Договор в срок не ранее чем через десять календарных дней, но не более двадцати рабочих дней со дня подписания протокола по выбору победителя. </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проведенного запроса цен, АО «Тюменьэнерго» имеет право в одностороннем порядке расторгнуть договор, взыскать возникшие убытки.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признаем, что направление АО «Тюменьэнерго» приглашения к участию в запросе цен и предоставление Поставщиком предложения не накладывает на стороны никаких дополнительных обязательств.</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593F99" w:rsidRPr="00860F80" w:rsidTr="00C72445">
        <w:trPr>
          <w:cantSplit/>
          <w:trHeight w:val="240"/>
          <w:tblHeader/>
        </w:trPr>
        <w:tc>
          <w:tcPr>
            <w:tcW w:w="851" w:type="dxa"/>
            <w:vAlign w:val="center"/>
          </w:tcPr>
          <w:p w:rsidR="00593F99" w:rsidRPr="00860F80" w:rsidRDefault="00593F99" w:rsidP="00C72445">
            <w:pPr>
              <w:ind w:firstLine="34"/>
              <w:jc w:val="center"/>
            </w:pPr>
            <w:r w:rsidRPr="00860F80">
              <w:t>№ п/п</w:t>
            </w:r>
          </w:p>
        </w:tc>
        <w:tc>
          <w:tcPr>
            <w:tcW w:w="5040" w:type="dxa"/>
            <w:vAlign w:val="center"/>
          </w:tcPr>
          <w:p w:rsidR="00593F99" w:rsidRPr="00860F80" w:rsidRDefault="00593F99" w:rsidP="00C72445">
            <w:pPr>
              <w:pStyle w:val="af3"/>
              <w:jc w:val="center"/>
              <w:rPr>
                <w:szCs w:val="22"/>
              </w:rPr>
            </w:pPr>
            <w:r w:rsidRPr="00860F80">
              <w:rPr>
                <w:szCs w:val="22"/>
              </w:rPr>
              <w:t>Наименование</w:t>
            </w:r>
          </w:p>
        </w:tc>
        <w:tc>
          <w:tcPr>
            <w:tcW w:w="4140" w:type="dxa"/>
            <w:vAlign w:val="center"/>
          </w:tcPr>
          <w:p w:rsidR="00593F99" w:rsidRPr="00860F80" w:rsidRDefault="00593F99" w:rsidP="00C72445">
            <w:pPr>
              <w:pStyle w:val="af3"/>
              <w:jc w:val="center"/>
              <w:rPr>
                <w:szCs w:val="22"/>
              </w:rPr>
            </w:pPr>
            <w:r w:rsidRPr="00860F80">
              <w:rPr>
                <w:szCs w:val="22"/>
              </w:rPr>
              <w:t xml:space="preserve">Сведения об </w:t>
            </w:r>
            <w:r>
              <w:rPr>
                <w:szCs w:val="22"/>
              </w:rPr>
              <w:t>Организации</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593F99" w:rsidRPr="00860F80" w:rsidRDefault="00593F99" w:rsidP="00C72445">
            <w:pPr>
              <w:pStyle w:val="af6"/>
              <w:jc w:val="both"/>
              <w:rPr>
                <w:sz w:val="22"/>
                <w:szCs w:val="22"/>
              </w:rPr>
            </w:pPr>
          </w:p>
        </w:tc>
      </w:tr>
      <w:tr w:rsidR="00593F99" w:rsidRPr="00EF54F2"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E61CBC" w:rsidRDefault="00593F99" w:rsidP="00C72445">
            <w:pPr>
              <w:spacing w:line="240" w:lineRule="auto"/>
              <w:jc w:val="center"/>
              <w:rPr>
                <w:sz w:val="24"/>
                <w:szCs w:val="24"/>
              </w:rPr>
            </w:pPr>
            <w:r w:rsidRPr="004C5033">
              <w:t>Место нахождения (место регистрации)</w:t>
            </w:r>
          </w:p>
        </w:tc>
        <w:tc>
          <w:tcPr>
            <w:tcW w:w="4140" w:type="dxa"/>
          </w:tcPr>
          <w:p w:rsidR="00593F99" w:rsidRPr="00EF54F2" w:rsidRDefault="00593F99" w:rsidP="00C72445">
            <w:pPr>
              <w:pStyle w:val="af6"/>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011A57" w:rsidRDefault="00593F99" w:rsidP="00C72445">
            <w:pPr>
              <w:pStyle w:val="af6"/>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p w:rsidR="00593F99" w:rsidRPr="00860F80" w:rsidRDefault="00593F99" w:rsidP="00C72445">
            <w:pPr>
              <w:pStyle w:val="af7"/>
              <w:jc w:val="both"/>
              <w:rPr>
                <w:sz w:val="22"/>
                <w:szCs w:val="22"/>
              </w:rPr>
            </w:pPr>
          </w:p>
        </w:tc>
        <w:tc>
          <w:tcPr>
            <w:tcW w:w="4140" w:type="dxa"/>
          </w:tcPr>
          <w:p w:rsidR="00593F99" w:rsidRPr="00860F80" w:rsidRDefault="00593F99" w:rsidP="00C72445">
            <w:pPr>
              <w:pStyle w:val="af6"/>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E61CBC">
              <w:rPr>
                <w:sz w:val="22"/>
                <w:szCs w:val="22"/>
              </w:rPr>
              <w:t>ОКПО/ОКАТО/</w:t>
            </w:r>
            <w:r w:rsidRPr="004D7A4C">
              <w:rPr>
                <w:szCs w:val="24"/>
              </w:rPr>
              <w:t xml:space="preserve"> ОКПД</w:t>
            </w:r>
            <w:r>
              <w:rPr>
                <w:szCs w:val="24"/>
              </w:rPr>
              <w:t>2/</w:t>
            </w:r>
            <w:r w:rsidRPr="00E61CBC">
              <w:rPr>
                <w:sz w:val="22"/>
                <w:szCs w:val="22"/>
              </w:rPr>
              <w:t>ОКВЭД</w:t>
            </w:r>
            <w:r>
              <w:rPr>
                <w:sz w:val="22"/>
                <w:szCs w:val="22"/>
              </w:rPr>
              <w:t>2</w:t>
            </w:r>
            <w:r w:rsidRPr="00E61CBC">
              <w:rPr>
                <w:sz w:val="22"/>
                <w:szCs w:val="22"/>
              </w:rPr>
              <w:t xml:space="preserve">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Height w:val="116"/>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rPr>
                <w:color w:val="000000"/>
              </w:rPr>
            </w:pPr>
          </w:p>
        </w:tc>
        <w:tc>
          <w:tcPr>
            <w:tcW w:w="5040" w:type="dxa"/>
          </w:tcPr>
          <w:p w:rsidR="00593F99" w:rsidRPr="00860F80" w:rsidRDefault="00593F99" w:rsidP="00C72445">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Pr>
          <w:p w:rsidR="00593F99" w:rsidRPr="00860F80" w:rsidRDefault="00593F99" w:rsidP="00C72445">
            <w:pPr>
              <w:pStyle w:val="af6"/>
              <w:jc w:val="both"/>
              <w:rPr>
                <w:color w:val="000000"/>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эл.почты</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color w:val="000000"/>
                <w:sz w:val="22"/>
                <w:szCs w:val="22"/>
              </w:rPr>
            </w:pPr>
            <w:r w:rsidRPr="00534E0E">
              <w:rPr>
                <w:sz w:val="22"/>
                <w:szCs w:val="22"/>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sz w:val="22"/>
                <w:szCs w:val="22"/>
              </w:rPr>
              <w:t>(да/нет)</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921D73" w:rsidRDefault="00593F99" w:rsidP="00C72445">
            <w:pPr>
              <w:pStyle w:val="af6"/>
              <w:jc w:val="both"/>
              <w:rPr>
                <w:sz w:val="22"/>
                <w:szCs w:val="22"/>
              </w:rPr>
            </w:pPr>
            <w:r w:rsidRPr="00921D73">
              <w:rPr>
                <w:sz w:val="22"/>
              </w:rPr>
              <w:t xml:space="preserve">Отнесение Участника закупки к категории субъектов малого и среднего предпринимательства </w:t>
            </w:r>
            <w:r w:rsidRPr="00921D73">
              <w:rPr>
                <w:i/>
                <w:sz w:val="22"/>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среднесписочной численности (на последнюю отчетную дату)</w:t>
            </w:r>
            <w:r w:rsidRPr="00593F99">
              <w:rPr>
                <w:rFonts w:ascii="Times New Roman" w:eastAsia="Times New Roman" w:hAnsi="Times New Roman"/>
                <w:lang w:eastAsia="ru-RU"/>
              </w:rPr>
              <w:footnoteReference w:id="1"/>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нарушений требований Налогового кодекса РФ (в текущем году и двум предшествующим годам)</w:t>
            </w:r>
            <w:r w:rsidRPr="00593F99">
              <w:rPr>
                <w:rFonts w:ascii="Times New Roman" w:eastAsia="Times New Roman" w:hAnsi="Times New Roman"/>
                <w:lang w:eastAsia="ru-RU"/>
              </w:rPr>
              <w:footnoteReference w:id="2"/>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593F99">
              <w:rPr>
                <w:rFonts w:ascii="Times New Roman" w:eastAsia="Times New Roman" w:hAnsi="Times New Roman"/>
                <w:lang w:eastAsia="ru-RU"/>
              </w:rPr>
              <w:footnoteReference w:id="3"/>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93F99">
              <w:rPr>
                <w:rFonts w:ascii="Times New Roman" w:eastAsia="Times New Roman" w:hAnsi="Times New Roman"/>
                <w:lang w:eastAsia="ru-RU"/>
              </w:rPr>
              <w:footnoteReference w:id="4"/>
            </w:r>
          </w:p>
        </w:tc>
        <w:tc>
          <w:tcPr>
            <w:tcW w:w="4140" w:type="dxa"/>
          </w:tcPr>
          <w:p w:rsidR="00593F99" w:rsidRPr="00860F80" w:rsidRDefault="00593F99" w:rsidP="00C72445">
            <w:pPr>
              <w:pStyle w:val="af6"/>
              <w:jc w:val="both"/>
              <w:rPr>
                <w:sz w:val="22"/>
                <w:szCs w:val="22"/>
              </w:rPr>
            </w:pPr>
          </w:p>
        </w:tc>
      </w:tr>
    </w:tbl>
    <w:p w:rsid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593F99" w:rsidRDefault="00593F99" w:rsidP="00AA48F5">
      <w:pPr>
        <w:spacing w:after="0" w:line="240" w:lineRule="auto"/>
        <w:ind w:right="3684"/>
        <w:jc w:val="center"/>
        <w:rPr>
          <w:rFonts w:ascii="Times New Roman" w:eastAsia="Times New Roman" w:hAnsi="Times New Roman" w:cs="Times New Roman"/>
          <w:sz w:val="20"/>
          <w:szCs w:val="20"/>
          <w:vertAlign w:val="superscript"/>
          <w:lang w:eastAsia="ru-RU"/>
        </w:rPr>
      </w:pP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lastRenderedPageBreak/>
        <w:t>ПРИЛОЖЕНИЕ</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Перечень публичных должностных лиц</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593F99">
          <w:rPr>
            <w:rFonts w:ascii="Times New Roman" w:eastAsia="Times New Roman" w:hAnsi="Times New Roman" w:cs="Times New Roman"/>
            <w:lang w:eastAsia="ru-RU"/>
          </w:rPr>
          <w:t>Конвенцией</w:t>
        </w:r>
      </w:hyperlink>
      <w:r w:rsidRPr="00593F99">
        <w:rPr>
          <w:rFonts w:ascii="Times New Roman" w:eastAsia="Times New Roman" w:hAnsi="Times New Roman" w:cs="Times New Roman"/>
          <w:lang w:eastAsia="ru-RU"/>
        </w:rPr>
        <w:t xml:space="preserve"> против коррупции Организации Объединенных Наций, принятой резолюцией 58/4 Генеральной Ассамблеи ООН от 31 октября 2003 года. </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Российская Федерация ратифицировала </w:t>
      </w:r>
      <w:hyperlink r:id="rId19" w:history="1">
        <w:r w:rsidRPr="00593F99">
          <w:rPr>
            <w:rFonts w:ascii="Times New Roman" w:eastAsia="Times New Roman" w:hAnsi="Times New Roman" w:cs="Times New Roman"/>
            <w:lang w:eastAsia="ru-RU"/>
          </w:rPr>
          <w:t>Конвенцию</w:t>
        </w:r>
      </w:hyperlink>
      <w:r w:rsidRPr="00593F99">
        <w:rPr>
          <w:rFonts w:ascii="Times New Roman" w:eastAsia="Times New Roman" w:hAnsi="Times New Roman" w:cs="Times New Roman"/>
          <w:lang w:eastAsia="ru-RU"/>
        </w:rPr>
        <w:t xml:space="preserve"> ООН против коррупции в 2006 году (8 марта 2006 года принят Федеральный </w:t>
      </w:r>
      <w:hyperlink r:id="rId20" w:history="1">
        <w:r w:rsidRPr="00593F99">
          <w:rPr>
            <w:rFonts w:ascii="Times New Roman" w:eastAsia="Times New Roman" w:hAnsi="Times New Roman" w:cs="Times New Roman"/>
            <w:lang w:eastAsia="ru-RU"/>
          </w:rPr>
          <w:t>закон</w:t>
        </w:r>
      </w:hyperlink>
      <w:r w:rsidRPr="00593F99">
        <w:rPr>
          <w:rFonts w:ascii="Times New Roman" w:eastAsia="Times New Roman" w:hAnsi="Times New Roman" w:cs="Times New Roman"/>
          <w:lang w:eastAsia="ru-RU"/>
        </w:rPr>
        <w:t xml:space="preserve"> № 40-ФЗ "О ратификации Конвенции Организации Объединенных Наций против коррупции).</w:t>
      </w:r>
    </w:p>
    <w:p w:rsidR="00593F99" w:rsidRPr="00593F99" w:rsidRDefault="00593F99" w:rsidP="00593F99">
      <w:pPr>
        <w:pStyle w:val="ConsPlusNormal"/>
        <w:ind w:firstLine="539"/>
        <w:jc w:val="both"/>
      </w:pPr>
      <w:r w:rsidRPr="00593F99">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93F99" w:rsidRPr="00593F99" w:rsidRDefault="00593F99" w:rsidP="00593F99">
      <w:pPr>
        <w:pStyle w:val="ConsPlusNormal"/>
        <w:ind w:firstLine="539"/>
        <w:jc w:val="both"/>
      </w:pP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1. ПУБЛИЧНОЕ ДОЛЖНОСТНОЕ ЛИЦО (ПДЛ)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2. ИНОСТРАННОЕ ПУБЛИЧНОЕ ДОЛЖНОСТНОЕ ЛИЦО (ИПДЛ)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3. РОССИЙСКИЕ ПУБЛИЧНЫЕ ДОЛЖНОСТНЫЕ ЛИЦА (РПДЛ)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w:t>
      </w:r>
      <w:r w:rsidRPr="00593F99">
        <w:rPr>
          <w:rFonts w:ascii="Times New Roman" w:eastAsia="Times New Roman" w:hAnsi="Times New Roman" w:cs="Times New Roman"/>
          <w:lang w:eastAsia="ru-RU"/>
        </w:rPr>
        <w:lastRenderedPageBreak/>
        <w:t xml:space="preserve">организациях, созданных РФ на основании федеральных законов, включенные в перечни должностей, определяемые Президентом РФ.   </w:t>
      </w:r>
    </w:p>
    <w:p w:rsidR="00593F99" w:rsidRPr="00593F99" w:rsidRDefault="00593F99" w:rsidP="00593F99">
      <w:pPr>
        <w:spacing w:line="240" w:lineRule="auto"/>
        <w:ind w:firstLine="708"/>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93F99" w:rsidRPr="00593F99" w:rsidRDefault="00593F99" w:rsidP="00593F99">
      <w:pPr>
        <w:autoSpaceDE w:val="0"/>
        <w:autoSpaceDN w:val="0"/>
        <w:adjustRightInd w:val="0"/>
        <w:spacing w:line="240" w:lineRule="auto"/>
        <w:ind w:firstLine="540"/>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93F99" w:rsidRPr="00593F99" w:rsidRDefault="00593F99" w:rsidP="00593F99">
      <w:pPr>
        <w:spacing w:line="240" w:lineRule="auto"/>
        <w:rPr>
          <w:rFonts w:ascii="Times New Roman" w:eastAsia="Times New Roman" w:hAnsi="Times New Roman" w:cs="Times New Roman"/>
          <w:lang w:eastAsia="ru-RU"/>
        </w:rPr>
      </w:pPr>
      <w:bookmarkStart w:id="24" w:name="Par54"/>
      <w:bookmarkEnd w:id="24"/>
      <w:r w:rsidRPr="00593F99">
        <w:rPr>
          <w:rFonts w:ascii="Times New Roman" w:eastAsia="Times New Roman" w:hAnsi="Times New Roman" w:cs="Times New Roman"/>
          <w:lang w:eastAsia="ru-RU"/>
        </w:rPr>
        <w:t>4. МЕЖДУНАРОДНОЕ ПУБЛИЧНОЕ ДОЛЖНОСТНОЕ ЛИЦО (МПДЛ)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5. ЛИЦО, СВЯЗАННОЕ С ПДЛ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6. Международные организации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w:t>
      </w:r>
      <w:r w:rsidRPr="00593F99">
        <w:rPr>
          <w:rFonts w:ascii="Times New Roman" w:eastAsia="Times New Roman" w:hAnsi="Times New Roman" w:cs="Times New Roman"/>
          <w:lang w:eastAsia="ru-RU"/>
        </w:rPr>
        <w:lastRenderedPageBreak/>
        <w:t>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593F99" w:rsidRPr="00593F99" w:rsidRDefault="00593F99" w:rsidP="00593F99">
      <w:pPr>
        <w:spacing w:after="0" w:line="240" w:lineRule="auto"/>
        <w:ind w:right="3684"/>
        <w:rPr>
          <w:rFonts w:ascii="Times New Roman" w:eastAsia="Times New Roman" w:hAnsi="Times New Roman" w:cs="Times New Roman"/>
          <w:sz w:val="20"/>
          <w:szCs w:val="20"/>
          <w:lang w:eastAsia="ru-RU"/>
        </w:rPr>
      </w:pPr>
    </w:p>
    <w:p w:rsidR="00722B21" w:rsidRPr="00666327" w:rsidRDefault="00722B21" w:rsidP="0015013E">
      <w:pPr>
        <w:pStyle w:val="20"/>
        <w:numPr>
          <w:ilvl w:val="1"/>
          <w:numId w:val="2"/>
        </w:numPr>
        <w:rPr>
          <w:sz w:val="24"/>
          <w:szCs w:val="24"/>
        </w:rPr>
      </w:pPr>
      <w:r w:rsidRPr="00666327">
        <w:rPr>
          <w:sz w:val="24"/>
          <w:szCs w:val="24"/>
        </w:rPr>
        <w:t>Инструкции по заполнению</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ФЗ «</w:t>
      </w:r>
      <w:r w:rsidRPr="001E5934">
        <w:rPr>
          <w:rFonts w:ascii="Times New Roman" w:hAnsi="Times New Roman" w:cs="Times New Roman"/>
          <w:sz w:val="24"/>
          <w:szCs w:val="24"/>
        </w:rPr>
        <w:t>О развитии малого и среднего предпринимательства в</w:t>
      </w:r>
      <w:r w:rsidR="00AA58BB">
        <w:rPr>
          <w:rFonts w:ascii="Times New Roman" w:hAnsi="Times New Roman" w:cs="Times New Roman"/>
          <w:sz w:val="24"/>
          <w:szCs w:val="24"/>
        </w:rPr>
        <w:t xml:space="preserve"> </w:t>
      </w:r>
      <w:r w:rsidRPr="001E5934">
        <w:rPr>
          <w:rFonts w:ascii="Times New Roman" w:hAnsi="Times New Roman" w:cs="Times New Roman"/>
          <w:sz w:val="24"/>
          <w:szCs w:val="24"/>
        </w:rPr>
        <w:t xml:space="preserve"> Российской </w:t>
      </w:r>
      <w:r w:rsidR="00035A89" w:rsidRPr="001E5934">
        <w:rPr>
          <w:rFonts w:ascii="Times New Roman" w:hAnsi="Times New Roman" w:cs="Times New Roman"/>
          <w:sz w:val="24"/>
          <w:szCs w:val="24"/>
        </w:rPr>
        <w:t>Федерации</w:t>
      </w:r>
      <w:r w:rsidR="00035A89">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1E5934" w:rsidRPr="001E5934">
        <w:rPr>
          <w:rFonts w:ascii="Times New Roman" w:hAnsi="Times New Roman" w:cs="Times New Roman"/>
          <w:i/>
          <w:sz w:val="24"/>
          <w:szCs w:val="24"/>
        </w:rPr>
        <w:t>(N, сведения о дате выдачи документа и выдавшем его органе)</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E5934"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001E5934" w:rsidRPr="001E5934">
          <w:rPr>
            <w:rFonts w:ascii="Times New Roman" w:hAnsi="Times New Roman" w:cs="Times New Roman"/>
            <w:sz w:val="24"/>
            <w:szCs w:val="24"/>
          </w:rPr>
          <w:t>*</w:t>
        </w:r>
      </w:hyperlink>
      <w:r w:rsidR="001E5934"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w:t>
            </w:r>
            <w:r w:rsidRPr="001E5934">
              <w:rPr>
                <w:rFonts w:ascii="Times New Roman" w:hAnsi="Times New Roman" w:cs="Times New Roman"/>
                <w:sz w:val="24"/>
                <w:szCs w:val="24"/>
              </w:rPr>
              <w:lastRenderedPageBreak/>
              <w:t>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Содержащиеся в Едином государственном реестре </w:t>
            </w:r>
            <w:r w:rsidRPr="001E5934">
              <w:rPr>
                <w:rFonts w:ascii="Times New Roman" w:hAnsi="Times New Roman" w:cs="Times New Roman"/>
                <w:sz w:val="24"/>
                <w:szCs w:val="24"/>
              </w:rPr>
              <w:lastRenderedPageBreak/>
              <w:t>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 закупках товаров, </w:t>
            </w:r>
            <w:r w:rsidRPr="001E5934">
              <w:rPr>
                <w:rFonts w:ascii="Times New Roman" w:hAnsi="Times New Roman" w:cs="Times New Roman"/>
                <w:sz w:val="24"/>
                <w:szCs w:val="24"/>
              </w:rPr>
              <w:lastRenderedPageBreak/>
              <w:t>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w:t>
      </w:r>
      <w:r w:rsidRPr="00192C13">
        <w:lastRenderedPageBreak/>
        <w:t xml:space="preserve">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фамилию;</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имя;</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отчество;</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серию и номер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дату и место выдачи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адрес регистрации;</w:t>
      </w:r>
    </w:p>
    <w:p w:rsidR="00192C13" w:rsidRPr="00192C13" w:rsidRDefault="00192C13" w:rsidP="0015013E">
      <w:pPr>
        <w:pStyle w:val="msonormalcxsplast"/>
        <w:numPr>
          <w:ilvl w:val="0"/>
          <w:numId w:val="12"/>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035A89">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r w:rsidR="005E04E7">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15013E">
      <w:pPr>
        <w:widowControl w:val="0"/>
        <w:numPr>
          <w:ilvl w:val="2"/>
          <w:numId w:val="13"/>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w:t>
      </w:r>
      <w:r w:rsidRPr="003322F7">
        <w:rPr>
          <w:rFonts w:ascii="Times New Roman" w:eastAsia="Times New Roman" w:hAnsi="Times New Roman" w:cs="Times New Roman"/>
          <w:sz w:val="24"/>
          <w:szCs w:val="20"/>
          <w:lang w:val="x-none" w:eastAsia="x-none"/>
        </w:rPr>
        <w:lastRenderedPageBreak/>
        <w:t xml:space="preserve">закупки, и повлечь отклонение заявки такого Участника. </w:t>
      </w:r>
    </w:p>
    <w:p w:rsidR="00576B26" w:rsidRPr="00576B26"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15013E">
      <w:pPr>
        <w:pStyle w:val="a6"/>
        <w:numPr>
          <w:ilvl w:val="0"/>
          <w:numId w:val="4"/>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035A89">
        <w:rPr>
          <w:rFonts w:ascii="Times New Roman" w:hAnsi="Times New Roman" w:cs="Times New Roman"/>
          <w:b/>
          <w:sz w:val="24"/>
        </w:rPr>
        <w:t>7</w:t>
      </w:r>
      <w:r w:rsidRPr="00576B26">
        <w:rPr>
          <w:rFonts w:ascii="Times New Roman" w:hAnsi="Times New Roman" w:cs="Times New Roman"/>
          <w:b/>
          <w:sz w:val="24"/>
          <w:szCs w:val="24"/>
        </w:rPr>
        <w:t>)</w:t>
      </w:r>
      <w:bookmarkEnd w:id="28"/>
      <w:bookmarkEnd w:id="29"/>
      <w:bookmarkEnd w:id="30"/>
    </w:p>
    <w:p w:rsidR="00576B26" w:rsidRPr="003322F7" w:rsidRDefault="00576B26" w:rsidP="0015013E">
      <w:pPr>
        <w:keepNext/>
        <w:numPr>
          <w:ilvl w:val="2"/>
          <w:numId w:val="2"/>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31"/>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15013E">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15013E">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15013E">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предоставление каких-либо гарантий;</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3"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15013E">
      <w:pPr>
        <w:pStyle w:val="20"/>
        <w:keepNext w:val="0"/>
        <w:widowControl w:val="0"/>
        <w:numPr>
          <w:ilvl w:val="0"/>
          <w:numId w:val="4"/>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00035A89">
        <w:rPr>
          <w:sz w:val="24"/>
        </w:rPr>
        <w:t>9</w:t>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15013E">
      <w:pPr>
        <w:pStyle w:val="a6"/>
        <w:widowControl w:val="0"/>
        <w:numPr>
          <w:ilvl w:val="0"/>
          <w:numId w:val="15"/>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План распределения выполнения объемов поставок</w:t>
      </w:r>
      <w:r w:rsidR="00AA58BB">
        <w:rPr>
          <w:rFonts w:ascii="Times New Roman" w:eastAsia="Times New Roman" w:hAnsi="Times New Roman" w:cs="Times New Roman"/>
          <w:b/>
          <w:sz w:val="24"/>
          <w:szCs w:val="24"/>
          <w:lang w:eastAsia="ru-RU"/>
        </w:rPr>
        <w:t xml:space="preserve">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C61502">
        <w:rPr>
          <w:rFonts w:ascii="Times New Roman" w:eastAsia="Times New Roman" w:hAnsi="Times New Roman" w:cs="Times New Roman"/>
          <w:sz w:val="24"/>
          <w:szCs w:val="24"/>
          <w:lang w:eastAsia="ru-RU"/>
        </w:rPr>
        <w:t>Нефтеюгаснкие</w:t>
      </w:r>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15013E">
      <w:pPr>
        <w:pStyle w:val="a6"/>
        <w:widowControl w:val="0"/>
        <w:numPr>
          <w:ilvl w:val="0"/>
          <w:numId w:val="15"/>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90133B">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11D" w:rsidRDefault="003B611D" w:rsidP="00350857">
      <w:pPr>
        <w:spacing w:after="0" w:line="240" w:lineRule="auto"/>
      </w:pPr>
      <w:r>
        <w:separator/>
      </w:r>
    </w:p>
  </w:endnote>
  <w:endnote w:type="continuationSeparator" w:id="0">
    <w:p w:rsidR="003B611D" w:rsidRDefault="003B611D"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11D" w:rsidRDefault="003B611D" w:rsidP="00350857">
      <w:pPr>
        <w:spacing w:after="0" w:line="240" w:lineRule="auto"/>
      </w:pPr>
      <w:r>
        <w:separator/>
      </w:r>
    </w:p>
  </w:footnote>
  <w:footnote w:type="continuationSeparator" w:id="0">
    <w:p w:rsidR="003B611D" w:rsidRDefault="003B611D" w:rsidP="00350857">
      <w:pPr>
        <w:spacing w:after="0" w:line="240" w:lineRule="auto"/>
      </w:pPr>
      <w:r>
        <w:continuationSeparator/>
      </w:r>
    </w:p>
  </w:footnote>
  <w:footnote w:id="1">
    <w:p w:rsidR="003B611D" w:rsidRDefault="003B611D"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2">
    <w:p w:rsidR="003B611D" w:rsidRDefault="003B611D"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3">
    <w:p w:rsidR="003B611D" w:rsidRDefault="003B611D"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4">
    <w:p w:rsidR="003B611D" w:rsidRDefault="003B611D" w:rsidP="00593F99">
      <w:pPr>
        <w:pStyle w:val="af4"/>
      </w:pPr>
      <w:r>
        <w:rPr>
          <w:rStyle w:val="af2"/>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41088D"/>
    <w:multiLevelType w:val="hybridMultilevel"/>
    <w:tmpl w:val="AEF22F22"/>
    <w:lvl w:ilvl="0" w:tplc="A3F229A2">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5"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8"/>
  </w:num>
  <w:num w:numId="2">
    <w:abstractNumId w:val="10"/>
  </w:num>
  <w:num w:numId="3">
    <w:abstractNumId w:val="4"/>
  </w:num>
  <w:num w:numId="4">
    <w:abstractNumId w:val="2"/>
  </w:num>
  <w:num w:numId="5">
    <w:abstractNumId w:val="14"/>
  </w:num>
  <w:num w:numId="6">
    <w:abstractNumId w:val="3"/>
  </w:num>
  <w:num w:numId="7">
    <w:abstractNumId w:val="17"/>
  </w:num>
  <w:num w:numId="8">
    <w:abstractNumId w:val="1"/>
  </w:num>
  <w:num w:numId="9">
    <w:abstractNumId w:val="9"/>
  </w:num>
  <w:num w:numId="10">
    <w:abstractNumId w:val="5"/>
  </w:num>
  <w:num w:numId="11">
    <w:abstractNumId w:val="11"/>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7"/>
  </w:num>
  <w:num w:numId="15">
    <w:abstractNumId w:val="12"/>
  </w:num>
  <w:num w:numId="16">
    <w:abstractNumId w:val="16"/>
  </w:num>
  <w:num w:numId="17">
    <w:abstractNumId w:val="6"/>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35A89"/>
    <w:rsid w:val="000405CE"/>
    <w:rsid w:val="00040C76"/>
    <w:rsid w:val="0004483B"/>
    <w:rsid w:val="00047FDD"/>
    <w:rsid w:val="00050731"/>
    <w:rsid w:val="00051FA9"/>
    <w:rsid w:val="00052AD7"/>
    <w:rsid w:val="00052D31"/>
    <w:rsid w:val="00055006"/>
    <w:rsid w:val="0005662C"/>
    <w:rsid w:val="0006005D"/>
    <w:rsid w:val="000638ED"/>
    <w:rsid w:val="00066CC1"/>
    <w:rsid w:val="00070F3D"/>
    <w:rsid w:val="0007406D"/>
    <w:rsid w:val="00080C21"/>
    <w:rsid w:val="00082FF6"/>
    <w:rsid w:val="000840BA"/>
    <w:rsid w:val="0009592B"/>
    <w:rsid w:val="000A7C3D"/>
    <w:rsid w:val="000C4224"/>
    <w:rsid w:val="000C52C6"/>
    <w:rsid w:val="000D2BD8"/>
    <w:rsid w:val="000D4F43"/>
    <w:rsid w:val="000D5EB1"/>
    <w:rsid w:val="000F39B7"/>
    <w:rsid w:val="0010274A"/>
    <w:rsid w:val="0010668C"/>
    <w:rsid w:val="00107271"/>
    <w:rsid w:val="00110A07"/>
    <w:rsid w:val="00112BF8"/>
    <w:rsid w:val="001144FE"/>
    <w:rsid w:val="00124965"/>
    <w:rsid w:val="0012624A"/>
    <w:rsid w:val="001306A7"/>
    <w:rsid w:val="00143440"/>
    <w:rsid w:val="001438E8"/>
    <w:rsid w:val="00143AAE"/>
    <w:rsid w:val="0015013E"/>
    <w:rsid w:val="00153E0C"/>
    <w:rsid w:val="00154100"/>
    <w:rsid w:val="00154DBB"/>
    <w:rsid w:val="001566CA"/>
    <w:rsid w:val="00161841"/>
    <w:rsid w:val="00162FE3"/>
    <w:rsid w:val="00172786"/>
    <w:rsid w:val="00172824"/>
    <w:rsid w:val="0017672F"/>
    <w:rsid w:val="00181505"/>
    <w:rsid w:val="0018263B"/>
    <w:rsid w:val="00182C4F"/>
    <w:rsid w:val="00184328"/>
    <w:rsid w:val="001903A3"/>
    <w:rsid w:val="00192C13"/>
    <w:rsid w:val="001B19B9"/>
    <w:rsid w:val="001B399C"/>
    <w:rsid w:val="001B689A"/>
    <w:rsid w:val="001E35E3"/>
    <w:rsid w:val="001E5934"/>
    <w:rsid w:val="001E6696"/>
    <w:rsid w:val="001E66A2"/>
    <w:rsid w:val="001F114B"/>
    <w:rsid w:val="001F4BB4"/>
    <w:rsid w:val="001F4E01"/>
    <w:rsid w:val="001F7FEF"/>
    <w:rsid w:val="002018F7"/>
    <w:rsid w:val="00206E00"/>
    <w:rsid w:val="0021189D"/>
    <w:rsid w:val="00211A6C"/>
    <w:rsid w:val="00223298"/>
    <w:rsid w:val="002235E9"/>
    <w:rsid w:val="0022496F"/>
    <w:rsid w:val="00224FD9"/>
    <w:rsid w:val="0023117B"/>
    <w:rsid w:val="002346E2"/>
    <w:rsid w:val="0023594A"/>
    <w:rsid w:val="00240103"/>
    <w:rsid w:val="00247B29"/>
    <w:rsid w:val="002514F0"/>
    <w:rsid w:val="002533A2"/>
    <w:rsid w:val="002543A5"/>
    <w:rsid w:val="00256DBD"/>
    <w:rsid w:val="00256F78"/>
    <w:rsid w:val="00257AB1"/>
    <w:rsid w:val="00262A39"/>
    <w:rsid w:val="002642BD"/>
    <w:rsid w:val="0026615A"/>
    <w:rsid w:val="002728B7"/>
    <w:rsid w:val="00273D7B"/>
    <w:rsid w:val="00275DD9"/>
    <w:rsid w:val="00291E45"/>
    <w:rsid w:val="00293A46"/>
    <w:rsid w:val="00295E92"/>
    <w:rsid w:val="002A55A1"/>
    <w:rsid w:val="002A6B28"/>
    <w:rsid w:val="002B0E20"/>
    <w:rsid w:val="002B4A3B"/>
    <w:rsid w:val="002B53C4"/>
    <w:rsid w:val="002B72C2"/>
    <w:rsid w:val="002B7685"/>
    <w:rsid w:val="002B7ADD"/>
    <w:rsid w:val="002C22CD"/>
    <w:rsid w:val="002C26D3"/>
    <w:rsid w:val="002C31A4"/>
    <w:rsid w:val="002C40DA"/>
    <w:rsid w:val="002D05E0"/>
    <w:rsid w:val="002D1685"/>
    <w:rsid w:val="002D2E36"/>
    <w:rsid w:val="002D342E"/>
    <w:rsid w:val="002D5F72"/>
    <w:rsid w:val="002D77C0"/>
    <w:rsid w:val="002E06AA"/>
    <w:rsid w:val="002E23FE"/>
    <w:rsid w:val="002E2A06"/>
    <w:rsid w:val="002E4B27"/>
    <w:rsid w:val="002E4D94"/>
    <w:rsid w:val="002F12D9"/>
    <w:rsid w:val="002F39C2"/>
    <w:rsid w:val="003021C5"/>
    <w:rsid w:val="0030600B"/>
    <w:rsid w:val="00310654"/>
    <w:rsid w:val="00311B20"/>
    <w:rsid w:val="003161E7"/>
    <w:rsid w:val="00316F2D"/>
    <w:rsid w:val="00321A85"/>
    <w:rsid w:val="00327708"/>
    <w:rsid w:val="00330883"/>
    <w:rsid w:val="00342B27"/>
    <w:rsid w:val="0034434D"/>
    <w:rsid w:val="003448A3"/>
    <w:rsid w:val="003475D5"/>
    <w:rsid w:val="003500BC"/>
    <w:rsid w:val="00350857"/>
    <w:rsid w:val="00353721"/>
    <w:rsid w:val="00354AE3"/>
    <w:rsid w:val="0035512D"/>
    <w:rsid w:val="0036046B"/>
    <w:rsid w:val="003644A1"/>
    <w:rsid w:val="0036684A"/>
    <w:rsid w:val="00367B6F"/>
    <w:rsid w:val="003755A8"/>
    <w:rsid w:val="00375E68"/>
    <w:rsid w:val="003827B6"/>
    <w:rsid w:val="00383537"/>
    <w:rsid w:val="00383585"/>
    <w:rsid w:val="00383735"/>
    <w:rsid w:val="003877FE"/>
    <w:rsid w:val="003B3DF4"/>
    <w:rsid w:val="003B611D"/>
    <w:rsid w:val="003C003F"/>
    <w:rsid w:val="003C318E"/>
    <w:rsid w:val="003C7409"/>
    <w:rsid w:val="003D27D9"/>
    <w:rsid w:val="003D4295"/>
    <w:rsid w:val="003E4264"/>
    <w:rsid w:val="003F0D76"/>
    <w:rsid w:val="003F4C2D"/>
    <w:rsid w:val="003F6F62"/>
    <w:rsid w:val="0041279B"/>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430F"/>
    <w:rsid w:val="004B6A6E"/>
    <w:rsid w:val="004B79A7"/>
    <w:rsid w:val="004C2ED8"/>
    <w:rsid w:val="004D4133"/>
    <w:rsid w:val="004D6D17"/>
    <w:rsid w:val="004D6E8C"/>
    <w:rsid w:val="004E6433"/>
    <w:rsid w:val="004F1322"/>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1F3B"/>
    <w:rsid w:val="00586A91"/>
    <w:rsid w:val="00587C6F"/>
    <w:rsid w:val="00593F99"/>
    <w:rsid w:val="005A130E"/>
    <w:rsid w:val="005B3C58"/>
    <w:rsid w:val="005C004D"/>
    <w:rsid w:val="005C0588"/>
    <w:rsid w:val="005C3FBF"/>
    <w:rsid w:val="005C40A8"/>
    <w:rsid w:val="005C4FBC"/>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373A5"/>
    <w:rsid w:val="00641663"/>
    <w:rsid w:val="006437FF"/>
    <w:rsid w:val="006512A7"/>
    <w:rsid w:val="00653D7C"/>
    <w:rsid w:val="00654A80"/>
    <w:rsid w:val="0066051C"/>
    <w:rsid w:val="006619B1"/>
    <w:rsid w:val="00662D39"/>
    <w:rsid w:val="00664C39"/>
    <w:rsid w:val="00666327"/>
    <w:rsid w:val="00666AAA"/>
    <w:rsid w:val="00667787"/>
    <w:rsid w:val="006747F1"/>
    <w:rsid w:val="00675133"/>
    <w:rsid w:val="00680C25"/>
    <w:rsid w:val="006820CB"/>
    <w:rsid w:val="006954C4"/>
    <w:rsid w:val="00695D10"/>
    <w:rsid w:val="00697976"/>
    <w:rsid w:val="006B5945"/>
    <w:rsid w:val="006C0B07"/>
    <w:rsid w:val="006C5DD9"/>
    <w:rsid w:val="006D11EE"/>
    <w:rsid w:val="006D2BD6"/>
    <w:rsid w:val="006E787D"/>
    <w:rsid w:val="006F07E1"/>
    <w:rsid w:val="00712217"/>
    <w:rsid w:val="007133B7"/>
    <w:rsid w:val="00713AE8"/>
    <w:rsid w:val="007144CB"/>
    <w:rsid w:val="00714519"/>
    <w:rsid w:val="00717306"/>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B7AAC"/>
    <w:rsid w:val="007B7E25"/>
    <w:rsid w:val="007C0A63"/>
    <w:rsid w:val="007C21B0"/>
    <w:rsid w:val="007C3D79"/>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142D5"/>
    <w:rsid w:val="00833D5A"/>
    <w:rsid w:val="00834497"/>
    <w:rsid w:val="00842B65"/>
    <w:rsid w:val="00860AB5"/>
    <w:rsid w:val="00861763"/>
    <w:rsid w:val="00866E8B"/>
    <w:rsid w:val="00867E6A"/>
    <w:rsid w:val="00876E08"/>
    <w:rsid w:val="00880687"/>
    <w:rsid w:val="008821B1"/>
    <w:rsid w:val="0089797A"/>
    <w:rsid w:val="008A0F6F"/>
    <w:rsid w:val="008A5060"/>
    <w:rsid w:val="008A6D4C"/>
    <w:rsid w:val="008B2822"/>
    <w:rsid w:val="008B621A"/>
    <w:rsid w:val="008C6321"/>
    <w:rsid w:val="008C6A54"/>
    <w:rsid w:val="008D1E26"/>
    <w:rsid w:val="008D7316"/>
    <w:rsid w:val="008E22B3"/>
    <w:rsid w:val="008E3AE0"/>
    <w:rsid w:val="008F0052"/>
    <w:rsid w:val="008F06C2"/>
    <w:rsid w:val="008F1940"/>
    <w:rsid w:val="008F2240"/>
    <w:rsid w:val="0090133B"/>
    <w:rsid w:val="00901571"/>
    <w:rsid w:val="00911F93"/>
    <w:rsid w:val="00913BBF"/>
    <w:rsid w:val="0091478D"/>
    <w:rsid w:val="009178FA"/>
    <w:rsid w:val="00922F5C"/>
    <w:rsid w:val="009265E1"/>
    <w:rsid w:val="00931027"/>
    <w:rsid w:val="009312E5"/>
    <w:rsid w:val="009347C7"/>
    <w:rsid w:val="009475D3"/>
    <w:rsid w:val="009476FE"/>
    <w:rsid w:val="00947AC1"/>
    <w:rsid w:val="009507B9"/>
    <w:rsid w:val="00950A53"/>
    <w:rsid w:val="00954F2A"/>
    <w:rsid w:val="0096012D"/>
    <w:rsid w:val="00961571"/>
    <w:rsid w:val="00961A93"/>
    <w:rsid w:val="00964478"/>
    <w:rsid w:val="00974F90"/>
    <w:rsid w:val="009754A8"/>
    <w:rsid w:val="009843E4"/>
    <w:rsid w:val="0099405B"/>
    <w:rsid w:val="009944B8"/>
    <w:rsid w:val="009953EE"/>
    <w:rsid w:val="0099745E"/>
    <w:rsid w:val="009A3080"/>
    <w:rsid w:val="009C3181"/>
    <w:rsid w:val="009C3B8E"/>
    <w:rsid w:val="009D0CCB"/>
    <w:rsid w:val="009D243C"/>
    <w:rsid w:val="009D322F"/>
    <w:rsid w:val="009D3A25"/>
    <w:rsid w:val="009D5860"/>
    <w:rsid w:val="009D73F9"/>
    <w:rsid w:val="009F569F"/>
    <w:rsid w:val="009F7CDC"/>
    <w:rsid w:val="00A01643"/>
    <w:rsid w:val="00A02363"/>
    <w:rsid w:val="00A12798"/>
    <w:rsid w:val="00A130BE"/>
    <w:rsid w:val="00A16BFD"/>
    <w:rsid w:val="00A24048"/>
    <w:rsid w:val="00A24186"/>
    <w:rsid w:val="00A27779"/>
    <w:rsid w:val="00A30F26"/>
    <w:rsid w:val="00A35E2E"/>
    <w:rsid w:val="00A41EE5"/>
    <w:rsid w:val="00A42552"/>
    <w:rsid w:val="00A44C6D"/>
    <w:rsid w:val="00A45574"/>
    <w:rsid w:val="00A45BF8"/>
    <w:rsid w:val="00A56E1C"/>
    <w:rsid w:val="00A70A67"/>
    <w:rsid w:val="00A830CA"/>
    <w:rsid w:val="00A91628"/>
    <w:rsid w:val="00A91D27"/>
    <w:rsid w:val="00A9596A"/>
    <w:rsid w:val="00A9696B"/>
    <w:rsid w:val="00AA0254"/>
    <w:rsid w:val="00AA04B6"/>
    <w:rsid w:val="00AA328C"/>
    <w:rsid w:val="00AA48F5"/>
    <w:rsid w:val="00AA58BB"/>
    <w:rsid w:val="00AA67BB"/>
    <w:rsid w:val="00AA7005"/>
    <w:rsid w:val="00AB38AB"/>
    <w:rsid w:val="00AB7EAA"/>
    <w:rsid w:val="00AC097D"/>
    <w:rsid w:val="00AC58B0"/>
    <w:rsid w:val="00AD038C"/>
    <w:rsid w:val="00AD2CE3"/>
    <w:rsid w:val="00AD37AA"/>
    <w:rsid w:val="00AE748B"/>
    <w:rsid w:val="00B01183"/>
    <w:rsid w:val="00B02BED"/>
    <w:rsid w:val="00B053B2"/>
    <w:rsid w:val="00B140A1"/>
    <w:rsid w:val="00B203F4"/>
    <w:rsid w:val="00B2365B"/>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7BF"/>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72445"/>
    <w:rsid w:val="00C80748"/>
    <w:rsid w:val="00C80B66"/>
    <w:rsid w:val="00C82550"/>
    <w:rsid w:val="00C86915"/>
    <w:rsid w:val="00C87DD0"/>
    <w:rsid w:val="00C90DF3"/>
    <w:rsid w:val="00C95650"/>
    <w:rsid w:val="00CA23E1"/>
    <w:rsid w:val="00CB09CE"/>
    <w:rsid w:val="00CB0BAD"/>
    <w:rsid w:val="00CC238A"/>
    <w:rsid w:val="00CC2CF8"/>
    <w:rsid w:val="00CC65FE"/>
    <w:rsid w:val="00CD10D3"/>
    <w:rsid w:val="00CD7CD9"/>
    <w:rsid w:val="00CE199D"/>
    <w:rsid w:val="00CE2DC6"/>
    <w:rsid w:val="00CE5FC8"/>
    <w:rsid w:val="00CF1879"/>
    <w:rsid w:val="00CF3A2D"/>
    <w:rsid w:val="00CF5257"/>
    <w:rsid w:val="00CF6B22"/>
    <w:rsid w:val="00D06FE1"/>
    <w:rsid w:val="00D11ADB"/>
    <w:rsid w:val="00D2243B"/>
    <w:rsid w:val="00D2254A"/>
    <w:rsid w:val="00D24CD7"/>
    <w:rsid w:val="00D30AB5"/>
    <w:rsid w:val="00D34A78"/>
    <w:rsid w:val="00D35D1F"/>
    <w:rsid w:val="00D40269"/>
    <w:rsid w:val="00D468EB"/>
    <w:rsid w:val="00D54972"/>
    <w:rsid w:val="00D6182D"/>
    <w:rsid w:val="00D62030"/>
    <w:rsid w:val="00D62403"/>
    <w:rsid w:val="00D71046"/>
    <w:rsid w:val="00D73865"/>
    <w:rsid w:val="00D73E64"/>
    <w:rsid w:val="00D76344"/>
    <w:rsid w:val="00D8508D"/>
    <w:rsid w:val="00D86D1A"/>
    <w:rsid w:val="00D94E6D"/>
    <w:rsid w:val="00D96CF2"/>
    <w:rsid w:val="00DA078F"/>
    <w:rsid w:val="00DB28B8"/>
    <w:rsid w:val="00DC27CE"/>
    <w:rsid w:val="00DC3F0E"/>
    <w:rsid w:val="00DC55A6"/>
    <w:rsid w:val="00DC739E"/>
    <w:rsid w:val="00DE3428"/>
    <w:rsid w:val="00DE786E"/>
    <w:rsid w:val="00DF671D"/>
    <w:rsid w:val="00DF7361"/>
    <w:rsid w:val="00E07D3D"/>
    <w:rsid w:val="00E15C34"/>
    <w:rsid w:val="00E17982"/>
    <w:rsid w:val="00E205F6"/>
    <w:rsid w:val="00E30735"/>
    <w:rsid w:val="00E3445D"/>
    <w:rsid w:val="00E36C83"/>
    <w:rsid w:val="00E400C2"/>
    <w:rsid w:val="00E40C2C"/>
    <w:rsid w:val="00E44FB4"/>
    <w:rsid w:val="00E46E4D"/>
    <w:rsid w:val="00E471A9"/>
    <w:rsid w:val="00E47BD8"/>
    <w:rsid w:val="00E53B96"/>
    <w:rsid w:val="00E53D8B"/>
    <w:rsid w:val="00E544E1"/>
    <w:rsid w:val="00E57AA2"/>
    <w:rsid w:val="00E57C39"/>
    <w:rsid w:val="00E60D4E"/>
    <w:rsid w:val="00E61149"/>
    <w:rsid w:val="00E64C07"/>
    <w:rsid w:val="00E70549"/>
    <w:rsid w:val="00E7427F"/>
    <w:rsid w:val="00E76C16"/>
    <w:rsid w:val="00E8410F"/>
    <w:rsid w:val="00E86FCB"/>
    <w:rsid w:val="00E87BC4"/>
    <w:rsid w:val="00E941FF"/>
    <w:rsid w:val="00ED0269"/>
    <w:rsid w:val="00ED30A1"/>
    <w:rsid w:val="00EE650E"/>
    <w:rsid w:val="00EF1A34"/>
    <w:rsid w:val="00EF3406"/>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88AC24C"/>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E57C39"/>
    <w:pPr>
      <w:keepNext/>
      <w:keepLines/>
      <w:numPr>
        <w:numId w:val="17"/>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E57C39"/>
    <w:pPr>
      <w:numPr>
        <w:ilvl w:val="2"/>
        <w:numId w:val="17"/>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E57C39"/>
    <w:pPr>
      <w:numPr>
        <w:ilvl w:val="1"/>
        <w:numId w:val="17"/>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E57C39"/>
    <w:pPr>
      <w:numPr>
        <w:ilvl w:val="4"/>
      </w:numPr>
    </w:pPr>
  </w:style>
  <w:style w:type="character" w:styleId="af2">
    <w:name w:val="footnote reference"/>
    <w:semiHidden/>
    <w:rsid w:val="00593F99"/>
    <w:rPr>
      <w:rFonts w:cs="Times New Roman"/>
      <w:vertAlign w:val="superscript"/>
    </w:rPr>
  </w:style>
  <w:style w:type="paragraph" w:customStyle="1" w:styleId="af3">
    <w:name w:val="Таблица шапка"/>
    <w:basedOn w:val="a0"/>
    <w:rsid w:val="00593F99"/>
    <w:pPr>
      <w:keepNext/>
      <w:spacing w:before="40" w:after="40" w:line="240" w:lineRule="auto"/>
      <w:ind w:left="57" w:right="57"/>
    </w:pPr>
    <w:rPr>
      <w:rFonts w:ascii="Times New Roman" w:eastAsia="Times New Roman" w:hAnsi="Times New Roman" w:cs="Times New Roman"/>
      <w:szCs w:val="20"/>
      <w:lang w:eastAsia="ru-RU"/>
    </w:rPr>
  </w:style>
  <w:style w:type="paragraph" w:styleId="af4">
    <w:name w:val="footnote text"/>
    <w:basedOn w:val="a0"/>
    <w:link w:val="af5"/>
    <w:semiHidden/>
    <w:rsid w:val="00593F99"/>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593F99"/>
    <w:rPr>
      <w:rFonts w:ascii="Times New Roman" w:eastAsia="Times New Roman" w:hAnsi="Times New Roman" w:cs="Times New Roman"/>
      <w:sz w:val="20"/>
      <w:szCs w:val="20"/>
      <w:lang w:eastAsia="ru-RU"/>
    </w:rPr>
  </w:style>
  <w:style w:type="paragraph" w:customStyle="1" w:styleId="af6">
    <w:name w:val="Таблица текст"/>
    <w:basedOn w:val="a0"/>
    <w:rsid w:val="00593F99"/>
    <w:pPr>
      <w:spacing w:before="40" w:after="40" w:line="240" w:lineRule="auto"/>
      <w:ind w:left="57" w:right="57"/>
    </w:pPr>
    <w:rPr>
      <w:rFonts w:ascii="Times New Roman" w:eastAsia="Times New Roman" w:hAnsi="Times New Roman" w:cs="Times New Roman"/>
      <w:sz w:val="24"/>
      <w:szCs w:val="20"/>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8"/>
    <w:rsid w:val="00593F99"/>
    <w:pPr>
      <w:spacing w:after="120" w:line="240" w:lineRule="auto"/>
    </w:pPr>
    <w:rPr>
      <w:rFonts w:ascii="Times New Roman" w:eastAsia="Times New Roman" w:hAnsi="Times New Roman" w:cs="Times New Roman"/>
      <w:sz w:val="20"/>
      <w:szCs w:val="20"/>
      <w:lang w:eastAsia="ru-RU"/>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7"/>
    <w:rsid w:val="00593F99"/>
    <w:rPr>
      <w:rFonts w:ascii="Times New Roman" w:eastAsia="Times New Roman" w:hAnsi="Times New Roman" w:cs="Times New Roman"/>
      <w:sz w:val="20"/>
      <w:szCs w:val="20"/>
      <w:lang w:eastAsia="ru-RU"/>
    </w:rPr>
  </w:style>
  <w:style w:type="paragraph" w:customStyle="1" w:styleId="ConsPlusNormal">
    <w:name w:val="ConsPlusNormal"/>
    <w:rsid w:val="00593F99"/>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402650">
      <w:bodyDiv w:val="1"/>
      <w:marLeft w:val="0"/>
      <w:marRight w:val="0"/>
      <w:marTop w:val="0"/>
      <w:marBottom w:val="0"/>
      <w:divBdr>
        <w:top w:val="none" w:sz="0" w:space="0" w:color="auto"/>
        <w:left w:val="none" w:sz="0" w:space="0" w:color="auto"/>
        <w:bottom w:val="none" w:sz="0" w:space="0" w:color="auto"/>
        <w:right w:val="none" w:sz="0" w:space="0" w:color="auto"/>
      </w:divBdr>
    </w:div>
    <w:div w:id="317729960">
      <w:bodyDiv w:val="1"/>
      <w:marLeft w:val="0"/>
      <w:marRight w:val="0"/>
      <w:marTop w:val="0"/>
      <w:marBottom w:val="0"/>
      <w:divBdr>
        <w:top w:val="none" w:sz="0" w:space="0" w:color="auto"/>
        <w:left w:val="none" w:sz="0" w:space="0" w:color="auto"/>
        <w:bottom w:val="none" w:sz="0" w:space="0" w:color="auto"/>
        <w:right w:val="none" w:sz="0" w:space="0" w:color="auto"/>
      </w:divBdr>
    </w:div>
    <w:div w:id="44958799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12716708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22883376">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01669281">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http://www.zakupki.gov.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DF646-9154-4023-AE1E-3871C1B97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38</Pages>
  <Words>14654</Words>
  <Characters>83533</Characters>
  <Application>Microsoft Office Word</Application>
  <DocSecurity>0</DocSecurity>
  <Lines>696</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Беккер Лариса Викторовна</cp:lastModifiedBy>
  <cp:revision>38</cp:revision>
  <cp:lastPrinted>2017-05-24T06:03:00Z</cp:lastPrinted>
  <dcterms:created xsi:type="dcterms:W3CDTF">2017-07-11T05:29:00Z</dcterms:created>
  <dcterms:modified xsi:type="dcterms:W3CDTF">2018-10-09T09:01:00Z</dcterms:modified>
</cp:coreProperties>
</file>