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ED1" w:rsidRPr="00081ED1" w:rsidRDefault="00081ED1" w:rsidP="00081ED1">
      <w:pPr>
        <w:spacing w:after="144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081ED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Конкурс № 901531</w:t>
      </w:r>
      <w:r w:rsidRPr="00081ED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br/>
        <w:t>Открытый одноэтапный конкурс без предварительного отбора на право заключения Договора на выполнение работ по реконструкции ПС 110/35/6 кВ КНС-16, I этап; ПС 110/35/6 кВ Январская, I этап; ПС 110/35/6 кВ КНС-32 филиала АО «Тюменьэнерго»...</w:t>
      </w:r>
    </w:p>
    <w:p w:rsidR="00081ED1" w:rsidRPr="00081ED1" w:rsidRDefault="00081ED1" w:rsidP="00081ED1">
      <w:pPr>
        <w:spacing w:before="171" w:after="17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E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23.11.2017 в 16:05 по московскому времени</w:t>
      </w:r>
      <w:r w:rsidRPr="00081ED1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 xml:space="preserve">  (через 45 суток, 24 секунды) </w:t>
      </w:r>
      <w:r w:rsidRPr="00081ED1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(завершён) </w:t>
      </w:r>
      <w:r w:rsidRPr="00081ED1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br/>
      </w:r>
      <w:r w:rsidRPr="00081ED1">
        <w:rPr>
          <w:rFonts w:ascii="Times New Roman" w:eastAsia="Times New Roman" w:hAnsi="Times New Roman" w:cs="Times New Roman"/>
          <w:b/>
          <w:bCs/>
          <w:vanish/>
          <w:color w:val="E4002B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081ED1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 </w:t>
      </w:r>
      <w:r w:rsidRPr="00081E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1ED1" w:rsidRPr="00081ED1" w:rsidRDefault="00081ED1" w:rsidP="00081ED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1E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Извещение</w:t>
      </w:r>
    </w:p>
    <w:p w:rsidR="00081ED1" w:rsidRPr="00081ED1" w:rsidRDefault="00081ED1" w:rsidP="00081ED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Pr="00081ED1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Все лоты - 1</w:t>
        </w:r>
      </w:hyperlink>
    </w:p>
    <w:p w:rsidR="00081ED1" w:rsidRPr="00081ED1" w:rsidRDefault="00081ED1" w:rsidP="00081ED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Pr="00081ED1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Разъяснения - 0</w:t>
        </w:r>
      </w:hyperlink>
    </w:p>
    <w:p w:rsidR="00081ED1" w:rsidRPr="00081ED1" w:rsidRDefault="00081ED1" w:rsidP="00081ED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Pr="00081ED1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Приглашения к участию - 0</w:t>
        </w:r>
      </w:hyperlink>
    </w:p>
    <w:p w:rsidR="00081ED1" w:rsidRPr="00081ED1" w:rsidRDefault="00081ED1" w:rsidP="00081ED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Pr="00081ED1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81ED1" w:rsidRPr="00081ED1" w:rsidTr="00081ED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81ED1" w:rsidRPr="00081ED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81ED1" w:rsidRPr="00081ED1" w:rsidRDefault="00081ED1" w:rsidP="00081ED1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 w:rsidRPr="00081ED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реконструкции ПС 110/35/6 кВ КНС-16, I этап; ПС 110/35/6 кВ Январская, I этап; ПС 110/35/6 кВ КНС-32 филиала АО «Тюменьэнерго» Нижневартовские электрические сети</w:t>
                  </w:r>
                  <w:r w:rsidRPr="00081ED1"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4"/>
                      <w:szCs w:val="24"/>
                      <w:lang w:eastAsia="ru-RU"/>
                    </w:rPr>
                    <w:t xml:space="preserve"> Свернуть </w:t>
                  </w:r>
                </w:p>
              </w:tc>
            </w:tr>
            <w:tr w:rsidR="00081ED1" w:rsidRPr="00081ED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81ED1" w:rsidRPr="0008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081ED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Выполнение работ по реконструкции ПС 110/35/6 кВ КНС-16 I этап; ПС 110/35/6 кВ Январская I этап; ПС 110/35/6 кВ КНС-32 филиала АО «Тюменьэнерго» Нижневартовские электрические сети </w:t>
                        </w:r>
                      </w:p>
                    </w:tc>
                  </w:tr>
                  <w:tr w:rsidR="00081ED1" w:rsidRPr="0008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81ED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524 996 875,07 руб.</w:t>
                        </w:r>
                      </w:p>
                    </w:tc>
                  </w:tr>
                  <w:tr w:rsidR="00081ED1" w:rsidRPr="0008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09.10.2017 16:02</w:t>
                        </w:r>
                      </w:p>
                    </w:tc>
                  </w:tr>
                  <w:tr w:rsidR="00081ED1" w:rsidRPr="0008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23.11.2017 16:05</w:t>
                        </w:r>
                      </w:p>
                    </w:tc>
                  </w:tr>
                  <w:tr w:rsidR="00081ED1" w:rsidRPr="0008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15.12.2017 - 14.12.2018</w:t>
                        </w:r>
                      </w:p>
                    </w:tc>
                  </w:tr>
                  <w:tr w:rsidR="00081ED1" w:rsidRPr="0008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09.10.2017 16:02, </w:t>
                        </w:r>
                        <w:hyperlink r:id="rId10" w:tgtFrame="_blank" w:tooltip="Отправить личное сообщение" w:history="1">
                          <w:r w:rsidRPr="00081ED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Ясковец Игорь Иванович</w:t>
                          </w:r>
                        </w:hyperlink>
                      </w:p>
                    </w:tc>
                  </w:tr>
                  <w:tr w:rsidR="00081ED1" w:rsidRPr="0008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081ED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Туниекова Ольга Юрьевна</w:t>
                          </w:r>
                        </w:hyperlink>
                      </w:p>
                    </w:tc>
                  </w:tr>
                  <w:tr w:rsidR="00081ED1" w:rsidRPr="0008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081ED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Филиал АО "Тюменьэнерго" Нижневартовские электрические сети</w:t>
                          </w:r>
                        </w:hyperlink>
                      </w:p>
                    </w:tc>
                  </w:tr>
                </w:tbl>
                <w:p w:rsidR="00081ED1" w:rsidRPr="00081ED1" w:rsidRDefault="00081ED1" w:rsidP="00081E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081ED1" w:rsidRPr="00081ED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81ED1" w:rsidRPr="00081ED1" w:rsidRDefault="00081ED1" w:rsidP="00081E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081ED1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81ED1" w:rsidRPr="00081ED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81ED1" w:rsidRPr="0008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694E3866" wp14:editId="001CCB2F">
                              <wp:extent cx="143510" cy="143510"/>
                              <wp:effectExtent l="0" t="0" r="8890" b="889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81ED1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81ED1" w:rsidRPr="0008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Назначена Приказом АО «Тюменьэнерго» № 527 от 29.09.2017г.</w:t>
                        </w:r>
                      </w:p>
                    </w:tc>
                  </w:tr>
                  <w:tr w:rsidR="00081ED1" w:rsidRPr="0008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1. Участвовать в закупке может любое юридическое, физическое лицо, в том числе индивидуальный предприниматель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2. Участник/субподрядчик (соисполнитель, субпоставщик) обязан декларировать в заявке о соответствии критериям отнесения к субъектам 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малого и среднего предпринимательства в соответствии со ст. 4 Федерального закона РФ от 24.07.2007г. №209-ФЗ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3. Обеспечение заявки на участие в закупке в размере 2% начальной цены лота.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4. Требование о возможности авансирования: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Размер аванса на СМР – не более 15% от стоимости строительно-монтажных, пуско-наладочных работ.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Размер аванса на поставку оборудования и материалов – не более 30% от стоимости оборудования и материалов (в составе подрядных работ).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 необходимости авансирования Участник должен указать в письме о подаче оферты в составе заявки на участие в закупке.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5. Требование к обеспечению исполнения договора: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Размер обеспечения исполнения договора: 2 % цены договора. 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Форма обеспечения: Перечисление денежных средств (обеспечительный платеж) на расчетный счет Заказчика, указанный в документации о закупке.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Финансовое обеспечение должно быть зачислено на расчетный счет Заказчика в порядке и на условиях, установленных договором. 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6. Требование к обеспечению исполнения обязательств по договору на возврат авансовых платежей: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Размер обеспечения: Обеспечение исполнения обязательств по договору на возврат авансовых платежей устанавливается в размере аванса. 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Форма обеспечения: Безотзывная безусловная банковская гарантия. 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Требования к банковской гарантии установлены в проекте договора. Безотзывная безусловная банковская гарантия в размере аванса должна быть предоставлена Заказчику в порядке и на условиях, установленных договором. 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случае, если Участник отказывается от авансирования (что должно быть указано Участником в письме о подаче оферты в составе Заявки), то обеспечение исполнения договора на возврат авансовых платежей таким Участником не предоставляется.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7. Участник, предложивший эквивалентный товар, должен в составе заявки предоставить 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характеристики эквивалентного товара по форме и в соответствии с требованиями технического задания. 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8. В случае предложения Участником эквивалентного товара затраты, связанные с корректировкой проекта, согласованием проекта, получением Государственной экспертизы, получением разрешения на строительство и переоформление договора аренды земельных участков (в случае необходимости), должны включаться в коммерческое предложение Участника. Сопоставление цен Участников будет производиться с учетом затрат на корректировку проекта.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Превышение предельной цены лота за счет указанных затрат по корректировке проекта не допускается и является основанием к отклонению заявки Участника.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9. 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10.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11. Участник/ член коллективного Участника, субподрядчик (соисполнитель/субпоставщик) должен обладать необходимыми кадровыми ресурсами в количестве не менее 56 чел., в том числе: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электромонтажник с группой по электробезопасности не ниже 3 – не менее 6 чел. (должны иметь удостоверение, подтверждающее право работы на высоте),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электромонтажник с группой по электробезопасности не ниже 4 - не менее 6 чел. (должны иметь удостоверение, подтверждающее право работы на высоте, не менее 2 чел. должны иметь удостоверений стропальщика и рабочего люльки),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сварщик 3-6 разряда с группой по электробезопасности не ниже 2 – не менее 6 чел. (должны иметь пожарно-технический минимум, талон по пожарной безопасности, удостоверение сварщика), 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рабочий строительных специальностей 3-6 разряда с группой по электробезопасности не ниже 2 – не менее 12 чел.,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- стропальщик с группой по электробезопасности не ниже 3 – не менее 6 чел.,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наладчик РЗА с группой по электробезопасности не ниже 4 - не менее 8 чел.,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специалист ИТ с группой по электробезопасности не ниже 4 – не менее 6 чел.,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-инженерно-технический работник с правом выдачи наряд-допуска, ответственного производителя работ с группой по электробезопасности не ниже 5, с правом ответственного за безопасное производство работ с подъемными сооружениями – не менее 6 чел.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12. Участник/ член коллективного Участника, субподрядчик (соисполнитель/субпоставщик) должен обладать необходимыми машинами и механизмами: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бульдозер – не менее 1 ед.,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монтажный кран г/п до 40 т – не менее 1 ед.,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монтажный кран г/п до 16 т – не менее 3 ед.,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бортовой автомобиль г/п 11 т – не менее 3 ед.,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автомобиль г/п 7 т (самосвал) – не менее 4 ед.,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гусеничный экскаватор – не менее 1 ед.,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копровая установка-сваебой – не менее 1 ед.,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вахтовый автотранспорт – не менее 3 ед.,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сварочный агрегат – не менее 6 ед.,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комплект инструмента и такелажа для демонтажа и монтажа оборудования.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13.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KCB = V/B : S/P,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 – период выполнения обязательств по договору (в 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месяцах),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14. Техническое и коммерческое предложения должны соответствовать требованиям Заказчика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15.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16.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- реестре недобросовестных поставщиков, 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(ов);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17. Участник/ член коллективного Участника должен являться членом саморегулируемой организации и иметь право выполнять работы по реконструкции объектов капитального строительства по договору подряда, заключаемому с использованием конкурентных способов заключения договоров</w:t>
                        </w:r>
                      </w:p>
                    </w:tc>
                  </w:tr>
                  <w:tr w:rsidR="00081ED1" w:rsidRPr="0008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081ED1" w:rsidRPr="0008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Показано 3 файла из 10</w:t>
                        </w:r>
                      </w:p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history="1">
                          <w:r w:rsidRPr="00081ED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81ED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(10.8 МБ)</w:t>
                        </w:r>
                      </w:p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_blank" w:history="1">
                          <w:r w:rsidRPr="00081ED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81ED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КНС-16 ч.1.zip</w:t>
                          </w:r>
                        </w:hyperlink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(19.1 МБ)</w:t>
                        </w:r>
                      </w:p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_blank" w:history="1">
                          <w:r w:rsidRPr="00081ED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81ED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П110-26р-359_16-163-ИОС1.1_Изм.2.pdf</w:t>
                          </w:r>
                        </w:hyperlink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(22.6 МБ)</w:t>
                        </w:r>
                      </w:p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7" w:tgtFrame="_blank" w:history="1">
                          <w:r w:rsidRPr="00081ED1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81ED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П110-26р-359_16-163-ИОС5.1_Изм.2.pdf</w:t>
                          </w:r>
                        </w:hyperlink>
                        <w:r w:rsidRPr="00081ED1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 (11.8 МБ)</w:t>
                        </w:r>
                      </w:p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_blank" w:history="1">
                          <w:r w:rsidRPr="00081ED1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81ED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П110-26р-359_16-163-ПЗ_Изм.2.pdf</w:t>
                          </w:r>
                        </w:hyperlink>
                        <w:r w:rsidRPr="00081ED1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 (17.6 МБ)</w:t>
                        </w:r>
                      </w:p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_blank" w:history="1">
                          <w:r w:rsidRPr="00081ED1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81ED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КНС-32 ч.1.zip</w:t>
                          </w:r>
                        </w:hyperlink>
                        <w:r w:rsidRPr="00081ED1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 (21.5 МБ)</w:t>
                        </w:r>
                      </w:p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_blank" w:history="1">
                          <w:r w:rsidRPr="00081ED1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81ED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КНС-32 ч.2.zip</w:t>
                          </w:r>
                        </w:hyperlink>
                        <w:r w:rsidRPr="00081ED1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 (21.9 МБ)</w:t>
                        </w:r>
                      </w:p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1" w:tgtFrame="_blank" w:history="1">
                          <w:r w:rsidRPr="00081ED1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81ED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П110-26р-359_16-165-ПЗ_Изм.2.zip</w:t>
                          </w:r>
                        </w:hyperlink>
                        <w:r w:rsidRPr="00081ED1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 (26.5 МБ)</w:t>
                        </w:r>
                      </w:p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2" w:tgtFrame="_blank" w:history="1">
                          <w:r w:rsidRPr="00081ED1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81ED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Январская ч.1.zip</w:t>
                          </w:r>
                        </w:hyperlink>
                        <w:r w:rsidRPr="00081ED1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 (18.6 МБ)</w:t>
                        </w:r>
                      </w:p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3" w:tgtFrame="_blank" w:history="1">
                          <w:r w:rsidRPr="00081ED1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081ED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Январская ч.2.zip</w:t>
                          </w:r>
                        </w:hyperlink>
                        <w:r w:rsidRPr="00081ED1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 (11.3 МБ)</w:t>
                        </w:r>
                      </w:p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4" w:history="1">
                          <w:r w:rsidRPr="00081ED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5" w:history="1">
                          <w:r w:rsidRPr="00081ED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</w:tc>
                  </w:tr>
                  <w:tr w:rsidR="00081ED1" w:rsidRPr="0008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081ED1" w:rsidRPr="0008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Указаны в приложении №3 к Конкурсной документации.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081ED1" w:rsidRPr="0008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081ED1" w:rsidRPr="0008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081ED1" w:rsidRPr="0008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29.11.2017 15:00</w:t>
                        </w:r>
                      </w:p>
                    </w:tc>
                  </w:tr>
                  <w:tr w:rsidR="00081ED1" w:rsidRPr="0008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04.12.2017 15:00</w:t>
                        </w:r>
                      </w:p>
                    </w:tc>
                  </w:tr>
                  <w:tr w:rsidR="00081ED1" w:rsidRPr="0008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081ED1" w:rsidRPr="0008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081ED1" w:rsidRPr="0008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81ED1" w:rsidRPr="0008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81ED1" w:rsidRPr="00081ED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081ED1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081ED1" w:rsidRPr="00081ED1" w:rsidRDefault="00081ED1" w:rsidP="00081E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6" w:tgtFrame="signature" w:history="1">
                          <w:r w:rsidRPr="00081ED1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081ED1" w:rsidRPr="00081ED1" w:rsidRDefault="00081ED1" w:rsidP="00081E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81ED1" w:rsidRPr="00081ED1" w:rsidRDefault="00081ED1" w:rsidP="00081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D6E68" w:rsidRPr="00081ED1" w:rsidRDefault="008D6E68" w:rsidP="00081E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D6E68" w:rsidRPr="00081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3in;height:3in" o:bullet="t"/>
    </w:pict>
  </w:numPicBullet>
  <w:abstractNum w:abstractNumId="0" w15:restartNumberingAfterBreak="0">
    <w:nsid w:val="09314A3C"/>
    <w:multiLevelType w:val="multilevel"/>
    <w:tmpl w:val="50FC584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D1"/>
    <w:rsid w:val="00081ED1"/>
    <w:rsid w:val="008D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ED78C-4BF2-4A1C-887D-C368EF1B7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782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91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2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4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6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5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1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03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4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23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90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6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5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41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09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78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0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01531&amp;action=statistics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b2b-mrsk.ru/download.html?file=file%2F196647336.pdf&amp;title=%D0%9F110-26%D1%80-359_16-163-%D0%9F%D0%97_%D0%98%D0%B7%D0%BC.2.pdf" TargetMode="External"/><Relationship Id="rId26" Type="http://schemas.openxmlformats.org/officeDocument/2006/relationships/hyperlink" Target="http://www.b2b-mrsk.ru/market/view.html?id=901531&amp;action=signed_doc&amp;key=auc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196647361.zip&amp;title=%D0%9F110-26%D1%80-359_16-165-%D0%9F%D0%97_%D0%98%D0%B7%D0%BC.2.zip" TargetMode="External"/><Relationship Id="rId7" Type="http://schemas.openxmlformats.org/officeDocument/2006/relationships/hyperlink" Target="http://www.b2b-mrsk.ru/market/view.html?id=901531&amp;action=invitations" TargetMode="External"/><Relationship Id="rId12" Type="http://schemas.openxmlformats.org/officeDocument/2006/relationships/hyperlink" Target="http://www.b2b-mrsk.ru/firms/filial-ao-tiumenenergo-nizhnevartovskie-elektricheskie-seti/102351/" TargetMode="External"/><Relationship Id="rId17" Type="http://schemas.openxmlformats.org/officeDocument/2006/relationships/hyperlink" Target="http://www.b2b-mrsk.ru/download.html?file=file%2F196647328.pdf&amp;title=%D0%9F110-26%D1%80-359_16-163-%D0%98%D0%9E%D0%A15.1_%D0%98%D0%B7%D0%BC.2.pdf" TargetMode="External"/><Relationship Id="rId25" Type="http://schemas.openxmlformats.org/officeDocument/2006/relationships/hyperlink" Target="http://www.b2b-mrsk.ru/market/view.html?id=90153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196647318.pdf&amp;title=%D0%9F110-26%D1%80-359_16-163-%D0%98%D0%9E%D0%A11.1_%D0%98%D0%B7%D0%BC.2.pdf" TargetMode="External"/><Relationship Id="rId20" Type="http://schemas.openxmlformats.org/officeDocument/2006/relationships/hyperlink" Target="http://www.b2b-mrsk.ru/download.html?file=file%2F196647350.zip&amp;title=%D0%9A%D0%9D%D0%A1-32+%D1%87.2.zi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01531&amp;action=explanation" TargetMode="External"/><Relationship Id="rId11" Type="http://schemas.openxmlformats.org/officeDocument/2006/relationships/hyperlink" Target="http://www.b2b-mrsk.ru/popups/send_message.html?action=send&amp;to=125051" TargetMode="External"/><Relationship Id="rId24" Type="http://schemas.openxmlformats.org/officeDocument/2006/relationships/hyperlink" Target="http://www.b2b-mrsk.ru/market/view.html?id=901531" TargetMode="External"/><Relationship Id="rId5" Type="http://schemas.openxmlformats.org/officeDocument/2006/relationships/hyperlink" Target="http://www.b2b-mrsk.ru/market/view.html?id=901531&amp;action=lots" TargetMode="External"/><Relationship Id="rId15" Type="http://schemas.openxmlformats.org/officeDocument/2006/relationships/hyperlink" Target="http://www.b2b-mrsk.ru/download.html?file=file%2F196647310.zip&amp;title=%D0%9A%D0%9D%D0%A1-16+%D1%87.1.zip" TargetMode="External"/><Relationship Id="rId23" Type="http://schemas.openxmlformats.org/officeDocument/2006/relationships/hyperlink" Target="http://www.b2b-mrsk.ru/download.html?file=file%2F196647376.zip&amp;title=%D0%AF%D0%BD%D0%B2%D0%B0%D1%80%D1%81%D0%BA%D0%B0%D1%8F+%D1%87.2.zip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121904" TargetMode="External"/><Relationship Id="rId19" Type="http://schemas.openxmlformats.org/officeDocument/2006/relationships/hyperlink" Target="http://www.b2b-mrsk.ru/download.html?file=file%2F196647340.zip&amp;title=%D0%9A%D0%9D%D0%A1-32+%D1%87.1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01535" TargetMode="External"/><Relationship Id="rId14" Type="http://schemas.openxmlformats.org/officeDocument/2006/relationships/hyperlink" Target="http://www.b2b-mrsk.ru/download.html?file=file%2F196647298.zip&amp;title=%D0%9A%D0%BE%D0%BD%D0%BA%D1%83%D1%80%D1%81%D0%BD%D0%B0%D1%8F+%D0%B4%D0%BE%D0%BA%D1%83%D0%BC%D0%B5%D0%BD%D1%82%D0%B0%D1%86%D0%B8%D1%8F.zip" TargetMode="External"/><Relationship Id="rId22" Type="http://schemas.openxmlformats.org/officeDocument/2006/relationships/hyperlink" Target="http://www.b2b-mrsk.ru/download.html?file=file%2F196647370.zip&amp;title=%D0%AF%D0%BD%D0%B2%D0%B0%D1%80%D1%81%D0%BA%D0%B0%D1%8F+%D1%87.1.zi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3409</Words>
  <Characters>19434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2017-10-09T13:04:00Z</dcterms:created>
  <dcterms:modified xsi:type="dcterms:W3CDTF">2017-10-09T13:05:00Z</dcterms:modified>
</cp:coreProperties>
</file>