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D0" w:rsidRDefault="00243ED0" w:rsidP="00243ED0">
      <w:pPr>
        <w:pStyle w:val="1"/>
        <w:spacing w:after="0"/>
        <w:rPr>
          <w:rFonts w:ascii="Times New Roman" w:hAnsi="Times New Roman" w:cs="Times New Roman"/>
          <w:sz w:val="32"/>
          <w:szCs w:val="32"/>
        </w:rPr>
      </w:pPr>
      <w:r w:rsidRPr="00243ED0">
        <w:rPr>
          <w:rFonts w:ascii="Times New Roman" w:hAnsi="Times New Roman" w:cs="Times New Roman"/>
          <w:sz w:val="32"/>
          <w:szCs w:val="32"/>
        </w:rPr>
        <w:t>Конкурс № 977974</w:t>
      </w:r>
    </w:p>
    <w:p w:rsidR="00243ED0" w:rsidRDefault="00243ED0" w:rsidP="00243ED0">
      <w:pPr>
        <w:pStyle w:val="1"/>
        <w:spacing w:after="0"/>
        <w:jc w:val="both"/>
        <w:rPr>
          <w:rStyle w:val="x-small1"/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43ED0">
        <w:rPr>
          <w:rStyle w:val="x-small1"/>
          <w:rFonts w:ascii="Times New Roman" w:hAnsi="Times New Roman" w:cs="Times New Roman"/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модернизации ВЛ 110 кВ ПП Северный-</w:t>
      </w:r>
      <w:proofErr w:type="spellStart"/>
      <w:r w:rsidRPr="00243ED0">
        <w:rPr>
          <w:rStyle w:val="x-small1"/>
          <w:rFonts w:ascii="Times New Roman" w:hAnsi="Times New Roman" w:cs="Times New Roman"/>
          <w:sz w:val="32"/>
          <w:szCs w:val="32"/>
        </w:rPr>
        <w:t>Харампурская</w:t>
      </w:r>
      <w:proofErr w:type="spellEnd"/>
      <w:r w:rsidRPr="00243ED0">
        <w:rPr>
          <w:rStyle w:val="x-small1"/>
          <w:rFonts w:ascii="Times New Roman" w:hAnsi="Times New Roman" w:cs="Times New Roman"/>
          <w:sz w:val="32"/>
          <w:szCs w:val="32"/>
        </w:rPr>
        <w:t xml:space="preserve"> 1,2 (установка дополнительных опор) филиала АО "Тюменьэнерго" Ноябрьские электрические сети.</w:t>
      </w:r>
    </w:p>
    <w:p w:rsidR="00243ED0" w:rsidRDefault="00243ED0" w:rsidP="00243ED0">
      <w:pPr>
        <w:pStyle w:val="1"/>
        <w:spacing w:after="0"/>
        <w:rPr>
          <w:rStyle w:val="x-small1"/>
          <w:rFonts w:ascii="Times New Roman" w:hAnsi="Times New Roman" w:cs="Times New Roman"/>
          <w:sz w:val="32"/>
          <w:szCs w:val="32"/>
        </w:rPr>
      </w:pPr>
    </w:p>
    <w:p w:rsidR="00243ED0" w:rsidRPr="00243ED0" w:rsidRDefault="00243ED0" w:rsidP="00243ED0">
      <w:pPr>
        <w:numPr>
          <w:ilvl w:val="0"/>
          <w:numId w:val="4"/>
        </w:numPr>
        <w:pBdr>
          <w:bottom w:val="single" w:sz="12" w:space="4" w:color="EBEBEB"/>
        </w:pBdr>
        <w:spacing w:after="0" w:line="240" w:lineRule="auto"/>
        <w:ind w:left="-171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Pr="00243ED0">
        <w:rPr>
          <w:rFonts w:ascii="Times New Roman" w:hAnsi="Times New Roman" w:cs="Times New Roman"/>
          <w:color w:val="000000"/>
          <w:sz w:val="21"/>
          <w:szCs w:val="21"/>
        </w:rPr>
        <w:t>Разъяснения </w:t>
      </w:r>
      <w:r w:rsidRPr="00243ED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tbl>
      <w:tblPr>
        <w:tblW w:w="0" w:type="auto"/>
        <w:tblCellSpacing w:w="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243ED0" w:rsidRPr="00243ED0" w:rsidTr="00243ED0">
        <w:trPr>
          <w:tblCellSpacing w:w="7" w:type="dxa"/>
        </w:trPr>
        <w:tc>
          <w:tcPr>
            <w:tcW w:w="10036" w:type="dxa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896"/>
              <w:gridCol w:w="2140"/>
            </w:tblGrid>
            <w:tr w:rsidR="00243ED0" w:rsidRPr="00243ED0" w:rsidTr="00243ED0">
              <w:trPr>
                <w:tblCellSpacing w:w="0" w:type="dxa"/>
              </w:trPr>
              <w:tc>
                <w:tcPr>
                  <w:tcW w:w="3934" w:type="pct"/>
                  <w:shd w:val="clear" w:color="auto" w:fill="DDE3EB"/>
                  <w:hideMark/>
                </w:tcPr>
                <w:p w:rsidR="00243ED0" w:rsidRPr="00243ED0" w:rsidRDefault="00243ED0" w:rsidP="00243ED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1" w:name="expl_348854"/>
                  <w:bookmarkEnd w:id="1"/>
                  <w:r w:rsidRPr="00243E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Информация: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 </w:t>
                  </w:r>
                  <w:r w:rsidRPr="00243E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066" w:type="pct"/>
                  <w:shd w:val="clear" w:color="auto" w:fill="DDE3EB"/>
                  <w:noWrap/>
                  <w:hideMark/>
                </w:tcPr>
                <w:p w:rsidR="00243ED0" w:rsidRPr="00243ED0" w:rsidRDefault="00243ED0" w:rsidP="00243ED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43E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 06.04.2018 09:41</w:t>
                  </w:r>
                </w:p>
              </w:tc>
            </w:tr>
            <w:tr w:rsidR="00243ED0" w:rsidRPr="00243ED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43ED0" w:rsidRPr="00243ED0" w:rsidRDefault="00243ED0" w:rsidP="00243ED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43ED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Добрый день! Доводим до вашего сведения, что АО "Тюменьэнерго" присвоен новый КПП 997650001. Считать недействующим: КПП 997450001</w:t>
                  </w:r>
                </w:p>
              </w:tc>
            </w:tr>
          </w:tbl>
          <w:p w:rsidR="00243ED0" w:rsidRPr="00243ED0" w:rsidRDefault="00243ED0" w:rsidP="00243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F5EA5" w:rsidRPr="00243ED0" w:rsidRDefault="00AF5EA5" w:rsidP="00243ED0">
      <w:pPr>
        <w:spacing w:after="0" w:line="240" w:lineRule="auto"/>
        <w:rPr>
          <w:rFonts w:ascii="Times New Roman" w:hAnsi="Times New Roman" w:cs="Times New Roman"/>
        </w:rPr>
      </w:pPr>
    </w:p>
    <w:sectPr w:rsidR="00AF5EA5" w:rsidRPr="00243ED0" w:rsidSect="00D4790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abstractNum w:abstractNumId="0" w15:restartNumberingAfterBreak="0">
    <w:nsid w:val="059D03F1"/>
    <w:multiLevelType w:val="multilevel"/>
    <w:tmpl w:val="ED987A6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254B7"/>
    <w:multiLevelType w:val="multilevel"/>
    <w:tmpl w:val="817C124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74FD5"/>
    <w:multiLevelType w:val="multilevel"/>
    <w:tmpl w:val="E3606EF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5F46A9"/>
    <w:multiLevelType w:val="multilevel"/>
    <w:tmpl w:val="F19A3E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4"/>
    <w:rsid w:val="00044DE4"/>
    <w:rsid w:val="001B3322"/>
    <w:rsid w:val="001F22D4"/>
    <w:rsid w:val="00243ED0"/>
    <w:rsid w:val="007D36B7"/>
    <w:rsid w:val="00AF5EA5"/>
    <w:rsid w:val="00D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399F"/>
  <w15:chartTrackingRefBased/>
  <w15:docId w15:val="{3E8608D2-3D10-4D18-9A62-E3C2CE64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90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0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4790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790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D47907"/>
    <w:rPr>
      <w:sz w:val="18"/>
      <w:szCs w:val="18"/>
    </w:rPr>
  </w:style>
  <w:style w:type="character" w:customStyle="1" w:styleId="imp2">
    <w:name w:val="imp2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D47907"/>
  </w:style>
  <w:style w:type="paragraph" w:styleId="a5">
    <w:name w:val="List Paragraph"/>
    <w:basedOn w:val="a"/>
    <w:uiPriority w:val="34"/>
    <w:qFormat/>
    <w:rsid w:val="00D4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7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6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08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63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0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0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879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72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24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4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058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93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1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364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8</cp:revision>
  <dcterms:created xsi:type="dcterms:W3CDTF">2018-03-21T10:55:00Z</dcterms:created>
  <dcterms:modified xsi:type="dcterms:W3CDTF">2018-04-06T06:42:00Z</dcterms:modified>
</cp:coreProperties>
</file>