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F6A" w:rsidRPr="00037F6A" w:rsidRDefault="00037F6A" w:rsidP="00037F6A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</w:pPr>
      <w:r w:rsidRPr="00037F6A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Конкурс (тендер) № 50313</w:t>
      </w:r>
      <w:r w:rsidRPr="00037F6A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br/>
      </w:r>
      <w:r w:rsidRPr="00037F6A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работ по расчистке трасс и валке деревьев в охранных зонах ВЛ 10 кВ Ишимского территориального производственного отделения филиала АО "Тюменьэнерго"...</w:t>
      </w:r>
      <w:r w:rsidRPr="00037F6A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 </w:t>
      </w:r>
      <w:r w:rsidRPr="00037F6A">
        <w:rPr>
          <w:rFonts w:ascii="Arial" w:eastAsia="Times New Roman" w:hAnsi="Arial" w:cs="Arial"/>
          <w:b/>
          <w:bCs/>
          <w:color w:val="A0A0A0"/>
          <w:sz w:val="34"/>
          <w:szCs w:val="34"/>
          <w:lang w:eastAsia="ru-RU"/>
        </w:rPr>
        <w:t>(вскрытие конвертов 28.09.2016 в 08:00)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46"/>
        <w:gridCol w:w="59"/>
      </w:tblGrid>
      <w:tr w:rsidR="00037F6A" w:rsidRPr="00037F6A" w:rsidTr="00037F6A">
        <w:trPr>
          <w:tblCellSpacing w:w="0" w:type="dxa"/>
        </w:trPr>
        <w:tc>
          <w:tcPr>
            <w:tcW w:w="4971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46"/>
            </w:tblGrid>
            <w:tr w:rsidR="00037F6A" w:rsidRPr="00037F6A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37F6A" w:rsidRPr="00037F6A" w:rsidRDefault="00037F6A" w:rsidP="00037F6A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hyperlink r:id="rId5" w:history="1">
                    <w:r w:rsidRPr="00037F6A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Филиал акционерного общества энергетики и электрификации "Тюменьэнерго" - "Тюменские распределительные сети"</w:t>
                    </w:r>
                  </w:hyperlink>
                  <w:r w:rsidRPr="00037F6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625000, Тюменская обл., г. Тюмень, ул. Даудельная, 44, </w:t>
                  </w:r>
                  <w:r w:rsidRPr="00037F6A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1"/>
                      <w:szCs w:val="21"/>
                      <w:lang w:eastAsia="ru-RU"/>
                    </w:rPr>
                    <w:t>приглашает принять участие в процедуре (тендере)</w:t>
                  </w:r>
                  <w:r w:rsidRPr="00037F6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037F6A" w:rsidRPr="00037F6A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10192" w:type="dxa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68"/>
                    <w:gridCol w:w="7524"/>
                  </w:tblGrid>
                  <w:tr w:rsidR="00037F6A" w:rsidRPr="00037F6A" w:rsidTr="00037F6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37F6A" w:rsidRPr="00037F6A" w:rsidRDefault="00037F6A" w:rsidP="00037F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7F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3691" w:type="pct"/>
                        <w:shd w:val="clear" w:color="auto" w:fill="DDE3EB"/>
                        <w:hideMark/>
                      </w:tcPr>
                      <w:p w:rsidR="00037F6A" w:rsidRPr="00037F6A" w:rsidRDefault="00037F6A" w:rsidP="00037F6A">
                        <w:pPr>
                          <w:spacing w:after="0" w:line="343" w:lineRule="atLeast"/>
                          <w:outlineLvl w:val="0"/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1"/>
                            <w:szCs w:val="21"/>
                            <w:lang w:eastAsia="ru-RU"/>
                          </w:rPr>
                        </w:pPr>
                        <w:r w:rsidRPr="00037F6A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1"/>
                            <w:szCs w:val="21"/>
                            <w:lang w:eastAsia="ru-RU"/>
                          </w:rPr>
                          <w:t>Открытый одноэтапный конкурс без предварительного отбора на право заключения Договора на выполнение работ по расчистке трасс и валке деревьев в охранных зонах ВЛ 10 кВ Ишимского территориального производственного отделения филиала АО "Тюменьэнерго" - "Тюменские распределительные сети"</w:t>
                        </w:r>
                      </w:p>
                      <w:p w:rsidR="00037F6A" w:rsidRPr="00037F6A" w:rsidRDefault="00037F6A" w:rsidP="00037F6A">
                        <w:pPr>
                          <w:spacing w:after="0" w:line="343" w:lineRule="atLeast"/>
                          <w:outlineLvl w:val="1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7F6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 № 1.</w:t>
                        </w:r>
                        <w:r w:rsidRPr="00037F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Расчистка трасс и валка деревьев в охранных зонах ВЛ 10 кВ Ишимского территориального производственного отделения филиала АО "Тюменьэнерго" - "Тюменские распределительные сети".</w:t>
                        </w:r>
                      </w:p>
                    </w:tc>
                  </w:tr>
                  <w:tr w:rsidR="00037F6A" w:rsidRPr="00037F6A" w:rsidTr="00037F6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37F6A" w:rsidRPr="00037F6A" w:rsidRDefault="00037F6A" w:rsidP="00037F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7F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3691" w:type="pct"/>
                        <w:shd w:val="clear" w:color="auto" w:fill="EDF0F3"/>
                        <w:hideMark/>
                      </w:tcPr>
                      <w:p w:rsidR="00037F6A" w:rsidRPr="00037F6A" w:rsidRDefault="00037F6A" w:rsidP="00037F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7F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4510202 </w:t>
                        </w:r>
                        <w:hyperlink r:id="rId6" w:history="1">
                          <w:r w:rsidRPr="00037F6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Расчистка территории от кустарников и мелколесья</w:t>
                          </w:r>
                        </w:hyperlink>
                      </w:p>
                    </w:tc>
                  </w:tr>
                  <w:tr w:rsidR="00037F6A" w:rsidRPr="00037F6A" w:rsidTr="00037F6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37F6A" w:rsidRPr="00037F6A" w:rsidRDefault="00037F6A" w:rsidP="00037F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7F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3691" w:type="pct"/>
                        <w:shd w:val="clear" w:color="auto" w:fill="DDE3EB"/>
                        <w:hideMark/>
                      </w:tcPr>
                      <w:p w:rsidR="00037F6A" w:rsidRPr="00037F6A" w:rsidRDefault="00037F6A" w:rsidP="00037F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7F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07.09.2016 14:15</w:t>
                        </w:r>
                      </w:p>
                    </w:tc>
                  </w:tr>
                  <w:tr w:rsidR="00037F6A" w:rsidRPr="00037F6A" w:rsidTr="00037F6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37F6A" w:rsidRPr="00037F6A" w:rsidRDefault="00037F6A" w:rsidP="00037F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7F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3691" w:type="pct"/>
                        <w:shd w:val="clear" w:color="auto" w:fill="EDF0F3"/>
                        <w:hideMark/>
                      </w:tcPr>
                      <w:p w:rsidR="00037F6A" w:rsidRPr="00037F6A" w:rsidRDefault="00037F6A" w:rsidP="00037F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7F6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01.03.2017 - 31.12.2017</w:t>
                        </w:r>
                      </w:p>
                    </w:tc>
                  </w:tr>
                  <w:tr w:rsidR="00037F6A" w:rsidRPr="00037F6A" w:rsidTr="00037F6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37F6A" w:rsidRPr="00037F6A" w:rsidRDefault="00037F6A" w:rsidP="00037F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7F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3691" w:type="pct"/>
                        <w:shd w:val="clear" w:color="auto" w:fill="DDE3EB"/>
                        <w:hideMark/>
                      </w:tcPr>
                      <w:p w:rsidR="00037F6A" w:rsidRPr="00037F6A" w:rsidRDefault="00037F6A" w:rsidP="00037F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7" w:history="1">
                          <w:r w:rsidRPr="00037F6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037F6A" w:rsidRPr="00037F6A" w:rsidTr="00037F6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37F6A" w:rsidRPr="00037F6A" w:rsidRDefault="00037F6A" w:rsidP="00037F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7F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3691" w:type="pct"/>
                        <w:shd w:val="clear" w:color="auto" w:fill="EDF0F3"/>
                        <w:hideMark/>
                      </w:tcPr>
                      <w:p w:rsidR="00037F6A" w:rsidRPr="00037F6A" w:rsidRDefault="00037F6A" w:rsidP="00037F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7F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037F6A" w:rsidRPr="00037F6A" w:rsidTr="00037F6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37F6A" w:rsidRPr="00037F6A" w:rsidRDefault="00037F6A" w:rsidP="00037F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7F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3691" w:type="pct"/>
                        <w:shd w:val="clear" w:color="auto" w:fill="DDE3EB"/>
                        <w:hideMark/>
                      </w:tcPr>
                      <w:p w:rsidR="00037F6A" w:rsidRPr="00037F6A" w:rsidRDefault="00037F6A" w:rsidP="00037F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7F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037F6A" w:rsidRPr="00037F6A" w:rsidTr="00037F6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37F6A" w:rsidRPr="00037F6A" w:rsidRDefault="00037F6A" w:rsidP="00037F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7F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3691" w:type="pct"/>
                        <w:shd w:val="clear" w:color="auto" w:fill="EDF0F3"/>
                        <w:hideMark/>
                      </w:tcPr>
                      <w:p w:rsidR="00037F6A" w:rsidRPr="00037F6A" w:rsidRDefault="00037F6A" w:rsidP="00037F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r w:rsidRPr="00037F6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  <w:r w:rsidRPr="00037F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тел.+7 (3452) 59-64-53, </w:t>
                        </w:r>
                        <w:hyperlink r:id="rId9" w:history="1">
                          <w:r w:rsidRPr="00037F6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savchenko@tumes.te.ru</w:t>
                          </w:r>
                        </w:hyperlink>
                      </w:p>
                    </w:tc>
                  </w:tr>
                  <w:tr w:rsidR="00037F6A" w:rsidRPr="00037F6A" w:rsidTr="00037F6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37F6A" w:rsidRPr="00037F6A" w:rsidRDefault="00037F6A" w:rsidP="00037F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7F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3691" w:type="pct"/>
                        <w:shd w:val="clear" w:color="auto" w:fill="DDE3EB"/>
                        <w:hideMark/>
                      </w:tcPr>
                      <w:p w:rsidR="00037F6A" w:rsidRPr="00037F6A" w:rsidRDefault="00037F6A" w:rsidP="00037F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7F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"Тюменьэнерго" от 04.04.2016г. №154</w:t>
                        </w:r>
                      </w:p>
                    </w:tc>
                  </w:tr>
                  <w:tr w:rsidR="00037F6A" w:rsidRPr="00037F6A" w:rsidTr="00037F6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37F6A" w:rsidRPr="00037F6A" w:rsidRDefault="00037F6A" w:rsidP="00037F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7F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3691" w:type="pct"/>
                        <w:shd w:val="clear" w:color="auto" w:fill="EDF0F3"/>
                        <w:hideMark/>
                      </w:tcPr>
                      <w:p w:rsidR="00037F6A" w:rsidRPr="00037F6A" w:rsidRDefault="00037F6A" w:rsidP="00037F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7F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  <w:r w:rsidRPr="00037F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 w:rsidRPr="00037F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Договора.</w:t>
                        </w:r>
                        <w:r w:rsidRPr="00037F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необходимыми кадровыми ресурсами в соответствии с требованиями п.29.4 Информационной карты Конкурсной документации.</w:t>
                        </w:r>
                        <w:r w:rsidRPr="00037F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      </w:r>
                        <w:r w:rsidRPr="00037F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Участник/ член коллективного Участника, субподрядчик (соисполнитель/субпоставщик) должен обладать необходимыми основными машинами и механизмами в соответствии с требованиями п.29.6 Информационной карты Конкурсной документации. </w:t>
                        </w:r>
                        <w:r w:rsidRPr="00037F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Заказчика.</w:t>
                        </w:r>
                        <w:r w:rsidRPr="00037F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037F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037F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037F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037F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037F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 w:rsidRPr="00037F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037F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037F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037F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 на электронном портале http://rnp.fas.gov.ru/;</w:t>
                        </w:r>
                        <w:r w:rsidRPr="00037F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http://rosreestr.ru/;</w:t>
                        </w:r>
                        <w:r w:rsidRPr="00037F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037F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«Россети», ДЗО (ВЗО) ПАО «Россети», а также родственниками работников ПАО «Россети», ДЗО (ВЗО) ПАО «Россети»;</w:t>
                        </w:r>
                        <w:r w:rsidRPr="00037F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 w:rsidRPr="00037F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у АО "Тюменьэнерго" информации о наличии за последние 24 месяца,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037F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сведений об исключении Участника из ЕГРЮЛ/ЕГРИП;</w:t>
                        </w:r>
                        <w:r w:rsidRPr="00037F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037F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отсутствие за последние 36 месяцев, предшествующих дате вскрытия конвертов в данной закупочной процедуре, фактов одностороннего отказа АО «Тюменьэнерго» от исполнения заключенного(ых) с Участником закупки аналогичных предмету закупки договора(ов)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заключенного(ых) с АО "Тюменьэнерго" аналогичных предмету закупки договора (ов)</w:t>
                        </w:r>
                        <w:r w:rsidRPr="00037F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037F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р) отсутствие двух и более отрицательных заключений СЭБ АО «Тюменьэнерго»,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037F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      </w:r>
                      </w:p>
                    </w:tc>
                  </w:tr>
                  <w:tr w:rsidR="00037F6A" w:rsidRPr="00037F6A" w:rsidTr="00037F6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37F6A" w:rsidRPr="00037F6A" w:rsidRDefault="00037F6A" w:rsidP="00037F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7F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3691" w:type="pct"/>
                        <w:shd w:val="clear" w:color="auto" w:fill="DDE3EB"/>
                        <w:hideMark/>
                      </w:tcPr>
                      <w:p w:rsidR="00037F6A" w:rsidRPr="00037F6A" w:rsidRDefault="00037F6A" w:rsidP="00037F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7F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 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037F6A" w:rsidRPr="00037F6A" w:rsidTr="00037F6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37F6A" w:rsidRPr="00037F6A" w:rsidRDefault="00037F6A" w:rsidP="00037F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7F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3691" w:type="pct"/>
                        <w:shd w:val="clear" w:color="auto" w:fill="EDF0F3"/>
                        <w:hideMark/>
                      </w:tcPr>
                      <w:p w:rsidR="00037F6A" w:rsidRPr="00037F6A" w:rsidRDefault="00037F6A" w:rsidP="00037F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tgtFrame="_blank" w:history="1">
                          <w:r w:rsidRPr="00037F6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037F6A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0690_КД.zip</w:t>
                          </w:r>
                        </w:hyperlink>
                        <w:r w:rsidRPr="00037F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(17.5 МБ)</w:t>
                        </w:r>
                      </w:p>
                      <w:p w:rsidR="00037F6A" w:rsidRPr="00037F6A" w:rsidRDefault="00037F6A" w:rsidP="00037F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history="1">
                          <w:r w:rsidRPr="00037F6A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037F6A" w:rsidRPr="00037F6A" w:rsidRDefault="00037F6A" w:rsidP="00037F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tgtFrame="signature" w:history="1">
                          <w:r w:rsidRPr="00037F6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</w:tc>
                  </w:tr>
                  <w:tr w:rsidR="00037F6A" w:rsidRPr="00037F6A" w:rsidTr="00037F6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37F6A" w:rsidRPr="00037F6A" w:rsidRDefault="00037F6A" w:rsidP="00037F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7F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3691" w:type="pct"/>
                        <w:shd w:val="clear" w:color="auto" w:fill="DDE3EB"/>
                        <w:hideMark/>
                      </w:tcPr>
                      <w:p w:rsidR="00037F6A" w:rsidRPr="00037F6A" w:rsidRDefault="00037F6A" w:rsidP="00037F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7F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037F6A" w:rsidRPr="00037F6A" w:rsidTr="00037F6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37F6A" w:rsidRPr="00037F6A" w:rsidRDefault="00037F6A" w:rsidP="00037F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7F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3691" w:type="pct"/>
                        <w:shd w:val="clear" w:color="auto" w:fill="EDF0F3"/>
                        <w:hideMark/>
                      </w:tcPr>
                      <w:p w:rsidR="00037F6A" w:rsidRPr="00037F6A" w:rsidRDefault="00037F6A" w:rsidP="00037F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7F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предоставляется Участником закупки по его выбору путем внесения денежных средств (задатка) на счет, указанный в документации о закупке либо в форме безотзывной безусловной банковской гарантии. Участник закупки обязан указать в письме о подаче оферты (форма 1) выбранную форму обеспечения заявки на участие в закупке. Размер обеспечения: не менее 2 % от начальной цены лота. Требования к Форме, размеру в %, сроку внесения/ предоставления обеспечения установлены в п.19 Информационной карты Конкурсной документации.</w:t>
                        </w:r>
                      </w:p>
                    </w:tc>
                  </w:tr>
                  <w:tr w:rsidR="00037F6A" w:rsidRPr="00037F6A" w:rsidTr="00037F6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37F6A" w:rsidRPr="00037F6A" w:rsidRDefault="00037F6A" w:rsidP="00037F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7F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3691" w:type="pct"/>
                        <w:shd w:val="clear" w:color="auto" w:fill="DDE3EB"/>
                        <w:hideMark/>
                      </w:tcPr>
                      <w:p w:rsidR="00037F6A" w:rsidRPr="00037F6A" w:rsidRDefault="00037F6A" w:rsidP="00037F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7F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  <w:r w:rsidRPr="00037F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</w:p>
                    </w:tc>
                  </w:tr>
                  <w:tr w:rsidR="00037F6A" w:rsidRPr="00037F6A" w:rsidTr="00037F6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37F6A" w:rsidRPr="00037F6A" w:rsidRDefault="00037F6A" w:rsidP="00037F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7F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3691" w:type="pct"/>
                        <w:shd w:val="clear" w:color="auto" w:fill="EDF0F3"/>
                        <w:hideMark/>
                      </w:tcPr>
                      <w:p w:rsidR="00037F6A" w:rsidRPr="00037F6A" w:rsidRDefault="00037F6A" w:rsidP="00037F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7F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037F6A" w:rsidRPr="00037F6A" w:rsidTr="00037F6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37F6A" w:rsidRPr="00037F6A" w:rsidRDefault="00037F6A" w:rsidP="00037F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7F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3691" w:type="pct"/>
                        <w:shd w:val="clear" w:color="auto" w:fill="DDE3EB"/>
                        <w:hideMark/>
                      </w:tcPr>
                      <w:p w:rsidR="00037F6A" w:rsidRPr="00037F6A" w:rsidRDefault="00037F6A" w:rsidP="00037F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7F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037F6A" w:rsidRPr="00037F6A" w:rsidTr="00037F6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37F6A" w:rsidRPr="00037F6A" w:rsidRDefault="00037F6A" w:rsidP="00037F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7F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3691" w:type="pct"/>
                        <w:shd w:val="clear" w:color="auto" w:fill="EDF0F3"/>
                        <w:hideMark/>
                      </w:tcPr>
                      <w:p w:rsidR="00037F6A" w:rsidRPr="00037F6A" w:rsidRDefault="00037F6A" w:rsidP="00037F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7F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037F6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28.09.2016 в 08:00 по московскому времени</w:t>
                        </w:r>
                        <w:r w:rsidRPr="00037F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037F6A" w:rsidRPr="00037F6A" w:rsidTr="00037F6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37F6A" w:rsidRPr="00037F6A" w:rsidRDefault="00037F6A" w:rsidP="00037F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7F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3691" w:type="pct"/>
                        <w:shd w:val="clear" w:color="auto" w:fill="DDE3EB"/>
                        <w:hideMark/>
                      </w:tcPr>
                      <w:p w:rsidR="00037F6A" w:rsidRPr="00037F6A" w:rsidRDefault="00037F6A" w:rsidP="00037F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7F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18.10.2016 15:00</w:t>
                        </w:r>
                      </w:p>
                    </w:tc>
                  </w:tr>
                  <w:tr w:rsidR="00037F6A" w:rsidRPr="00037F6A" w:rsidTr="00037F6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37F6A" w:rsidRPr="00037F6A" w:rsidRDefault="00037F6A" w:rsidP="00037F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7F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3691" w:type="pct"/>
                        <w:shd w:val="clear" w:color="auto" w:fill="EDF0F3"/>
                        <w:hideMark/>
                      </w:tcPr>
                      <w:p w:rsidR="00037F6A" w:rsidRPr="00037F6A" w:rsidRDefault="00037F6A" w:rsidP="00037F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7F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г. Тюмень, ул. Даудельная, 44</w:t>
                        </w:r>
                      </w:p>
                    </w:tc>
                  </w:tr>
                  <w:tr w:rsidR="00037F6A" w:rsidRPr="00037F6A" w:rsidTr="00037F6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37F6A" w:rsidRPr="00037F6A" w:rsidRDefault="00037F6A" w:rsidP="00037F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7F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3691" w:type="pct"/>
                        <w:shd w:val="clear" w:color="auto" w:fill="DDE3EB"/>
                        <w:hideMark/>
                      </w:tcPr>
                      <w:p w:rsidR="00037F6A" w:rsidRPr="00037F6A" w:rsidRDefault="00037F6A" w:rsidP="00037F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7F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28.10.2016 15:00</w:t>
                        </w:r>
                      </w:p>
                    </w:tc>
                  </w:tr>
                  <w:tr w:rsidR="00037F6A" w:rsidRPr="00037F6A" w:rsidTr="00037F6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37F6A" w:rsidRPr="00037F6A" w:rsidRDefault="00037F6A" w:rsidP="00037F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7F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3691" w:type="pct"/>
                        <w:shd w:val="clear" w:color="auto" w:fill="EDF0F3"/>
                        <w:hideMark/>
                      </w:tcPr>
                      <w:p w:rsidR="00037F6A" w:rsidRPr="00037F6A" w:rsidRDefault="00037F6A" w:rsidP="00037F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7F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г. Тюмень, ул. Даудельная, 44</w:t>
                        </w:r>
                      </w:p>
                    </w:tc>
                  </w:tr>
                  <w:tr w:rsidR="00037F6A" w:rsidRPr="00037F6A" w:rsidTr="00037F6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37F6A" w:rsidRPr="00037F6A" w:rsidRDefault="00037F6A" w:rsidP="00037F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7F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3691" w:type="pct"/>
                        <w:shd w:val="clear" w:color="auto" w:fill="DDE3EB"/>
                        <w:hideMark/>
                      </w:tcPr>
                      <w:p w:rsidR="00037F6A" w:rsidRPr="00037F6A" w:rsidRDefault="00037F6A" w:rsidP="00037F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7F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в ранжировке Конкурсных заявок по степени предпочтительности для Заказчика (п.3.12.1 Конкурсной документации).</w:t>
                        </w:r>
                        <w:r w:rsidRPr="00037F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Договор между Заказчиком и Победителем заключается в срок не ранее чем через десять календарных дней, но не более двадцати рабочих дней со дня принятия Заказчиком решения о заключении договора (со дня подписания протокола о подведении итогов закупочной процедуры),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037F6A" w:rsidRPr="00037F6A" w:rsidTr="00037F6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37F6A" w:rsidRPr="00037F6A" w:rsidRDefault="00037F6A" w:rsidP="00037F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7F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3691" w:type="pct"/>
                        <w:shd w:val="clear" w:color="auto" w:fill="EDF0F3"/>
                        <w:hideMark/>
                      </w:tcPr>
                      <w:p w:rsidR="00037F6A" w:rsidRPr="00037F6A" w:rsidRDefault="00037F6A" w:rsidP="00037F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7F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 № 1. 24 191 898,44 руб. (цена с НДС)</w:t>
                        </w:r>
                      </w:p>
                    </w:tc>
                  </w:tr>
                  <w:tr w:rsidR="00037F6A" w:rsidRPr="00037F6A" w:rsidTr="00037F6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37F6A" w:rsidRPr="00037F6A" w:rsidRDefault="00037F6A" w:rsidP="00037F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7F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3691" w:type="pct"/>
                        <w:shd w:val="clear" w:color="auto" w:fill="DDE3EB"/>
                        <w:hideMark/>
                      </w:tcPr>
                      <w:p w:rsidR="00037F6A" w:rsidRPr="00037F6A" w:rsidRDefault="00037F6A" w:rsidP="00037F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7F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037F6A" w:rsidRPr="00037F6A" w:rsidTr="00037F6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37F6A" w:rsidRPr="00037F6A" w:rsidRDefault="00037F6A" w:rsidP="00037F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7F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037F6A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35022E30" wp14:editId="2FB2A8C7">
                              <wp:extent cx="140970" cy="140970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970" cy="140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37F6A" w:rsidRPr="00037F6A" w:rsidRDefault="00037F6A" w:rsidP="00037F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7F6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037F6A" w:rsidRPr="00037F6A" w:rsidRDefault="00037F6A" w:rsidP="00037F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7F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3691" w:type="pct"/>
                        <w:shd w:val="clear" w:color="auto" w:fill="EDF0F3"/>
                        <w:hideMark/>
                      </w:tcPr>
                      <w:p w:rsidR="00037F6A" w:rsidRPr="00037F6A" w:rsidRDefault="00037F6A" w:rsidP="00037F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7F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37F6A" w:rsidRPr="00037F6A" w:rsidTr="00037F6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37F6A" w:rsidRPr="00037F6A" w:rsidRDefault="00037F6A" w:rsidP="00037F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7F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 w:rsidRPr="00037F6A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74019CC0" wp14:editId="7CE7765F">
                              <wp:extent cx="140970" cy="140970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970" cy="140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37F6A" w:rsidRPr="00037F6A" w:rsidRDefault="00037F6A" w:rsidP="00037F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7F6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14" w:history="1">
                          <w:r w:rsidRPr="00037F6A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037F6A" w:rsidRPr="00037F6A" w:rsidRDefault="00037F6A" w:rsidP="00037F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7F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3691" w:type="pct"/>
                        <w:shd w:val="clear" w:color="auto" w:fill="DDE3EB"/>
                        <w:hideMark/>
                      </w:tcPr>
                      <w:p w:rsidR="00037F6A" w:rsidRPr="00037F6A" w:rsidRDefault="00037F6A" w:rsidP="00037F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7F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37F6A" w:rsidRPr="00037F6A" w:rsidTr="00037F6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37F6A" w:rsidRPr="00037F6A" w:rsidRDefault="00037F6A" w:rsidP="00037F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7F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3691" w:type="pct"/>
                        <w:shd w:val="clear" w:color="auto" w:fill="EDF0F3"/>
                        <w:hideMark/>
                      </w:tcPr>
                      <w:p w:rsidR="00037F6A" w:rsidRPr="00037F6A" w:rsidRDefault="00037F6A" w:rsidP="00037F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7F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Обеспечение исполнения обязательств по договору предоставляется Участником закупки по его выбору: путем внесения денежных средств (обеспечительного платежа) на счет, указанный в документации о закупке либо путем предоставления безотзывной безусловной банковской гарантии. Размер обеспечения: не менее 2 % начальной цены лота (в случае, когда Участник планирует выполнение работ по договору без аванса) либо не менее размера аванса (в случае, когда Участник планирует выполнение работ по договору с авансированием). Требования к обеспечению обязательств по договору (форма, размер в %, срок его внесения/предоставления) установлены в п.27 Информационной карты Конкурсной документации. </w:t>
                        </w:r>
                        <w:r w:rsidRPr="00037F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 Информация о закупке размещена на Официальном сайте РФ – www.zakupki.gov.ru, на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 </w:t>
                        </w:r>
                        <w:r w:rsidRPr="00037F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 Условия договора, заключаемого по результатам закупки, указаны в Приложении № 2 к закупочной документации «Проект договора». </w:t>
                        </w:r>
                        <w:r w:rsidRPr="00037F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выбором победителя Конкурсная комиссия вправе потребовать от любого участника конкурса, подтверждения его соответствия квалификационным требованиям (постквалификация). Постквалификация проводится по критериям, указанным в Конкурсной документации. Постквалификация может проводиться как по всем критериям, так и выборочно. Отказ Участника от постквалификации может расцениваться конкурсной комиссией как предоставление заведомо ложной информации. Заявка участника конкурса, не отвечающего требованиям, указанным в Конкурсной документации, будет отклонена.</w:t>
                        </w:r>
                        <w:r w:rsidRPr="00037F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037F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требования к участникам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037F6A" w:rsidRPr="00037F6A" w:rsidTr="00037F6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37F6A" w:rsidRPr="00037F6A" w:rsidRDefault="00037F6A" w:rsidP="00037F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7F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3691" w:type="pct"/>
                        <w:shd w:val="clear" w:color="auto" w:fill="DDE3EB"/>
                        <w:hideMark/>
                      </w:tcPr>
                      <w:p w:rsidR="00037F6A" w:rsidRPr="00037F6A" w:rsidRDefault="00037F6A" w:rsidP="00037F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w:history="1">
                          <w:r w:rsidRPr="00037F6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627754, Россия, Тюменская обл., г.Ишим, ул.Шаронова, д.16</w:t>
                          </w:r>
                        </w:hyperlink>
                        <w:r w:rsidRPr="00037F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037F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037F6A" w:rsidRPr="00037F6A" w:rsidTr="00037F6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37F6A" w:rsidRPr="00037F6A" w:rsidRDefault="00037F6A" w:rsidP="00037F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7F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3691" w:type="pct"/>
                        <w:shd w:val="clear" w:color="auto" w:fill="EDF0F3"/>
                        <w:hideMark/>
                      </w:tcPr>
                      <w:p w:rsidR="00037F6A" w:rsidRPr="00037F6A" w:rsidRDefault="00037F6A" w:rsidP="00037F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history="1">
                          <w:r w:rsidRPr="00037F6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Заявка № 4414352</w:t>
                          </w:r>
                        </w:hyperlink>
                      </w:p>
                    </w:tc>
                  </w:tr>
                  <w:tr w:rsidR="00037F6A" w:rsidRPr="00037F6A" w:rsidTr="00037F6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37F6A" w:rsidRPr="00037F6A" w:rsidRDefault="00037F6A" w:rsidP="00037F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7F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3691" w:type="pct"/>
                        <w:shd w:val="clear" w:color="auto" w:fill="DDE3EB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17"/>
                          <w:gridCol w:w="3717"/>
                        </w:tblGrid>
                        <w:tr w:rsidR="00037F6A" w:rsidRPr="00037F6A" w:rsidTr="00037F6A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037F6A" w:rsidRPr="00037F6A" w:rsidRDefault="00037F6A" w:rsidP="00037F6A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37F6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Извещение [</w:t>
                              </w:r>
                              <w:hyperlink r:id="rId16" w:history="1">
                                <w:r w:rsidRPr="00037F6A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367CF"/>
                                    <w:sz w:val="21"/>
                                    <w:szCs w:val="21"/>
                                    <w:bdr w:val="none" w:sz="0" w:space="0" w:color="auto" w:frame="1"/>
                                    <w:lang w:eastAsia="ru-RU"/>
                                  </w:rPr>
                                  <w:t>XML</w:t>
                                </w:r>
                              </w:hyperlink>
                              <w:r w:rsidRPr="00037F6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037F6A" w:rsidRPr="00037F6A" w:rsidRDefault="00037F6A" w:rsidP="00037F6A">
                              <w:pPr>
                                <w:spacing w:before="171" w:after="171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37F6A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Процедура еще не была выгружена.</w:t>
                              </w:r>
                              <w:r w:rsidRPr="00037F6A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br/>
                              </w:r>
                              <w:r w:rsidRPr="00037F6A">
                                <w:rPr>
                                  <w:rFonts w:ascii="Arial" w:eastAsia="Times New Roman" w:hAnsi="Arial" w:cs="Arial"/>
                                  <w:color w:val="CC9300"/>
                                  <w:sz w:val="21"/>
                                  <w:szCs w:val="21"/>
                                  <w:lang w:eastAsia="ru-RU"/>
                                </w:rPr>
                                <w:t>Ожидает выгрузки в очереди.</w:t>
                              </w:r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037F6A" w:rsidRPr="00037F6A" w:rsidRDefault="00037F6A" w:rsidP="00037F6A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37F6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Протоколы</w:t>
                              </w:r>
                            </w:p>
                            <w:p w:rsidR="00037F6A" w:rsidRPr="00037F6A" w:rsidRDefault="00037F6A" w:rsidP="00037F6A">
                              <w:pPr>
                                <w:spacing w:before="171" w:after="171" w:line="343" w:lineRule="atLeast"/>
                                <w:rPr>
                                  <w:rFonts w:ascii="Arial" w:eastAsia="Times New Roman" w:hAnsi="Arial" w:cs="Arial"/>
                                  <w:color w:val="818181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37F6A">
                                <w:rPr>
                                  <w:rFonts w:ascii="Arial" w:eastAsia="Times New Roman" w:hAnsi="Arial" w:cs="Arial"/>
                                  <w:color w:val="818181"/>
                                  <w:sz w:val="21"/>
                                  <w:szCs w:val="21"/>
                                  <w:lang w:eastAsia="ru-RU"/>
                                </w:rPr>
                                <w:t>Протоколы отсутствуют</w:t>
                              </w:r>
                            </w:p>
                          </w:tc>
                        </w:tr>
                      </w:tbl>
                      <w:p w:rsidR="00037F6A" w:rsidRPr="00037F6A" w:rsidRDefault="00037F6A" w:rsidP="00037F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  <w:tr w:rsidR="00037F6A" w:rsidRPr="00037F6A" w:rsidTr="00037F6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37F6A" w:rsidRPr="00037F6A" w:rsidRDefault="00037F6A" w:rsidP="00037F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7F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3691" w:type="pct"/>
                        <w:shd w:val="clear" w:color="auto" w:fill="EDF0F3"/>
                        <w:hideMark/>
                      </w:tcPr>
                      <w:p w:rsidR="00037F6A" w:rsidRPr="00037F6A" w:rsidRDefault="00037F6A" w:rsidP="00037F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7F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07.09.2016 05:54, </w:t>
                        </w:r>
                        <w:hyperlink r:id="rId17" w:tgtFrame="_blank" w:tooltip="Отправить личное сообщение" w:history="1">
                          <w:r w:rsidRPr="00037F6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</w:p>
                    </w:tc>
                  </w:tr>
                  <w:tr w:rsidR="00037F6A" w:rsidRPr="00037F6A" w:rsidTr="00037F6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37F6A" w:rsidRPr="00037F6A" w:rsidRDefault="00037F6A" w:rsidP="00037F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7F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3691" w:type="pct"/>
                        <w:shd w:val="clear" w:color="auto" w:fill="DDE3EB"/>
                        <w:hideMark/>
                      </w:tcPr>
                      <w:p w:rsidR="00037F6A" w:rsidRPr="00037F6A" w:rsidRDefault="00037F6A" w:rsidP="00037F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tgtFrame="signature" w:history="1">
                          <w:r w:rsidRPr="00037F6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037F6A" w:rsidRPr="00037F6A" w:rsidTr="00037F6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37F6A" w:rsidRPr="00037F6A" w:rsidRDefault="00037F6A" w:rsidP="00037F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7F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3691" w:type="pct"/>
                        <w:shd w:val="clear" w:color="auto" w:fill="EDF0F3"/>
                        <w:hideMark/>
                      </w:tcPr>
                      <w:p w:rsidR="00037F6A" w:rsidRPr="00037F6A" w:rsidRDefault="00037F6A" w:rsidP="00037F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history="1">
                          <w:r w:rsidRPr="00037F6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037F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0" w:history="1">
                          <w:r w:rsidRPr="00037F6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037F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hyperlink r:id="rId21" w:history="1">
                          <w:r w:rsidRPr="00037F6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</w:t>
                          </w:r>
                        </w:hyperlink>
                        <w:r w:rsidRPr="00037F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hyperlink r:id="rId22" w:history="1">
                          <w:r w:rsidRPr="00037F6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037F6A" w:rsidRPr="00037F6A" w:rsidTr="00037F6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37F6A" w:rsidRPr="00037F6A" w:rsidRDefault="00037F6A" w:rsidP="00037F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7F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23" w:tgtFrame="help" w:tooltip="Получить справку" w:history="1">
                          <w:r w:rsidRPr="00037F6A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037F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3691" w:type="pct"/>
                        <w:shd w:val="clear" w:color="auto" w:fill="DDE3EB"/>
                        <w:hideMark/>
                      </w:tcPr>
                      <w:p w:rsidR="00037F6A" w:rsidRPr="00037F6A" w:rsidRDefault="00037F6A" w:rsidP="00037F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37F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037F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24" w:tgtFrame="_blank" w:history="1">
                          <w:r w:rsidRPr="00037F6A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037F6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037F6A" w:rsidRPr="00037F6A" w:rsidRDefault="00037F6A" w:rsidP="00037F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5" w:tgtFrame="_blank" w:history="1">
                          <w:r w:rsidRPr="00037F6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037F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037F6A" w:rsidRPr="00037F6A" w:rsidRDefault="00037F6A" w:rsidP="00037F6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037F6A" w:rsidRPr="00037F6A" w:rsidRDefault="00037F6A" w:rsidP="00037F6A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" w:type="pct"/>
            <w:hideMark/>
          </w:tcPr>
          <w:p w:rsidR="00037F6A" w:rsidRPr="00037F6A" w:rsidRDefault="00037F6A" w:rsidP="00037F6A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37F6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037F6A" w:rsidRPr="00037F6A" w:rsidRDefault="00037F6A" w:rsidP="00037F6A">
      <w:pPr>
        <w:spacing w:after="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6" w:anchor="getSimilarTradingModal" w:history="1">
        <w:r w:rsidRPr="00037F6A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Показать похожие процедуры</w:t>
        </w:r>
      </w:hyperlink>
    </w:p>
    <w:p w:rsidR="00CF55E1" w:rsidRDefault="00CF55E1">
      <w:bookmarkStart w:id="0" w:name="_GoBack"/>
      <w:bookmarkEnd w:id="0"/>
    </w:p>
    <w:sectPr w:rsidR="00CF55E1" w:rsidSect="00037F6A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B9C"/>
    <w:multiLevelType w:val="multilevel"/>
    <w:tmpl w:val="83E2E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DFF"/>
    <w:rsid w:val="00037F6A"/>
    <w:rsid w:val="00CE3DFF"/>
    <w:rsid w:val="00CF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C8D08D-D0E9-4268-8187-FB65E3DD8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37F6A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2">
    <w:name w:val="heading 2"/>
    <w:basedOn w:val="a"/>
    <w:link w:val="20"/>
    <w:uiPriority w:val="9"/>
    <w:qFormat/>
    <w:rsid w:val="00037F6A"/>
    <w:pPr>
      <w:spacing w:before="346" w:after="96" w:line="240" w:lineRule="auto"/>
      <w:outlineLvl w:val="1"/>
    </w:pPr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7F6A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37F6A"/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styleId="a3">
    <w:name w:val="Hyperlink"/>
    <w:basedOn w:val="a0"/>
    <w:uiPriority w:val="99"/>
    <w:semiHidden/>
    <w:unhideWhenUsed/>
    <w:rsid w:val="00037F6A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037F6A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-text">
    <w:name w:val="gray-text"/>
    <w:basedOn w:val="a"/>
    <w:rsid w:val="00037F6A"/>
    <w:pPr>
      <w:spacing w:before="171" w:after="171" w:line="240" w:lineRule="auto"/>
    </w:pPr>
    <w:rPr>
      <w:rFonts w:ascii="Times New Roman" w:eastAsia="Times New Roman" w:hAnsi="Times New Roman" w:cs="Times New Roman"/>
      <w:color w:val="818181"/>
      <w:sz w:val="24"/>
      <w:szCs w:val="24"/>
      <w:lang w:eastAsia="ru-RU"/>
    </w:rPr>
  </w:style>
  <w:style w:type="character" w:customStyle="1" w:styleId="x-small1">
    <w:name w:val="x-small1"/>
    <w:basedOn w:val="a0"/>
    <w:rsid w:val="00037F6A"/>
    <w:rPr>
      <w:sz w:val="18"/>
      <w:szCs w:val="18"/>
    </w:rPr>
  </w:style>
  <w:style w:type="character" w:customStyle="1" w:styleId="bg1">
    <w:name w:val="bg1"/>
    <w:basedOn w:val="a0"/>
    <w:rsid w:val="00037F6A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037F6A"/>
  </w:style>
  <w:style w:type="character" w:customStyle="1" w:styleId="floathint-marker1">
    <w:name w:val="floathint-marker1"/>
    <w:basedOn w:val="a0"/>
    <w:rsid w:val="00037F6A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52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7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8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586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443051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22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159326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407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84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78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91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74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0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08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47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74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70464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3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5158&amp;subject=%D0%92%D0%BE%D0%BF%D1%80%D0%BE%D1%81+%D0%BF%D0%BE+%D0%BA%D0%BE%D0%BD%D0%BA%D1%83%D1%80%D1%81%D1%83+%E2%84%96+50313" TargetMode="External"/><Relationship Id="rId13" Type="http://schemas.openxmlformats.org/officeDocument/2006/relationships/image" Target="media/image1.png"/><Relationship Id="rId18" Type="http://schemas.openxmlformats.org/officeDocument/2006/relationships/hyperlink" Target="http://www.b2b-mrsk.ru/market/view_tender.html?id=50313&amp;action=signed_doc&amp;key=tender" TargetMode="External"/><Relationship Id="rId26" Type="http://schemas.openxmlformats.org/officeDocument/2006/relationships/hyperlink" Target="http://www.b2b-mrsk.ru/market/view_tender.html?id=50313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edit_tender.html?id=50313&amp;action=terminate" TargetMode="External"/><Relationship Id="rId7" Type="http://schemas.openxmlformats.org/officeDocument/2006/relationships/hyperlink" Target="http://www.b2b-mrsk.ru/firms/ao-tiumenenergo/247/" TargetMode="External"/><Relationship Id="rId12" Type="http://schemas.openxmlformats.org/officeDocument/2006/relationships/hyperlink" Target="http://www.b2b-mrsk.ru/market/view_tender.html?id=50313&amp;action=signed_doc&amp;key=docs" TargetMode="External"/><Relationship Id="rId17" Type="http://schemas.openxmlformats.org/officeDocument/2006/relationships/hyperlink" Target="http://www.b2b-mrsk.ru/popups/send_message.html?action=send&amp;to=125158" TargetMode="External"/><Relationship Id="rId25" Type="http://schemas.openxmlformats.org/officeDocument/2006/relationships/hyperlink" Target="http://www.b2b-mrsk.ru/market/procedure_subscription.html?popup=1&amp;action=unsubscribe&amp;lot_type=51&amp;proc_id=50313&amp;hash=8c634afa2f552505d1c25182fdb2a1fc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_tender.html?id=50313&amp;zgr=get_xml" TargetMode="External"/><Relationship Id="rId20" Type="http://schemas.openxmlformats.org/officeDocument/2006/relationships/hyperlink" Target="http://www.b2b-mrsk.ru/market/edit_tender.html?id=50313&amp;action=edi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list_tenders.html?all=0&amp;cat_id=64510202&amp;open=1" TargetMode="External"/><Relationship Id="rId11" Type="http://schemas.openxmlformats.org/officeDocument/2006/relationships/hyperlink" Target="http://www.b2b-mrsk.ru/market/edit_tender.html?id=50313&amp;action=docs" TargetMode="External"/><Relationship Id="rId24" Type="http://schemas.openxmlformats.org/officeDocument/2006/relationships/hyperlink" Target="http://www.b2b-mrsk.ru/market/procedure_subscription.html?popup=1&amp;action=subscribe&amp;lot_type=51&amp;proc_id=50313&amp;hash=8c634afa2f552505d1c25182fdb2a1fc" TargetMode="External"/><Relationship Id="rId5" Type="http://schemas.openxmlformats.org/officeDocument/2006/relationships/hyperlink" Target="http://www.b2b-mrsk.ru/firms/filial-aktsionernogo-obshchestva-energetiki-i-elektrifikatsii-tiumenenergo-tiumenskie-raspredelitelnye-seti/102383/" TargetMode="External"/><Relationship Id="rId15" Type="http://schemas.openxmlformats.org/officeDocument/2006/relationships/hyperlink" Target="http://www.b2b-mrsk.ru/summaries/view_gkpz.html?id=4414352" TargetMode="External"/><Relationship Id="rId23" Type="http://schemas.openxmlformats.org/officeDocument/2006/relationships/hyperlink" Target="http://www.b2b-mrsk.ru/popups/help.html?keyword=message/subscription/procedure_subscription_form_title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b2b-mrsk.ru/download.html?file=file%2F90611424.zip&amp;title=0690_%D0%9A%D0%94.zip" TargetMode="External"/><Relationship Id="rId19" Type="http://schemas.openxmlformats.org/officeDocument/2006/relationships/hyperlink" Target="http://www.b2b-mrsk.ru/market/edit_tender.html?action=duplicate&amp;duplicate_from=503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vchenko@tumes.te.ru" TargetMode="External"/><Relationship Id="rId14" Type="http://schemas.openxmlformats.org/officeDocument/2006/relationships/hyperlink" Target="https://www.b2b-center.ru/personal/payment_docs.html?type=guarantee_docs" TargetMode="External"/><Relationship Id="rId22" Type="http://schemas.openxmlformats.org/officeDocument/2006/relationships/hyperlink" Target="http://www.b2b-mrsk.ru/market/services_request.html?lot_type=2&amp;lot_id=50313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2645</Words>
  <Characters>15079</Characters>
  <Application>Microsoft Office Word</Application>
  <DocSecurity>0</DocSecurity>
  <Lines>125</Lines>
  <Paragraphs>35</Paragraphs>
  <ScaleCrop>false</ScaleCrop>
  <Company>ОАО "Тюменьэнерго"</Company>
  <LinksUpToDate>false</LinksUpToDate>
  <CharactersWithSpaces>17689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2</cp:revision>
  <dcterms:created xsi:type="dcterms:W3CDTF">2016-09-07T11:19:00Z</dcterms:created>
  <dcterms:modified xsi:type="dcterms:W3CDTF">2016-09-07T11:20:00Z</dcterms:modified>
</cp:coreProperties>
</file>