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441" w:rsidRPr="00F62441" w:rsidRDefault="00F62441" w:rsidP="00F6244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F62441">
        <w:rPr>
          <w:rFonts w:ascii="Times New Roman" w:eastAsia="Times New Roman" w:hAnsi="Times New Roman" w:cs="Times New Roman"/>
          <w:b/>
          <w:bCs/>
          <w:kern w:val="36"/>
          <w:sz w:val="48"/>
          <w:szCs w:val="48"/>
          <w:lang w:eastAsia="ru-RU"/>
        </w:rPr>
        <w:t>Запрос цен № 1146564</w:t>
      </w:r>
    </w:p>
    <w:p w:rsidR="00F62441" w:rsidRPr="00F62441" w:rsidRDefault="00F62441" w:rsidP="00F6244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F62441">
        <w:rPr>
          <w:rFonts w:ascii="Times New Roman" w:eastAsia="Times New Roman" w:hAnsi="Times New Roman" w:cs="Times New Roman"/>
          <w:b/>
          <w:bCs/>
          <w:kern w:val="36"/>
          <w:sz w:val="48"/>
          <w:szCs w:val="48"/>
          <w:lang w:eastAsia="ru-RU"/>
        </w:rPr>
        <w:t xml:space="preserve">Выполнение работ по строительству РС 0,4-10 </w:t>
      </w:r>
      <w:proofErr w:type="spellStart"/>
      <w:r w:rsidRPr="00F62441">
        <w:rPr>
          <w:rFonts w:ascii="Times New Roman" w:eastAsia="Times New Roman" w:hAnsi="Times New Roman" w:cs="Times New Roman"/>
          <w:b/>
          <w:bCs/>
          <w:kern w:val="36"/>
          <w:sz w:val="48"/>
          <w:szCs w:val="48"/>
          <w:lang w:eastAsia="ru-RU"/>
        </w:rPr>
        <w:t>кВ</w:t>
      </w:r>
      <w:proofErr w:type="spellEnd"/>
      <w:r w:rsidRPr="00F62441">
        <w:rPr>
          <w:rFonts w:ascii="Times New Roman" w:eastAsia="Times New Roman" w:hAnsi="Times New Roman" w:cs="Times New Roman"/>
          <w:b/>
          <w:bCs/>
          <w:kern w:val="36"/>
          <w:sz w:val="48"/>
          <w:szCs w:val="48"/>
          <w:lang w:eastAsia="ru-RU"/>
        </w:rPr>
        <w:t xml:space="preserve"> Южного ТПО (115 группа) филиала АО «Тюменьэнерго» - «Тюменские распределительные сети» для технологического присоединения</w:t>
      </w:r>
    </w:p>
    <w:p w:rsidR="00F62441" w:rsidRPr="00F62441" w:rsidRDefault="00F62441" w:rsidP="00F62441">
      <w:pPr>
        <w:spacing w:before="100" w:beforeAutospacing="1" w:after="100" w:afterAutospacing="1"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 xml:space="preserve">Приём заявок завершается 17.12.2018 в 08:00 по московскому времени  (через 6 суток, 17 часов, 9 минут и 47 секунд) </w:t>
      </w:r>
      <w:r w:rsidRPr="00F62441">
        <w:rPr>
          <w:rFonts w:ascii="Times New Roman" w:eastAsia="Times New Roman" w:hAnsi="Times New Roman" w:cs="Times New Roman"/>
          <w:vanish/>
          <w:sz w:val="24"/>
          <w:szCs w:val="24"/>
          <w:lang w:eastAsia="ru-RU"/>
        </w:rPr>
        <w:t xml:space="preserve">(завершён) </w:t>
      </w:r>
      <w:r w:rsidRPr="00F62441">
        <w:rPr>
          <w:rFonts w:ascii="Times New Roman" w:eastAsia="Times New Roman" w:hAnsi="Times New Roman" w:cs="Times New Roman"/>
          <w:vanish/>
          <w:sz w:val="24"/>
          <w:szCs w:val="24"/>
          <w:lang w:eastAsia="ru-RU"/>
        </w:rPr>
        <w:br/>
      </w:r>
      <w:r w:rsidRPr="00F62441">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F62441">
        <w:rPr>
          <w:rFonts w:ascii="Times New Roman" w:eastAsia="Times New Roman" w:hAnsi="Times New Roman" w:cs="Times New Roman"/>
          <w:vanish/>
          <w:sz w:val="24"/>
          <w:szCs w:val="24"/>
          <w:lang w:eastAsia="ru-RU"/>
        </w:rPr>
        <w:t xml:space="preserve"> </w:t>
      </w:r>
      <w:r w:rsidRPr="00F62441">
        <w:rPr>
          <w:rFonts w:ascii="Times New Roman" w:eastAsia="Times New Roman" w:hAnsi="Times New Roman" w:cs="Times New Roman"/>
          <w:sz w:val="24"/>
          <w:szCs w:val="24"/>
          <w:lang w:eastAsia="ru-RU"/>
        </w:rPr>
        <w:t>.</w:t>
      </w:r>
    </w:p>
    <w:p w:rsidR="009170B8" w:rsidRPr="009170B8" w:rsidRDefault="009170B8" w:rsidP="009170B8">
      <w:pPr>
        <w:spacing w:before="100" w:beforeAutospacing="1" w:after="100" w:afterAutospacing="1" w:line="240" w:lineRule="auto"/>
        <w:ind w:left="720"/>
        <w:rPr>
          <w:rFonts w:ascii="Times New Roman" w:eastAsia="Times New Roman" w:hAnsi="Times New Roman" w:cs="Times New Roman"/>
          <w:b/>
          <w:color w:val="FF0000"/>
          <w:sz w:val="24"/>
          <w:szCs w:val="24"/>
          <w:lang w:eastAsia="ru-RU"/>
        </w:rPr>
      </w:pPr>
      <w:bookmarkStart w:id="0" w:name="_GoBack"/>
      <w:r w:rsidRPr="009170B8">
        <w:rPr>
          <w:rFonts w:ascii="Times New Roman" w:eastAsia="Times New Roman" w:hAnsi="Times New Roman" w:cs="Times New Roman"/>
          <w:b/>
          <w:color w:val="FF0000"/>
          <w:sz w:val="24"/>
          <w:szCs w:val="24"/>
          <w:lang w:eastAsia="ru-RU"/>
        </w:rPr>
        <w:t>Номер извещения на ЕИС:</w:t>
      </w:r>
      <w:r w:rsidRPr="009170B8">
        <w:rPr>
          <w:rFonts w:ascii="Times New Roman" w:eastAsia="Times New Roman" w:hAnsi="Times New Roman" w:cs="Times New Roman"/>
          <w:b/>
          <w:color w:val="FF0000"/>
          <w:sz w:val="24"/>
          <w:szCs w:val="24"/>
          <w:lang w:eastAsia="ru-RU"/>
        </w:rPr>
        <w:t xml:space="preserve"> </w:t>
      </w:r>
      <w:r w:rsidRPr="009170B8">
        <w:rPr>
          <w:rFonts w:ascii="Times New Roman" w:eastAsia="Times New Roman" w:hAnsi="Times New Roman" w:cs="Times New Roman"/>
          <w:b/>
          <w:color w:val="FF0000"/>
          <w:sz w:val="24"/>
          <w:szCs w:val="24"/>
          <w:lang w:eastAsia="ru-RU"/>
        </w:rPr>
        <w:t>31807275776</w:t>
      </w:r>
    </w:p>
    <w:tbl>
      <w:tblPr>
        <w:tblW w:w="5000" w:type="pct"/>
        <w:tblCellSpacing w:w="0" w:type="dxa"/>
        <w:tblCellMar>
          <w:left w:w="0" w:type="dxa"/>
          <w:right w:w="0" w:type="dxa"/>
        </w:tblCellMar>
        <w:tblLook w:val="04A0" w:firstRow="1" w:lastRow="0" w:firstColumn="1" w:lastColumn="0" w:noHBand="0" w:noVBand="1"/>
      </w:tblPr>
      <w:tblGrid>
        <w:gridCol w:w="10205"/>
      </w:tblGrid>
      <w:tr w:rsidR="00F62441" w:rsidRPr="00F62441" w:rsidTr="009170B8">
        <w:trPr>
          <w:tblCellSpacing w:w="0" w:type="dxa"/>
        </w:trPr>
        <w:tc>
          <w:tcPr>
            <w:tcW w:w="500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F62441" w:rsidRPr="00F62441">
              <w:trPr>
                <w:tblCellSpacing w:w="7" w:type="dxa"/>
              </w:trPr>
              <w:tc>
                <w:tcPr>
                  <w:tcW w:w="0" w:type="auto"/>
                  <w:vAlign w:val="center"/>
                  <w:hideMark/>
                </w:tcPr>
                <w:bookmarkEnd w:id="0"/>
                <w:p w:rsidR="00F62441" w:rsidRPr="00F62441" w:rsidRDefault="00F62441" w:rsidP="00F6244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62441">
                    <w:rPr>
                      <w:rFonts w:ascii="Times New Roman" w:eastAsia="Times New Roman" w:hAnsi="Times New Roman" w:cs="Times New Roman"/>
                      <w:b/>
                      <w:bCs/>
                      <w:sz w:val="36"/>
                      <w:szCs w:val="36"/>
                      <w:lang w:eastAsia="ru-RU"/>
                    </w:rPr>
                    <w:t xml:space="preserve">Выполнение работ по строительству РС 0,4-10 </w:t>
                  </w:r>
                  <w:proofErr w:type="spellStart"/>
                  <w:r w:rsidRPr="00F62441">
                    <w:rPr>
                      <w:rFonts w:ascii="Times New Roman" w:eastAsia="Times New Roman" w:hAnsi="Times New Roman" w:cs="Times New Roman"/>
                      <w:b/>
                      <w:bCs/>
                      <w:sz w:val="36"/>
                      <w:szCs w:val="36"/>
                      <w:lang w:eastAsia="ru-RU"/>
                    </w:rPr>
                    <w:t>кВ</w:t>
                  </w:r>
                  <w:proofErr w:type="spellEnd"/>
                  <w:r w:rsidRPr="00F62441">
                    <w:rPr>
                      <w:rFonts w:ascii="Times New Roman" w:eastAsia="Times New Roman" w:hAnsi="Times New Roman" w:cs="Times New Roman"/>
                      <w:b/>
                      <w:bCs/>
                      <w:sz w:val="36"/>
                      <w:szCs w:val="36"/>
                      <w:lang w:eastAsia="ru-RU"/>
                    </w:rPr>
                    <w:t xml:space="preserve"> Южного ТПО (115 группа) филиала АО «Тюменьэнерго» - «Тюменские распределительные сети» для технологического присоединения</w:t>
                  </w:r>
                  <w:r w:rsidRPr="00F62441">
                    <w:rPr>
                      <w:rFonts w:ascii="Times New Roman" w:eastAsia="Times New Roman" w:hAnsi="Times New Roman" w:cs="Times New Roman"/>
                      <w:sz w:val="36"/>
                      <w:szCs w:val="36"/>
                      <w:lang w:eastAsia="ru-RU"/>
                    </w:rPr>
                    <w:br/>
                    <w:t xml:space="preserve">Описание и объем работ, требования к </w:t>
                  </w:r>
                  <w:proofErr w:type="spellStart"/>
                  <w:r w:rsidRPr="00F62441">
                    <w:rPr>
                      <w:rFonts w:ascii="Times New Roman" w:eastAsia="Times New Roman" w:hAnsi="Times New Roman" w:cs="Times New Roman"/>
                      <w:sz w:val="36"/>
                      <w:szCs w:val="36"/>
                      <w:lang w:eastAsia="ru-RU"/>
                    </w:rPr>
                    <w:t>качест</w:t>
                  </w:r>
                  <w:proofErr w:type="spellEnd"/>
                  <w:r w:rsidRPr="00F62441">
                    <w:rPr>
                      <w:rFonts w:ascii="Times New Roman" w:eastAsia="Times New Roman" w:hAnsi="Times New Roman" w:cs="Times New Roman"/>
                      <w:b/>
                      <w:bCs/>
                      <w:sz w:val="36"/>
                      <w:szCs w:val="36"/>
                      <w:lang w:eastAsia="ru-RU"/>
                    </w:rPr>
                    <w:t xml:space="preserve">... Развернуть </w:t>
                  </w:r>
                </w:p>
                <w:p w:rsidR="00F62441" w:rsidRPr="00F62441" w:rsidRDefault="00F62441" w:rsidP="00F62441">
                  <w:pPr>
                    <w:spacing w:before="100" w:beforeAutospacing="1" w:after="100" w:afterAutospacing="1" w:line="240" w:lineRule="auto"/>
                    <w:outlineLvl w:val="1"/>
                    <w:rPr>
                      <w:rFonts w:ascii="Times New Roman" w:eastAsia="Times New Roman" w:hAnsi="Times New Roman" w:cs="Times New Roman"/>
                      <w:b/>
                      <w:bCs/>
                      <w:vanish/>
                      <w:sz w:val="36"/>
                      <w:szCs w:val="36"/>
                      <w:lang w:eastAsia="ru-RU"/>
                    </w:rPr>
                  </w:pPr>
                  <w:r w:rsidRPr="00F62441">
                    <w:rPr>
                      <w:rFonts w:ascii="Times New Roman" w:eastAsia="Times New Roman" w:hAnsi="Times New Roman" w:cs="Times New Roman"/>
                      <w:b/>
                      <w:bCs/>
                      <w:sz w:val="36"/>
                      <w:szCs w:val="36"/>
                      <w:lang w:eastAsia="ru-RU"/>
                    </w:rPr>
                    <w:t xml:space="preserve">Выполнение работ по строительству РС 0,4-10 </w:t>
                  </w:r>
                  <w:proofErr w:type="spellStart"/>
                  <w:r w:rsidRPr="00F62441">
                    <w:rPr>
                      <w:rFonts w:ascii="Times New Roman" w:eastAsia="Times New Roman" w:hAnsi="Times New Roman" w:cs="Times New Roman"/>
                      <w:b/>
                      <w:bCs/>
                      <w:sz w:val="36"/>
                      <w:szCs w:val="36"/>
                      <w:lang w:eastAsia="ru-RU"/>
                    </w:rPr>
                    <w:t>кВ</w:t>
                  </w:r>
                  <w:proofErr w:type="spellEnd"/>
                  <w:r w:rsidRPr="00F62441">
                    <w:rPr>
                      <w:rFonts w:ascii="Times New Roman" w:eastAsia="Times New Roman" w:hAnsi="Times New Roman" w:cs="Times New Roman"/>
                      <w:b/>
                      <w:bCs/>
                      <w:sz w:val="36"/>
                      <w:szCs w:val="36"/>
                      <w:lang w:eastAsia="ru-RU"/>
                    </w:rPr>
                    <w:t xml:space="preserve"> Южного ТПО (115 группа) филиала АО «Тюменьэнерго» - «Тюменские распределительные сети» для технологического присоединения</w:t>
                  </w:r>
                  <w:r w:rsidRPr="00F62441">
                    <w:rPr>
                      <w:rFonts w:ascii="Times New Roman" w:eastAsia="Times New Roman" w:hAnsi="Times New Roman" w:cs="Times New Roman"/>
                      <w:sz w:val="36"/>
                      <w:szCs w:val="36"/>
                      <w:lang w:eastAsia="ru-RU"/>
                    </w:rPr>
                    <w:br/>
                    <w:t>Описание и объем работ, требования к качеству, техническим характеристикам, безопасности, результатам и иные требования, связанные с определением соответствия выполняемых работ потребностям заказчика, указаны в Техническом задании Заказчика</w:t>
                  </w:r>
                  <w:r w:rsidRPr="00F62441">
                    <w:rPr>
                      <w:rFonts w:ascii="Times New Roman" w:eastAsia="Times New Roman" w:hAnsi="Times New Roman" w:cs="Times New Roman"/>
                      <w:b/>
                      <w:bCs/>
                      <w:vanish/>
                      <w:sz w:val="36"/>
                      <w:szCs w:val="36"/>
                      <w:lang w:eastAsia="ru-RU"/>
                    </w:rPr>
                    <w:t xml:space="preserve"> Свернуть </w:t>
                  </w:r>
                </w:p>
              </w:tc>
            </w:tr>
            <w:tr w:rsidR="00F62441" w:rsidRPr="00F62441">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Способ закупки, согласно положению:</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b/>
                            <w:bCs/>
                            <w:sz w:val="24"/>
                            <w:szCs w:val="24"/>
                            <w:lang w:eastAsia="ru-RU"/>
                          </w:rPr>
                          <w:t>Закрытый запрос цен</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F62441" w:rsidRPr="00F62441" w:rsidRDefault="009170B8" w:rsidP="00F62441">
                        <w:pPr>
                          <w:spacing w:after="0" w:line="240" w:lineRule="auto"/>
                          <w:rPr>
                            <w:rFonts w:ascii="Times New Roman" w:eastAsia="Times New Roman" w:hAnsi="Times New Roman" w:cs="Times New Roman"/>
                            <w:sz w:val="24"/>
                            <w:szCs w:val="24"/>
                            <w:lang w:eastAsia="ru-RU"/>
                          </w:rPr>
                        </w:pPr>
                        <w:hyperlink r:id="rId5" w:history="1">
                          <w:r w:rsidR="00F62441" w:rsidRPr="00F62441">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00F62441" w:rsidRPr="00F62441">
                            <w:rPr>
                              <w:rFonts w:ascii="Times New Roman" w:eastAsia="Times New Roman" w:hAnsi="Times New Roman" w:cs="Times New Roman"/>
                              <w:color w:val="0000FF"/>
                              <w:sz w:val="24"/>
                              <w:szCs w:val="24"/>
                              <w:u w:val="single"/>
                              <w:lang w:eastAsia="ru-RU"/>
                            </w:rPr>
                            <w:t>кВ</w:t>
                          </w:r>
                          <w:proofErr w:type="spellEnd"/>
                          <w:r w:rsidR="00F62441" w:rsidRPr="00F62441">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Категория ОКПД2:</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b/>
                            <w:bCs/>
                            <w:sz w:val="24"/>
                            <w:szCs w:val="24"/>
                            <w:lang w:eastAsia="ru-RU"/>
                          </w:rPr>
                          <w:t>42.22.12.111</w:t>
                        </w:r>
                        <w:r w:rsidRPr="00F62441">
                          <w:rPr>
                            <w:rFonts w:ascii="Times New Roman" w:eastAsia="Times New Roman" w:hAnsi="Times New Roman" w:cs="Times New Roman"/>
                            <w:sz w:val="24"/>
                            <w:szCs w:val="24"/>
                            <w:lang w:eastAsia="ru-RU"/>
                          </w:rPr>
                          <w:t>  Линии электропередачи местные воздушные</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lastRenderedPageBreak/>
                          <w:t>Категория ОКВЭД2:</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b/>
                            <w:bCs/>
                            <w:sz w:val="24"/>
                            <w:szCs w:val="24"/>
                            <w:lang w:eastAsia="ru-RU"/>
                          </w:rPr>
                          <w:t>42.22.2</w:t>
                        </w:r>
                        <w:r w:rsidRPr="00F62441">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Количество:</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1 </w:t>
                        </w:r>
                        <w:proofErr w:type="spellStart"/>
                        <w:r w:rsidRPr="00F62441">
                          <w:rPr>
                            <w:rFonts w:ascii="Times New Roman" w:eastAsia="Times New Roman" w:hAnsi="Times New Roman" w:cs="Times New Roman"/>
                            <w:sz w:val="24"/>
                            <w:szCs w:val="24"/>
                            <w:lang w:eastAsia="ru-RU"/>
                          </w:rPr>
                          <w:t>ед</w:t>
                        </w:r>
                        <w:proofErr w:type="spellEnd"/>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b/>
                            <w:bCs/>
                            <w:sz w:val="24"/>
                            <w:szCs w:val="24"/>
                            <w:lang w:eastAsia="ru-RU"/>
                          </w:rPr>
                          <w:t>1 131 732,21 руб. (цена с НДС)</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b/>
                            <w:bCs/>
                            <w:sz w:val="24"/>
                            <w:szCs w:val="24"/>
                            <w:lang w:eastAsia="ru-RU"/>
                          </w:rPr>
                          <w:t>1 131 732,21 руб. (цена с НДС)</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Цена с НДС (</w:t>
                        </w:r>
                        <w:hyperlink r:id="rId6" w:history="1">
                          <w:r w:rsidRPr="00F62441">
                            <w:rPr>
                              <w:rFonts w:ascii="Times New Roman" w:eastAsia="Times New Roman" w:hAnsi="Times New Roman" w:cs="Times New Roman"/>
                              <w:color w:val="0000FF"/>
                              <w:sz w:val="24"/>
                              <w:szCs w:val="24"/>
                              <w:u w:val="single"/>
                              <w:lang w:eastAsia="ru-RU"/>
                            </w:rPr>
                            <w:t>показывать обе цены</w:t>
                          </w:r>
                        </w:hyperlink>
                        <w:r w:rsidRPr="00F62441">
                          <w:rPr>
                            <w:rFonts w:ascii="Times New Roman" w:eastAsia="Times New Roman" w:hAnsi="Times New Roman" w:cs="Times New Roman"/>
                            <w:sz w:val="24"/>
                            <w:szCs w:val="24"/>
                            <w:lang w:eastAsia="ru-RU"/>
                          </w:rPr>
                          <w:t>)</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Дата публикации:</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10.12.2018 14:34</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17.12.2018 08:00</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 xml:space="preserve">10.12.2018 14:34, </w:t>
                        </w:r>
                        <w:hyperlink r:id="rId7" w:tgtFrame="_blank" w:tooltip="Отправить личное сообщение" w:history="1">
                          <w:r w:rsidRPr="00F62441">
                            <w:rPr>
                              <w:rFonts w:ascii="Times New Roman" w:eastAsia="Times New Roman" w:hAnsi="Times New Roman" w:cs="Times New Roman"/>
                              <w:color w:val="0000FF"/>
                              <w:sz w:val="24"/>
                              <w:szCs w:val="24"/>
                              <w:u w:val="single"/>
                              <w:lang w:eastAsia="ru-RU"/>
                            </w:rPr>
                            <w:t>Фирсов Антон Александрович</w:t>
                          </w:r>
                        </w:hyperlink>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Ответственное лицо:</w:t>
                        </w:r>
                      </w:p>
                    </w:tc>
                    <w:tc>
                      <w:tcPr>
                        <w:tcW w:w="0" w:type="auto"/>
                        <w:vAlign w:val="center"/>
                        <w:hideMark/>
                      </w:tcPr>
                      <w:p w:rsidR="00F62441" w:rsidRPr="00F62441" w:rsidRDefault="009170B8" w:rsidP="00F62441">
                        <w:pPr>
                          <w:spacing w:after="0" w:line="240" w:lineRule="auto"/>
                          <w:rPr>
                            <w:rFonts w:ascii="Times New Roman" w:eastAsia="Times New Roman" w:hAnsi="Times New Roman" w:cs="Times New Roman"/>
                            <w:sz w:val="24"/>
                            <w:szCs w:val="24"/>
                            <w:lang w:eastAsia="ru-RU"/>
                          </w:rPr>
                        </w:pPr>
                        <w:hyperlink r:id="rId8" w:tgtFrame="_blank" w:tooltip="Отправить личное сообщение" w:history="1">
                          <w:r w:rsidR="00F62441" w:rsidRPr="00F62441">
                            <w:rPr>
                              <w:rFonts w:ascii="Times New Roman" w:eastAsia="Times New Roman" w:hAnsi="Times New Roman" w:cs="Times New Roman"/>
                              <w:color w:val="0000FF"/>
                              <w:sz w:val="24"/>
                              <w:szCs w:val="24"/>
                              <w:u w:val="single"/>
                              <w:lang w:eastAsia="ru-RU"/>
                            </w:rPr>
                            <w:t>Савченко Юлия Васильевна</w:t>
                          </w:r>
                        </w:hyperlink>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Организатор:</w:t>
                        </w:r>
                      </w:p>
                    </w:tc>
                    <w:tc>
                      <w:tcPr>
                        <w:tcW w:w="0" w:type="auto"/>
                        <w:vAlign w:val="center"/>
                        <w:hideMark/>
                      </w:tcPr>
                      <w:p w:rsidR="00F62441" w:rsidRPr="00F62441" w:rsidRDefault="009170B8" w:rsidP="00F62441">
                        <w:pPr>
                          <w:spacing w:after="0" w:line="240" w:lineRule="auto"/>
                          <w:rPr>
                            <w:rFonts w:ascii="Times New Roman" w:eastAsia="Times New Roman" w:hAnsi="Times New Roman" w:cs="Times New Roman"/>
                            <w:sz w:val="24"/>
                            <w:szCs w:val="24"/>
                            <w:lang w:eastAsia="ru-RU"/>
                          </w:rPr>
                        </w:pPr>
                        <w:hyperlink r:id="rId9" w:history="1">
                          <w:r w:rsidR="00F62441" w:rsidRPr="00F62441">
                            <w:rPr>
                              <w:rFonts w:ascii="Times New Roman" w:eastAsia="Times New Roman" w:hAnsi="Times New Roman" w:cs="Times New Roman"/>
                              <w:color w:val="0000FF"/>
                              <w:sz w:val="24"/>
                              <w:szCs w:val="24"/>
                              <w:u w:val="single"/>
                              <w:lang w:eastAsia="ru-RU"/>
                            </w:rPr>
                            <w:t>Филиал АО "Тюменьэнерго" - "Тюменские распределительные сети"</w:t>
                          </w:r>
                        </w:hyperlink>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Заказчик:</w:t>
                        </w:r>
                      </w:p>
                    </w:tc>
                    <w:tc>
                      <w:tcPr>
                        <w:tcW w:w="0" w:type="auto"/>
                        <w:vAlign w:val="center"/>
                        <w:hideMark/>
                      </w:tcPr>
                      <w:p w:rsidR="00F62441" w:rsidRPr="00F62441" w:rsidRDefault="009170B8" w:rsidP="00F62441">
                        <w:pPr>
                          <w:spacing w:after="0" w:line="240" w:lineRule="auto"/>
                          <w:rPr>
                            <w:rFonts w:ascii="Times New Roman" w:eastAsia="Times New Roman" w:hAnsi="Times New Roman" w:cs="Times New Roman"/>
                            <w:sz w:val="24"/>
                            <w:szCs w:val="24"/>
                            <w:lang w:eastAsia="ru-RU"/>
                          </w:rPr>
                        </w:pPr>
                        <w:hyperlink r:id="rId10" w:history="1">
                          <w:r w:rsidR="00F62441" w:rsidRPr="00F62441">
                            <w:rPr>
                              <w:rFonts w:ascii="Times New Roman" w:eastAsia="Times New Roman" w:hAnsi="Times New Roman" w:cs="Times New Roman"/>
                              <w:color w:val="0000FF"/>
                              <w:sz w:val="24"/>
                              <w:szCs w:val="24"/>
                              <w:u w:val="single"/>
                              <w:lang w:eastAsia="ru-RU"/>
                            </w:rPr>
                            <w:t>АО "Тюменьэнерго"</w:t>
                          </w:r>
                        </w:hyperlink>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Контактный адрес e-</w:t>
                        </w:r>
                        <w:proofErr w:type="spellStart"/>
                        <w:r w:rsidRPr="00F62441">
                          <w:rPr>
                            <w:rFonts w:ascii="Times New Roman" w:eastAsia="Times New Roman" w:hAnsi="Times New Roman" w:cs="Times New Roman"/>
                            <w:sz w:val="24"/>
                            <w:szCs w:val="24"/>
                            <w:lang w:eastAsia="ru-RU"/>
                          </w:rPr>
                          <w:t>mail</w:t>
                        </w:r>
                        <w:proofErr w:type="spellEnd"/>
                        <w:r w:rsidRPr="00F62441">
                          <w:rPr>
                            <w:rFonts w:ascii="Times New Roman" w:eastAsia="Times New Roman" w:hAnsi="Times New Roman" w:cs="Times New Roman"/>
                            <w:sz w:val="24"/>
                            <w:szCs w:val="24"/>
                            <w:lang w:eastAsia="ru-RU"/>
                          </w:rPr>
                          <w:t>:</w:t>
                        </w:r>
                      </w:p>
                    </w:tc>
                    <w:tc>
                      <w:tcPr>
                        <w:tcW w:w="0" w:type="auto"/>
                        <w:vAlign w:val="center"/>
                        <w:hideMark/>
                      </w:tcPr>
                      <w:p w:rsidR="00F62441" w:rsidRPr="00F62441" w:rsidRDefault="009170B8" w:rsidP="00F62441">
                        <w:pPr>
                          <w:spacing w:after="0" w:line="240" w:lineRule="auto"/>
                          <w:rPr>
                            <w:rFonts w:ascii="Times New Roman" w:eastAsia="Times New Roman" w:hAnsi="Times New Roman" w:cs="Times New Roman"/>
                            <w:sz w:val="24"/>
                            <w:szCs w:val="24"/>
                            <w:lang w:eastAsia="ru-RU"/>
                          </w:rPr>
                        </w:pPr>
                        <w:hyperlink r:id="rId11" w:history="1">
                          <w:r w:rsidR="00F62441" w:rsidRPr="00F62441">
                            <w:rPr>
                              <w:rFonts w:ascii="Times New Roman" w:eastAsia="Times New Roman" w:hAnsi="Times New Roman" w:cs="Times New Roman"/>
                              <w:color w:val="0000FF"/>
                              <w:sz w:val="24"/>
                              <w:szCs w:val="24"/>
                              <w:u w:val="single"/>
                              <w:lang w:eastAsia="ru-RU"/>
                            </w:rPr>
                            <w:t>Savchenko-YuV@te.ru</w:t>
                          </w:r>
                        </w:hyperlink>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+7 (3452) 59-64-53</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Программа закупок:</w:t>
                        </w:r>
                      </w:p>
                    </w:tc>
                    <w:tc>
                      <w:tcPr>
                        <w:tcW w:w="0" w:type="auto"/>
                        <w:vAlign w:val="center"/>
                        <w:hideMark/>
                      </w:tcPr>
                      <w:p w:rsidR="00F62441" w:rsidRPr="00F62441" w:rsidRDefault="009170B8" w:rsidP="00F62441">
                        <w:pPr>
                          <w:spacing w:after="0" w:line="240" w:lineRule="auto"/>
                          <w:rPr>
                            <w:rFonts w:ascii="Times New Roman" w:eastAsia="Times New Roman" w:hAnsi="Times New Roman" w:cs="Times New Roman"/>
                            <w:sz w:val="24"/>
                            <w:szCs w:val="24"/>
                            <w:lang w:eastAsia="ru-RU"/>
                          </w:rPr>
                        </w:pPr>
                        <w:hyperlink r:id="rId12" w:history="1">
                          <w:r w:rsidR="00F62441" w:rsidRPr="00F62441">
                            <w:rPr>
                              <w:rFonts w:ascii="Times New Roman" w:eastAsia="Times New Roman" w:hAnsi="Times New Roman" w:cs="Times New Roman"/>
                              <w:color w:val="0000FF"/>
                              <w:sz w:val="24"/>
                              <w:szCs w:val="24"/>
                              <w:u w:val="single"/>
                              <w:lang w:eastAsia="ru-RU"/>
                            </w:rPr>
                            <w:t>Строка № 1596 плана закупок на 2018 год</w:t>
                          </w:r>
                        </w:hyperlink>
                      </w:p>
                    </w:tc>
                  </w:tr>
                </w:tbl>
                <w:p w:rsidR="00F62441" w:rsidRPr="00F62441" w:rsidRDefault="00F62441" w:rsidP="00F62441">
                  <w:pPr>
                    <w:spacing w:after="0" w:line="240" w:lineRule="auto"/>
                    <w:rPr>
                      <w:rFonts w:ascii="Times New Roman" w:eastAsia="Times New Roman" w:hAnsi="Times New Roman" w:cs="Times New Roman"/>
                      <w:sz w:val="24"/>
                      <w:szCs w:val="24"/>
                      <w:lang w:eastAsia="ru-RU"/>
                    </w:rPr>
                  </w:pPr>
                </w:p>
              </w:tc>
            </w:tr>
            <w:tr w:rsidR="00F62441" w:rsidRPr="00F62441">
              <w:trPr>
                <w:tblCellSpacing w:w="7" w:type="dxa"/>
              </w:trPr>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lastRenderedPageBreak/>
                    <w:t>Дополнительная информация</w:t>
                  </w:r>
                </w:p>
              </w:tc>
            </w:tr>
            <w:tr w:rsidR="00F62441" w:rsidRPr="00F62441">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Двухэтапная процедура закупки</w:t>
                        </w:r>
                        <w:r w:rsidRPr="00F62441">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A40AD2" id="Прямоугольник 5"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K5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D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EHMrk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 xml:space="preserve">Процедура, </w:t>
                        </w:r>
                        <w:proofErr w:type="spellStart"/>
                        <w:r w:rsidRPr="00F62441">
                          <w:rPr>
                            <w:rFonts w:ascii="Times New Roman" w:eastAsia="Times New Roman" w:hAnsi="Times New Roman" w:cs="Times New Roman"/>
                            <w:sz w:val="24"/>
                            <w:szCs w:val="24"/>
                            <w:lang w:eastAsia="ru-RU"/>
                          </w:rPr>
                          <w:t>проводящаяся</w:t>
                        </w:r>
                        <w:proofErr w:type="spellEnd"/>
                        <w:r w:rsidRPr="00F62441">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Нет</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Нет</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Альтернативные заявки</w:t>
                        </w:r>
                        <w:r w:rsidRPr="00F62441">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40C494" id="Прямоугольник 4"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zUCw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A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YhwO+gNbpZ2gH3Dz7HjMjUQV09CaSlbFGKQBw1wikVHgnKd2rQkr&#10;u/VOKkz496mAcm8LbfVqJNqpfynSNchVCpATKA+aKCwKId9i1EBDirG6XBFJMSqfc5B86AeB6WB2&#10;EwxGfdjIXcty10J4AlAx1hh1y6nuut6qliwvwJNvE8PFMXyTjFkJmy/URbX5XNB0LJNNgzRdbXdv&#10;b9238c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XzNQ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Нет</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F62441">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E84F7D" id="Прямоугольник 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YO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biRg4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F62441" w:rsidRPr="00F62441" w:rsidRDefault="00F62441" w:rsidP="00F62441">
                        <w:pPr>
                          <w:spacing w:after="0" w:line="240" w:lineRule="auto"/>
                          <w:rPr>
                            <w:rFonts w:ascii="Times New Roman" w:eastAsia="Times New Roman" w:hAnsi="Times New Roman" w:cs="Times New Roman"/>
                            <w:sz w:val="24"/>
                            <w:szCs w:val="24"/>
                            <w:lang w:eastAsia="ru-RU"/>
                          </w:rPr>
                        </w:pPr>
                        <w:proofErr w:type="gramStart"/>
                        <w:r w:rsidRPr="00F62441">
                          <w:rPr>
                            <w:rFonts w:ascii="Times New Roman" w:eastAsia="Times New Roman" w:hAnsi="Times New Roman" w:cs="Times New Roman"/>
                            <w:sz w:val="24"/>
                            <w:szCs w:val="24"/>
                            <w:lang w:eastAsia="ru-RU"/>
                          </w:rPr>
                          <w:lastRenderedPageBreak/>
                          <w:t>Цена</w:t>
                        </w:r>
                        <w:proofErr w:type="gramEnd"/>
                        <w:r w:rsidRPr="00F62441">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lastRenderedPageBreak/>
                          <w:t>Да</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proofErr w:type="spellStart"/>
                        <w:r w:rsidRPr="00F62441">
                          <w:rPr>
                            <w:rFonts w:ascii="Times New Roman" w:eastAsia="Times New Roman" w:hAnsi="Times New Roman" w:cs="Times New Roman"/>
                            <w:sz w:val="24"/>
                            <w:szCs w:val="24"/>
                            <w:lang w:eastAsia="ru-RU"/>
                          </w:rPr>
                          <w:t>Подгрузка</w:t>
                        </w:r>
                        <w:proofErr w:type="spellEnd"/>
                        <w:r w:rsidRPr="00F62441">
                          <w:rPr>
                            <w:rFonts w:ascii="Times New Roman" w:eastAsia="Times New Roman" w:hAnsi="Times New Roman" w:cs="Times New Roman"/>
                            <w:sz w:val="24"/>
                            <w:szCs w:val="24"/>
                            <w:lang w:eastAsia="ru-RU"/>
                          </w:rPr>
                          <w:t xml:space="preserve"> документации к заявке обязательна</w:t>
                        </w:r>
                        <w:r w:rsidRPr="00F62441">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6A8FCF" id="Прямоугольник 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eyuGM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Нет</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F62441">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F2267C" id="Прямоугольник 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rVCQ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UQ7rV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Да</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F62441" w:rsidRPr="00F62441" w:rsidRDefault="009170B8" w:rsidP="00F62441">
                        <w:pPr>
                          <w:spacing w:after="0" w:line="240" w:lineRule="auto"/>
                          <w:rPr>
                            <w:rFonts w:ascii="Times New Roman" w:eastAsia="Times New Roman" w:hAnsi="Times New Roman" w:cs="Times New Roman"/>
                            <w:sz w:val="24"/>
                            <w:szCs w:val="24"/>
                            <w:lang w:eastAsia="ru-RU"/>
                          </w:rPr>
                        </w:pPr>
                        <w:hyperlink r:id="rId13" w:tgtFrame="_blank" w:history="1">
                          <w:r w:rsidR="00F62441" w:rsidRPr="00F62441">
                            <w:rPr>
                              <w:rFonts w:ascii="Times New Roman" w:eastAsia="Times New Roman" w:hAnsi="Times New Roman" w:cs="Times New Roman"/>
                              <w:color w:val="0000FF"/>
                              <w:sz w:val="24"/>
                              <w:szCs w:val="24"/>
                              <w:u w:val="single"/>
                              <w:lang w:eastAsia="ru-RU"/>
                            </w:rPr>
                            <w:t xml:space="preserve">Скачать файл </w:t>
                          </w:r>
                          <w:r w:rsidR="00F62441" w:rsidRPr="00F62441">
                            <w:rPr>
                              <w:rFonts w:ascii="Times New Roman" w:eastAsia="Times New Roman" w:hAnsi="Times New Roman" w:cs="Times New Roman"/>
                              <w:b/>
                              <w:bCs/>
                              <w:color w:val="0000FF"/>
                              <w:sz w:val="24"/>
                              <w:szCs w:val="24"/>
                              <w:u w:val="single"/>
                              <w:lang w:eastAsia="ru-RU"/>
                            </w:rPr>
                            <w:t>1341_ЗД-115гр.zip</w:t>
                          </w:r>
                        </w:hyperlink>
                        <w:r w:rsidR="00F62441" w:rsidRPr="00F62441">
                          <w:rPr>
                            <w:rFonts w:ascii="Times New Roman" w:eastAsia="Times New Roman" w:hAnsi="Times New Roman" w:cs="Times New Roman"/>
                            <w:sz w:val="24"/>
                            <w:szCs w:val="24"/>
                            <w:lang w:eastAsia="ru-RU"/>
                          </w:rPr>
                          <w:t> (12.5 МБ)</w:t>
                        </w:r>
                      </w:p>
                      <w:p w:rsidR="00F62441" w:rsidRPr="00F62441" w:rsidRDefault="009170B8" w:rsidP="00F62441">
                        <w:pPr>
                          <w:spacing w:after="0" w:line="240" w:lineRule="auto"/>
                          <w:rPr>
                            <w:rFonts w:ascii="Times New Roman" w:eastAsia="Times New Roman" w:hAnsi="Times New Roman" w:cs="Times New Roman"/>
                            <w:sz w:val="24"/>
                            <w:szCs w:val="24"/>
                            <w:lang w:eastAsia="ru-RU"/>
                          </w:rPr>
                        </w:pPr>
                        <w:hyperlink r:id="rId14" w:tgtFrame="signature" w:history="1">
                          <w:r w:rsidR="00F62441" w:rsidRPr="00F62441">
                            <w:rPr>
                              <w:rFonts w:ascii="Times New Roman" w:eastAsia="Times New Roman" w:hAnsi="Times New Roman" w:cs="Times New Roman"/>
                              <w:color w:val="0000FF"/>
                              <w:sz w:val="24"/>
                              <w:szCs w:val="24"/>
                              <w:u w:val="single"/>
                              <w:lang w:eastAsia="ru-RU"/>
                            </w:rPr>
                            <w:t>Подписано ЭП</w:t>
                          </w:r>
                        </w:hyperlink>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Условия оплаты:</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В соответствии с условиями Проекта договора (Приложение № 2 к Закупочной документации). Аванс не предусмотрен.</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Условия поставки:</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 xml:space="preserve">г. Тюмень, ул. </w:t>
                        </w:r>
                        <w:proofErr w:type="spellStart"/>
                        <w:r w:rsidRPr="00F62441">
                          <w:rPr>
                            <w:rFonts w:ascii="Times New Roman" w:eastAsia="Times New Roman" w:hAnsi="Times New Roman" w:cs="Times New Roman"/>
                            <w:sz w:val="24"/>
                            <w:szCs w:val="24"/>
                            <w:lang w:eastAsia="ru-RU"/>
                          </w:rPr>
                          <w:t>Даудельная</w:t>
                        </w:r>
                        <w:proofErr w:type="spellEnd"/>
                        <w:r w:rsidRPr="00F62441">
                          <w:rPr>
                            <w:rFonts w:ascii="Times New Roman" w:eastAsia="Times New Roman" w:hAnsi="Times New Roman" w:cs="Times New Roman"/>
                            <w:sz w:val="24"/>
                            <w:szCs w:val="24"/>
                            <w:lang w:eastAsia="ru-RU"/>
                          </w:rPr>
                          <w:t>, 44.</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28.12.2018 15:00</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28.12.2018 15:00</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Россия, Тюменская область,</w:t>
                        </w:r>
                      </w:p>
                    </w:tc>
                  </w:tr>
                  <w:tr w:rsidR="00F62441" w:rsidRPr="00F62441">
                    <w:trPr>
                      <w:tblCellSpacing w:w="0" w:type="dxa"/>
                    </w:trPr>
                    <w:tc>
                      <w:tcPr>
                        <w:tcW w:w="0" w:type="auto"/>
                        <w:gridSpan w:val="2"/>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b/>
                            <w:bCs/>
                            <w:sz w:val="24"/>
                            <w:szCs w:val="24"/>
                            <w:lang w:eastAsia="ru-RU"/>
                          </w:rPr>
                          <w:t>Комментарии:</w:t>
                        </w:r>
                        <w:r w:rsidRPr="00F62441">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F62441">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F62441">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62441">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62441">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6244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62441">
                          <w:rPr>
                            <w:rFonts w:ascii="Times New Roman" w:eastAsia="Times New Roman" w:hAnsi="Times New Roman" w:cs="Times New Roman"/>
                            <w:sz w:val="24"/>
                            <w:szCs w:val="24"/>
                            <w:lang w:eastAsia="ru-RU"/>
                          </w:rPr>
                          <w:br/>
                          <w:t>Договор между Заказчиком и Победителем заключается не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антимонопольного/судебного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Pr="00F6244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Место проведения процедуры:</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62441" w:rsidRPr="00F62441">
                    <w:trPr>
                      <w:tblCellSpacing w:w="0" w:type="dxa"/>
                    </w:trPr>
                    <w:tc>
                      <w:tcPr>
                        <w:tcW w:w="2000" w:type="pct"/>
                        <w:vAlign w:val="center"/>
                        <w:hideMark/>
                      </w:tcPr>
                      <w:p w:rsidR="00F62441" w:rsidRPr="00F62441" w:rsidRDefault="00F62441" w:rsidP="00F62441">
                        <w:pPr>
                          <w:spacing w:after="0" w:line="240" w:lineRule="auto"/>
                          <w:rPr>
                            <w:rFonts w:ascii="Times New Roman" w:eastAsia="Times New Roman" w:hAnsi="Times New Roman" w:cs="Times New Roman"/>
                            <w:sz w:val="24"/>
                            <w:szCs w:val="24"/>
                            <w:lang w:eastAsia="ru-RU"/>
                          </w:rPr>
                        </w:pPr>
                        <w:r w:rsidRPr="00F62441">
                          <w:rPr>
                            <w:rFonts w:ascii="Times New Roman" w:eastAsia="Times New Roman" w:hAnsi="Times New Roman" w:cs="Times New Roman"/>
                            <w:sz w:val="24"/>
                            <w:szCs w:val="24"/>
                            <w:lang w:eastAsia="ru-RU"/>
                          </w:rPr>
                          <w:t>Информация о подписи:</w:t>
                        </w:r>
                      </w:p>
                    </w:tc>
                    <w:tc>
                      <w:tcPr>
                        <w:tcW w:w="0" w:type="auto"/>
                        <w:vAlign w:val="center"/>
                        <w:hideMark/>
                      </w:tcPr>
                      <w:p w:rsidR="00F62441" w:rsidRPr="00F62441" w:rsidRDefault="009170B8" w:rsidP="00F62441">
                        <w:pPr>
                          <w:spacing w:after="0" w:line="240" w:lineRule="auto"/>
                          <w:rPr>
                            <w:rFonts w:ascii="Times New Roman" w:eastAsia="Times New Roman" w:hAnsi="Times New Roman" w:cs="Times New Roman"/>
                            <w:sz w:val="24"/>
                            <w:szCs w:val="24"/>
                            <w:lang w:eastAsia="ru-RU"/>
                          </w:rPr>
                        </w:pPr>
                        <w:hyperlink r:id="rId15" w:tgtFrame="signature" w:history="1">
                          <w:r w:rsidR="00F62441" w:rsidRPr="00F62441">
                            <w:rPr>
                              <w:rFonts w:ascii="Times New Roman" w:eastAsia="Times New Roman" w:hAnsi="Times New Roman" w:cs="Times New Roman"/>
                              <w:color w:val="0000FF"/>
                              <w:sz w:val="24"/>
                              <w:szCs w:val="24"/>
                              <w:u w:val="single"/>
                              <w:lang w:eastAsia="ru-RU"/>
                            </w:rPr>
                            <w:t>Подписано ЭП</w:t>
                          </w:r>
                        </w:hyperlink>
                      </w:p>
                    </w:tc>
                  </w:tr>
                </w:tbl>
                <w:p w:rsidR="00F62441" w:rsidRPr="00F62441" w:rsidRDefault="00F62441" w:rsidP="00F62441">
                  <w:pPr>
                    <w:spacing w:after="0" w:line="240" w:lineRule="auto"/>
                    <w:rPr>
                      <w:rFonts w:ascii="Times New Roman" w:eastAsia="Times New Roman" w:hAnsi="Times New Roman" w:cs="Times New Roman"/>
                      <w:sz w:val="24"/>
                      <w:szCs w:val="24"/>
                      <w:lang w:eastAsia="ru-RU"/>
                    </w:rPr>
                  </w:pPr>
                </w:p>
              </w:tc>
            </w:tr>
          </w:tbl>
          <w:p w:rsidR="00F62441" w:rsidRPr="00F62441" w:rsidRDefault="00F62441" w:rsidP="00F62441">
            <w:pPr>
              <w:spacing w:after="0" w:line="240" w:lineRule="auto"/>
              <w:rPr>
                <w:rFonts w:ascii="Times New Roman" w:eastAsia="Times New Roman" w:hAnsi="Times New Roman" w:cs="Times New Roman"/>
                <w:sz w:val="24"/>
                <w:szCs w:val="24"/>
                <w:lang w:eastAsia="ru-RU"/>
              </w:rPr>
            </w:pPr>
          </w:p>
        </w:tc>
      </w:tr>
    </w:tbl>
    <w:p w:rsidR="00716BD3" w:rsidRDefault="00716BD3"/>
    <w:sectPr w:rsidR="00716BD3" w:rsidSect="00F6244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F3FD3"/>
    <w:multiLevelType w:val="multilevel"/>
    <w:tmpl w:val="6BE4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02"/>
    <w:rsid w:val="004B1A02"/>
    <w:rsid w:val="00716BD3"/>
    <w:rsid w:val="009170B8"/>
    <w:rsid w:val="00F62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BDD7"/>
  <w15:chartTrackingRefBased/>
  <w15:docId w15:val="{C5E06866-741F-44D8-A0DA-6E36A0C1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624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624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244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6244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624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F62441"/>
  </w:style>
  <w:style w:type="character" w:styleId="a4">
    <w:name w:val="Hyperlink"/>
    <w:basedOn w:val="a0"/>
    <w:uiPriority w:val="99"/>
    <w:semiHidden/>
    <w:unhideWhenUsed/>
    <w:rsid w:val="00F62441"/>
    <w:rPr>
      <w:color w:val="0000FF"/>
      <w:u w:val="single"/>
    </w:rPr>
  </w:style>
  <w:style w:type="character" w:customStyle="1" w:styleId="value">
    <w:name w:val="value"/>
    <w:basedOn w:val="a0"/>
    <w:rsid w:val="00F62441"/>
  </w:style>
  <w:style w:type="character" w:customStyle="1" w:styleId="ellipsis">
    <w:name w:val="ellipsis"/>
    <w:basedOn w:val="a0"/>
    <w:rsid w:val="00F62441"/>
  </w:style>
  <w:style w:type="character" w:customStyle="1" w:styleId="a-more">
    <w:name w:val="a-more"/>
    <w:basedOn w:val="a0"/>
    <w:rsid w:val="00F62441"/>
  </w:style>
  <w:style w:type="character" w:customStyle="1" w:styleId="a-less">
    <w:name w:val="a-less"/>
    <w:basedOn w:val="a0"/>
    <w:rsid w:val="00F62441"/>
  </w:style>
  <w:style w:type="character" w:styleId="a5">
    <w:name w:val="Strong"/>
    <w:basedOn w:val="a0"/>
    <w:uiPriority w:val="22"/>
    <w:qFormat/>
    <w:rsid w:val="00F62441"/>
    <w:rPr>
      <w:b/>
      <w:bCs/>
    </w:rPr>
  </w:style>
  <w:style w:type="character" w:customStyle="1" w:styleId="userlinkmenu">
    <w:name w:val="userlink_menu"/>
    <w:basedOn w:val="a0"/>
    <w:rsid w:val="00F62441"/>
  </w:style>
  <w:style w:type="character" w:customStyle="1" w:styleId="floathint-marker">
    <w:name w:val="floathint-marker"/>
    <w:basedOn w:val="a0"/>
    <w:rsid w:val="00F62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148179">
      <w:bodyDiv w:val="1"/>
      <w:marLeft w:val="0"/>
      <w:marRight w:val="0"/>
      <w:marTop w:val="0"/>
      <w:marBottom w:val="0"/>
      <w:divBdr>
        <w:top w:val="none" w:sz="0" w:space="0" w:color="auto"/>
        <w:left w:val="none" w:sz="0" w:space="0" w:color="auto"/>
        <w:bottom w:val="none" w:sz="0" w:space="0" w:color="auto"/>
        <w:right w:val="none" w:sz="0" w:space="0" w:color="auto"/>
      </w:divBdr>
      <w:divsChild>
        <w:div w:id="1591281649">
          <w:marLeft w:val="0"/>
          <w:marRight w:val="0"/>
          <w:marTop w:val="0"/>
          <w:marBottom w:val="0"/>
          <w:divBdr>
            <w:top w:val="none" w:sz="0" w:space="0" w:color="auto"/>
            <w:left w:val="none" w:sz="0" w:space="0" w:color="auto"/>
            <w:bottom w:val="none" w:sz="0" w:space="0" w:color="auto"/>
            <w:right w:val="none" w:sz="0" w:space="0" w:color="auto"/>
          </w:divBdr>
          <w:divsChild>
            <w:div w:id="1853835903">
              <w:marLeft w:val="0"/>
              <w:marRight w:val="0"/>
              <w:marTop w:val="0"/>
              <w:marBottom w:val="0"/>
              <w:divBdr>
                <w:top w:val="none" w:sz="0" w:space="0" w:color="auto"/>
                <w:left w:val="none" w:sz="0" w:space="0" w:color="auto"/>
                <w:bottom w:val="none" w:sz="0" w:space="0" w:color="auto"/>
                <w:right w:val="none" w:sz="0" w:space="0" w:color="auto"/>
              </w:divBdr>
              <w:divsChild>
                <w:div w:id="1083793214">
                  <w:marLeft w:val="0"/>
                  <w:marRight w:val="0"/>
                  <w:marTop w:val="0"/>
                  <w:marBottom w:val="0"/>
                  <w:divBdr>
                    <w:top w:val="none" w:sz="0" w:space="0" w:color="auto"/>
                    <w:left w:val="none" w:sz="0" w:space="0" w:color="auto"/>
                    <w:bottom w:val="none" w:sz="0" w:space="0" w:color="auto"/>
                    <w:right w:val="none" w:sz="0" w:space="0" w:color="auto"/>
                  </w:divBdr>
                  <w:divsChild>
                    <w:div w:id="673923061">
                      <w:marLeft w:val="0"/>
                      <w:marRight w:val="0"/>
                      <w:marTop w:val="0"/>
                      <w:marBottom w:val="0"/>
                      <w:divBdr>
                        <w:top w:val="none" w:sz="0" w:space="0" w:color="auto"/>
                        <w:left w:val="none" w:sz="0" w:space="0" w:color="auto"/>
                        <w:bottom w:val="none" w:sz="0" w:space="0" w:color="auto"/>
                        <w:right w:val="none" w:sz="0" w:space="0" w:color="auto"/>
                      </w:divBdr>
                      <w:divsChild>
                        <w:div w:id="690111544">
                          <w:marLeft w:val="0"/>
                          <w:marRight w:val="0"/>
                          <w:marTop w:val="0"/>
                          <w:marBottom w:val="0"/>
                          <w:divBdr>
                            <w:top w:val="none" w:sz="0" w:space="0" w:color="auto"/>
                            <w:left w:val="none" w:sz="0" w:space="0" w:color="auto"/>
                            <w:bottom w:val="none" w:sz="0" w:space="0" w:color="auto"/>
                            <w:right w:val="none" w:sz="0" w:space="0" w:color="auto"/>
                          </w:divBdr>
                          <w:divsChild>
                            <w:div w:id="6070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6714">
              <w:marLeft w:val="0"/>
              <w:marRight w:val="0"/>
              <w:marTop w:val="0"/>
              <w:marBottom w:val="0"/>
              <w:divBdr>
                <w:top w:val="none" w:sz="0" w:space="0" w:color="auto"/>
                <w:left w:val="none" w:sz="0" w:space="0" w:color="auto"/>
                <w:bottom w:val="none" w:sz="0" w:space="0" w:color="auto"/>
                <w:right w:val="none" w:sz="0" w:space="0" w:color="auto"/>
              </w:divBdr>
              <w:divsChild>
                <w:div w:id="688800817">
                  <w:marLeft w:val="0"/>
                  <w:marRight w:val="0"/>
                  <w:marTop w:val="0"/>
                  <w:marBottom w:val="0"/>
                  <w:divBdr>
                    <w:top w:val="none" w:sz="0" w:space="0" w:color="auto"/>
                    <w:left w:val="none" w:sz="0" w:space="0" w:color="auto"/>
                    <w:bottom w:val="none" w:sz="0" w:space="0" w:color="auto"/>
                    <w:right w:val="none" w:sz="0" w:space="0" w:color="auto"/>
                  </w:divBdr>
                </w:div>
                <w:div w:id="618343680">
                  <w:marLeft w:val="0"/>
                  <w:marRight w:val="0"/>
                  <w:marTop w:val="0"/>
                  <w:marBottom w:val="0"/>
                  <w:divBdr>
                    <w:top w:val="none" w:sz="0" w:space="0" w:color="auto"/>
                    <w:left w:val="none" w:sz="0" w:space="0" w:color="auto"/>
                    <w:bottom w:val="none" w:sz="0" w:space="0" w:color="auto"/>
                    <w:right w:val="none" w:sz="0" w:space="0" w:color="auto"/>
                  </w:divBdr>
                </w:div>
                <w:div w:id="2010864542">
                  <w:marLeft w:val="0"/>
                  <w:marRight w:val="0"/>
                  <w:marTop w:val="0"/>
                  <w:marBottom w:val="0"/>
                  <w:divBdr>
                    <w:top w:val="none" w:sz="0" w:space="0" w:color="auto"/>
                    <w:left w:val="none" w:sz="0" w:space="0" w:color="auto"/>
                    <w:bottom w:val="none" w:sz="0" w:space="0" w:color="auto"/>
                    <w:right w:val="none" w:sz="0" w:space="0" w:color="auto"/>
                  </w:divBdr>
                </w:div>
                <w:div w:id="1726828361">
                  <w:marLeft w:val="0"/>
                  <w:marRight w:val="0"/>
                  <w:marTop w:val="0"/>
                  <w:marBottom w:val="0"/>
                  <w:divBdr>
                    <w:top w:val="none" w:sz="0" w:space="0" w:color="auto"/>
                    <w:left w:val="none" w:sz="0" w:space="0" w:color="auto"/>
                    <w:bottom w:val="none" w:sz="0" w:space="0" w:color="auto"/>
                    <w:right w:val="none" w:sz="0" w:space="0" w:color="auto"/>
                  </w:divBdr>
                </w:div>
                <w:div w:id="846099276">
                  <w:marLeft w:val="0"/>
                  <w:marRight w:val="0"/>
                  <w:marTop w:val="0"/>
                  <w:marBottom w:val="0"/>
                  <w:divBdr>
                    <w:top w:val="none" w:sz="0" w:space="0" w:color="auto"/>
                    <w:left w:val="none" w:sz="0" w:space="0" w:color="auto"/>
                    <w:bottom w:val="none" w:sz="0" w:space="0" w:color="auto"/>
                    <w:right w:val="none" w:sz="0" w:space="0" w:color="auto"/>
                  </w:divBdr>
                </w:div>
                <w:div w:id="1465081342">
                  <w:marLeft w:val="0"/>
                  <w:marRight w:val="0"/>
                  <w:marTop w:val="0"/>
                  <w:marBottom w:val="0"/>
                  <w:divBdr>
                    <w:top w:val="none" w:sz="0" w:space="0" w:color="auto"/>
                    <w:left w:val="none" w:sz="0" w:space="0" w:color="auto"/>
                    <w:bottom w:val="none" w:sz="0" w:space="0" w:color="auto"/>
                    <w:right w:val="none" w:sz="0" w:space="0" w:color="auto"/>
                  </w:divBdr>
                </w:div>
                <w:div w:id="2058973060">
                  <w:marLeft w:val="0"/>
                  <w:marRight w:val="0"/>
                  <w:marTop w:val="0"/>
                  <w:marBottom w:val="0"/>
                  <w:divBdr>
                    <w:top w:val="none" w:sz="0" w:space="0" w:color="auto"/>
                    <w:left w:val="none" w:sz="0" w:space="0" w:color="auto"/>
                    <w:bottom w:val="none" w:sz="0" w:space="0" w:color="auto"/>
                    <w:right w:val="none" w:sz="0" w:space="0" w:color="auto"/>
                  </w:divBdr>
                </w:div>
                <w:div w:id="913473395">
                  <w:marLeft w:val="0"/>
                  <w:marRight w:val="0"/>
                  <w:marTop w:val="0"/>
                  <w:marBottom w:val="0"/>
                  <w:divBdr>
                    <w:top w:val="none" w:sz="0" w:space="0" w:color="auto"/>
                    <w:left w:val="none" w:sz="0" w:space="0" w:color="auto"/>
                    <w:bottom w:val="none" w:sz="0" w:space="0" w:color="auto"/>
                    <w:right w:val="none" w:sz="0" w:space="0" w:color="auto"/>
                  </w:divBdr>
                </w:div>
                <w:div w:id="457459198">
                  <w:marLeft w:val="0"/>
                  <w:marRight w:val="0"/>
                  <w:marTop w:val="0"/>
                  <w:marBottom w:val="0"/>
                  <w:divBdr>
                    <w:top w:val="none" w:sz="0" w:space="0" w:color="auto"/>
                    <w:left w:val="none" w:sz="0" w:space="0" w:color="auto"/>
                    <w:bottom w:val="none" w:sz="0" w:space="0" w:color="auto"/>
                    <w:right w:val="none" w:sz="0" w:space="0" w:color="auto"/>
                  </w:divBdr>
                </w:div>
                <w:div w:id="866135527">
                  <w:marLeft w:val="0"/>
                  <w:marRight w:val="0"/>
                  <w:marTop w:val="0"/>
                  <w:marBottom w:val="0"/>
                  <w:divBdr>
                    <w:top w:val="none" w:sz="0" w:space="0" w:color="auto"/>
                    <w:left w:val="none" w:sz="0" w:space="0" w:color="auto"/>
                    <w:bottom w:val="none" w:sz="0" w:space="0" w:color="auto"/>
                    <w:right w:val="none" w:sz="0" w:space="0" w:color="auto"/>
                  </w:divBdr>
                </w:div>
                <w:div w:id="128941243">
                  <w:marLeft w:val="0"/>
                  <w:marRight w:val="0"/>
                  <w:marTop w:val="0"/>
                  <w:marBottom w:val="0"/>
                  <w:divBdr>
                    <w:top w:val="none" w:sz="0" w:space="0" w:color="auto"/>
                    <w:left w:val="none" w:sz="0" w:space="0" w:color="auto"/>
                    <w:bottom w:val="none" w:sz="0" w:space="0" w:color="auto"/>
                    <w:right w:val="none" w:sz="0" w:space="0" w:color="auto"/>
                  </w:divBdr>
                </w:div>
                <w:div w:id="12206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popups/send_message.html?action=send&amp;to=125158" TargetMode="External"/><Relationship Id="rId13" Type="http://schemas.openxmlformats.org/officeDocument/2006/relationships/hyperlink" Target="https://www.b2b-mrsk.ru/download.html?file=file%2F214659581.zip&amp;title=1341_%D0%97%D0%94-115%D0%B3%D1%80.zip" TargetMode="External"/><Relationship Id="rId3" Type="http://schemas.openxmlformats.org/officeDocument/2006/relationships/settings" Target="settings.xml"/><Relationship Id="rId7" Type="http://schemas.openxmlformats.org/officeDocument/2006/relationships/hyperlink" Target="https://www.b2b-mrsk.ru/popups/send_message.html?action=send&amp;to=121942" TargetMode="External"/><Relationship Id="rId12" Type="http://schemas.openxmlformats.org/officeDocument/2006/relationships/hyperlink" Target="https://www.b2b-mrsk.ru/market/view.html?id=1146564&amp;action=gkpz_fields&amp;back_url=%2Fmarket%2Fview.html%3Fid%3D1146564&amp;gkpz_trade_id=16999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2b-mrsk.ru/market/view.html?id=1146564&amp;switch_price_both_view=1" TargetMode="External"/><Relationship Id="rId11" Type="http://schemas.openxmlformats.org/officeDocument/2006/relationships/hyperlink" Target="mailto:Savchenko-YuV%40te.ru" TargetMode="External"/><Relationship Id="rId5" Type="http://schemas.openxmlformats.org/officeDocument/2006/relationships/hyperlink" Target="https://www.b2b-mrsk.ru/market/view.html?id=907252" TargetMode="External"/><Relationship Id="rId15" Type="http://schemas.openxmlformats.org/officeDocument/2006/relationships/hyperlink" Target="https://www.b2b-mrsk.ru/market/view.html?id=1146564&amp;action=signed_doc&amp;key=auction" TargetMode="External"/><Relationship Id="rId10" Type="http://schemas.openxmlformats.org/officeDocument/2006/relationships/hyperlink" Target="https://www.b2b-mrsk.ru/firms/ao-tiumenenergo/247/" TargetMode="External"/><Relationship Id="rId4" Type="http://schemas.openxmlformats.org/officeDocument/2006/relationships/webSettings" Target="webSettings.xml"/><Relationship Id="rId9" Type="http://schemas.openxmlformats.org/officeDocument/2006/relationships/hyperlink" Target="https://www.b2b-mrsk.ru/firms/filial-ao-tiumenenergo-tiumenskie-raspredelitelnye-seti/102383/" TargetMode="External"/><Relationship Id="rId14" Type="http://schemas.openxmlformats.org/officeDocument/2006/relationships/hyperlink" Target="https://www.b2b-mrsk.ru/market/view.html?id=1146564&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1313</Words>
  <Characters>7489</Characters>
  <Application>Microsoft Office Word</Application>
  <DocSecurity>0</DocSecurity>
  <Lines>62</Lines>
  <Paragraphs>17</Paragraphs>
  <ScaleCrop>false</ScaleCrop>
  <Company>АО Тюменьэнерго</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2018-12-10T11:50:00Z</dcterms:created>
  <dcterms:modified xsi:type="dcterms:W3CDTF">2018-12-10T12:00:00Z</dcterms:modified>
</cp:coreProperties>
</file>