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16" w:rsidRPr="007B5216" w:rsidRDefault="007B5216" w:rsidP="007B5216">
      <w:pPr>
        <w:spacing w:after="144" w:line="240" w:lineRule="auto"/>
        <w:rPr>
          <w:rFonts w:ascii="Arial" w:eastAsia="Times New Roman" w:hAnsi="Arial" w:cs="Arial"/>
          <w:b/>
          <w:bCs/>
          <w:color w:val="000000"/>
          <w:sz w:val="45"/>
          <w:szCs w:val="45"/>
          <w:lang w:eastAsia="ru-RU"/>
        </w:rPr>
      </w:pPr>
      <w:r w:rsidRPr="007B5216">
        <w:rPr>
          <w:rFonts w:ascii="Arial" w:eastAsia="Times New Roman" w:hAnsi="Arial" w:cs="Arial"/>
          <w:b/>
          <w:bCs/>
          <w:color w:val="000000"/>
          <w:sz w:val="45"/>
          <w:szCs w:val="45"/>
          <w:lang w:eastAsia="ru-RU"/>
        </w:rPr>
        <w:t>Конкурс (тендер) № 50476</w:t>
      </w:r>
      <w:r w:rsidRPr="007B5216">
        <w:rPr>
          <w:rFonts w:ascii="Arial" w:eastAsia="Times New Roman" w:hAnsi="Arial" w:cs="Arial"/>
          <w:b/>
          <w:bCs/>
          <w:color w:val="000000"/>
          <w:sz w:val="45"/>
          <w:szCs w:val="45"/>
          <w:lang w:eastAsia="ru-RU"/>
        </w:rPr>
        <w:br/>
      </w:r>
      <w:r w:rsidRPr="007B5216">
        <w:rPr>
          <w:rFonts w:ascii="Arial" w:eastAsia="Times New Roman" w:hAnsi="Arial" w:cs="Arial"/>
          <w:b/>
          <w:bCs/>
          <w:color w:val="000000"/>
          <w:sz w:val="34"/>
          <w:szCs w:val="34"/>
          <w:lang w:eastAsia="ru-RU"/>
        </w:rPr>
        <w:t>Открытый одноэтапный конкурс без предварительного отбора на право заключения договора: Лот № 1 Оказание услуг добровольного медицинского страхования для АО «</w:t>
      </w:r>
      <w:proofErr w:type="spellStart"/>
      <w:r w:rsidRPr="007B5216">
        <w:rPr>
          <w:rFonts w:ascii="Arial" w:eastAsia="Times New Roman" w:hAnsi="Arial" w:cs="Arial"/>
          <w:b/>
          <w:bCs/>
          <w:color w:val="000000"/>
          <w:sz w:val="34"/>
          <w:szCs w:val="34"/>
          <w:lang w:eastAsia="ru-RU"/>
        </w:rPr>
        <w:t>Тюменьэнерго</w:t>
      </w:r>
      <w:proofErr w:type="spellEnd"/>
      <w:r w:rsidRPr="007B5216">
        <w:rPr>
          <w:rFonts w:ascii="Arial" w:eastAsia="Times New Roman" w:hAnsi="Arial" w:cs="Arial"/>
          <w:b/>
          <w:bCs/>
          <w:color w:val="000000"/>
          <w:sz w:val="34"/>
          <w:szCs w:val="34"/>
          <w:lang w:eastAsia="ru-RU"/>
        </w:rPr>
        <w:t>». Лот № 2 Оказание услуг страхования от несчастных...</w:t>
      </w:r>
      <w:r w:rsidRPr="007B5216">
        <w:rPr>
          <w:rFonts w:ascii="Arial" w:eastAsia="Times New Roman" w:hAnsi="Arial" w:cs="Arial"/>
          <w:b/>
          <w:bCs/>
          <w:color w:val="000000"/>
          <w:sz w:val="45"/>
          <w:szCs w:val="45"/>
          <w:lang w:eastAsia="ru-RU"/>
        </w:rPr>
        <w:t> </w:t>
      </w:r>
      <w:r w:rsidRPr="007B5216">
        <w:rPr>
          <w:rFonts w:ascii="Arial" w:eastAsia="Times New Roman" w:hAnsi="Arial" w:cs="Arial"/>
          <w:b/>
          <w:bCs/>
          <w:color w:val="A0A0A0"/>
          <w:sz w:val="34"/>
          <w:szCs w:val="34"/>
          <w:lang w:eastAsia="ru-RU"/>
        </w:rPr>
        <w:t>(вскрытие конвертов 24.10.2016 в 09:00)</w:t>
      </w:r>
    </w:p>
    <w:tbl>
      <w:tblPr>
        <w:tblW w:w="5000" w:type="pct"/>
        <w:tblCellSpacing w:w="7" w:type="dxa"/>
        <w:tblCellMar>
          <w:left w:w="0" w:type="dxa"/>
          <w:right w:w="0" w:type="dxa"/>
        </w:tblCellMar>
        <w:tblLook w:val="04A0" w:firstRow="1" w:lastRow="0" w:firstColumn="1" w:lastColumn="0" w:noHBand="0" w:noVBand="1"/>
      </w:tblPr>
      <w:tblGrid>
        <w:gridCol w:w="9355"/>
      </w:tblGrid>
      <w:tr w:rsidR="007B5216" w:rsidRPr="007B5216" w:rsidTr="007B5216">
        <w:trPr>
          <w:tblCellSpacing w:w="7" w:type="dxa"/>
        </w:trPr>
        <w:tc>
          <w:tcPr>
            <w:tcW w:w="0" w:type="auto"/>
            <w:shd w:val="clear" w:color="auto" w:fill="C7CCD3"/>
            <w:tcMar>
              <w:top w:w="75" w:type="dxa"/>
              <w:left w:w="75" w:type="dxa"/>
              <w:bottom w:w="75" w:type="dxa"/>
              <w:right w:w="75" w:type="dxa"/>
            </w:tcMar>
            <w:hideMark/>
          </w:tcPr>
          <w:bookmarkStart w:id="0" w:name="_GoBack"/>
          <w:bookmarkEnd w:id="0"/>
          <w:p w:rsidR="007B5216" w:rsidRPr="007B5216" w:rsidRDefault="007B5216" w:rsidP="007B5216">
            <w:pPr>
              <w:shd w:val="clear" w:color="auto" w:fill="C7CCD3"/>
              <w:spacing w:after="0" w:line="288" w:lineRule="auto"/>
              <w:outlineLvl w:val="2"/>
              <w:rPr>
                <w:rFonts w:ascii="Arial" w:eastAsia="Times New Roman" w:hAnsi="Arial" w:cs="Arial"/>
                <w:color w:val="333333"/>
                <w:sz w:val="21"/>
                <w:szCs w:val="21"/>
                <w:lang w:eastAsia="ru-RU"/>
              </w:rPr>
            </w:pPr>
            <w:r w:rsidRPr="007B5216">
              <w:rPr>
                <w:rFonts w:ascii="Arial" w:eastAsia="Times New Roman" w:hAnsi="Arial" w:cs="Arial"/>
                <w:color w:val="333333"/>
                <w:sz w:val="21"/>
                <w:szCs w:val="21"/>
                <w:lang w:eastAsia="ru-RU"/>
              </w:rPr>
              <w:fldChar w:fldCharType="begin"/>
            </w:r>
            <w:r w:rsidRPr="007B5216">
              <w:rPr>
                <w:rFonts w:ascii="Arial" w:eastAsia="Times New Roman" w:hAnsi="Arial" w:cs="Arial"/>
                <w:color w:val="333333"/>
                <w:sz w:val="21"/>
                <w:szCs w:val="21"/>
                <w:lang w:eastAsia="ru-RU"/>
              </w:rPr>
              <w:instrText xml:space="preserve"> HYPERLINK "http://www.b2b-mrsk.ru/firms/aktsionernoe-obshchestvo-energetiki-i-elektrifikatsii-tiumenenergo/247/" </w:instrText>
            </w:r>
            <w:r w:rsidRPr="007B5216">
              <w:rPr>
                <w:rFonts w:ascii="Arial" w:eastAsia="Times New Roman" w:hAnsi="Arial" w:cs="Arial"/>
                <w:color w:val="333333"/>
                <w:sz w:val="21"/>
                <w:szCs w:val="21"/>
                <w:lang w:eastAsia="ru-RU"/>
              </w:rPr>
              <w:fldChar w:fldCharType="separate"/>
            </w:r>
            <w:r w:rsidRPr="007B5216">
              <w:rPr>
                <w:rFonts w:ascii="Arial" w:eastAsia="Times New Roman" w:hAnsi="Arial" w:cs="Arial"/>
                <w:b/>
                <w:bCs/>
                <w:color w:val="1367CF"/>
                <w:sz w:val="21"/>
                <w:szCs w:val="21"/>
                <w:bdr w:val="none" w:sz="0" w:space="0" w:color="auto" w:frame="1"/>
                <w:lang w:eastAsia="ru-RU"/>
              </w:rPr>
              <w:t>Акционерное общество энергетики и электрификации "</w:t>
            </w:r>
            <w:proofErr w:type="spellStart"/>
            <w:r w:rsidRPr="007B5216">
              <w:rPr>
                <w:rFonts w:ascii="Arial" w:eastAsia="Times New Roman" w:hAnsi="Arial" w:cs="Arial"/>
                <w:b/>
                <w:bCs/>
                <w:color w:val="1367CF"/>
                <w:sz w:val="21"/>
                <w:szCs w:val="21"/>
                <w:bdr w:val="none" w:sz="0" w:space="0" w:color="auto" w:frame="1"/>
                <w:lang w:eastAsia="ru-RU"/>
              </w:rPr>
              <w:t>Тюменьэнерго</w:t>
            </w:r>
            <w:proofErr w:type="spellEnd"/>
            <w:r w:rsidRPr="007B5216">
              <w:rPr>
                <w:rFonts w:ascii="Arial" w:eastAsia="Times New Roman" w:hAnsi="Arial" w:cs="Arial"/>
                <w:b/>
                <w:bCs/>
                <w:color w:val="1367CF"/>
                <w:sz w:val="21"/>
                <w:szCs w:val="21"/>
                <w:bdr w:val="none" w:sz="0" w:space="0" w:color="auto" w:frame="1"/>
                <w:lang w:eastAsia="ru-RU"/>
              </w:rPr>
              <w:t>"</w:t>
            </w:r>
            <w:r w:rsidRPr="007B5216">
              <w:rPr>
                <w:rFonts w:ascii="Arial" w:eastAsia="Times New Roman" w:hAnsi="Arial" w:cs="Arial"/>
                <w:color w:val="333333"/>
                <w:sz w:val="21"/>
                <w:szCs w:val="21"/>
                <w:lang w:eastAsia="ru-RU"/>
              </w:rPr>
              <w:fldChar w:fldCharType="end"/>
            </w:r>
            <w:r w:rsidRPr="007B5216">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7B5216">
              <w:rPr>
                <w:rFonts w:ascii="Arial" w:eastAsia="Times New Roman" w:hAnsi="Arial" w:cs="Arial"/>
                <w:b/>
                <w:bCs/>
                <w:color w:val="333333"/>
                <w:sz w:val="21"/>
                <w:szCs w:val="21"/>
                <w:lang w:eastAsia="ru-RU"/>
              </w:rPr>
              <w:t>приглашает принять участие в процедуре (тендере)</w:t>
            </w:r>
            <w:r w:rsidRPr="007B5216">
              <w:rPr>
                <w:rFonts w:ascii="Arial" w:eastAsia="Times New Roman" w:hAnsi="Arial" w:cs="Arial"/>
                <w:color w:val="333333"/>
                <w:sz w:val="21"/>
                <w:szCs w:val="21"/>
                <w:lang w:eastAsia="ru-RU"/>
              </w:rPr>
              <w:t>.</w:t>
            </w:r>
          </w:p>
        </w:tc>
      </w:tr>
      <w:tr w:rsidR="007B5216" w:rsidRPr="007B5216" w:rsidTr="007B521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39"/>
              <w:gridCol w:w="6588"/>
            </w:tblGrid>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7B5216" w:rsidRPr="007B5216" w:rsidRDefault="007B5216" w:rsidP="007B5216">
                  <w:pPr>
                    <w:spacing w:after="0" w:line="343" w:lineRule="atLeast"/>
                    <w:outlineLvl w:val="0"/>
                    <w:rPr>
                      <w:rFonts w:ascii="Arial" w:eastAsia="Times New Roman" w:hAnsi="Arial" w:cs="Arial"/>
                      <w:color w:val="000000"/>
                      <w:kern w:val="36"/>
                      <w:sz w:val="21"/>
                      <w:szCs w:val="21"/>
                      <w:lang w:eastAsia="ru-RU"/>
                    </w:rPr>
                  </w:pPr>
                  <w:r w:rsidRPr="007B5216">
                    <w:rPr>
                      <w:rFonts w:ascii="Arial" w:eastAsia="Times New Roman" w:hAnsi="Arial" w:cs="Arial"/>
                      <w:color w:val="000000"/>
                      <w:kern w:val="36"/>
                      <w:sz w:val="21"/>
                      <w:szCs w:val="21"/>
                      <w:lang w:eastAsia="ru-RU"/>
                    </w:rPr>
                    <w:t xml:space="preserve">Открытый одноэтапный конкурс без предварительного отбора на право заключения договора: </w:t>
                  </w:r>
                </w:p>
                <w:p w:rsidR="007B5216" w:rsidRPr="007B5216" w:rsidRDefault="007B5216" w:rsidP="007B5216">
                  <w:pPr>
                    <w:spacing w:after="0" w:line="343" w:lineRule="atLeast"/>
                    <w:outlineLvl w:val="1"/>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Лот № 1 Оказание услуг добровольного медицинского страхования для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xml:space="preserve">». </w:t>
                  </w:r>
                </w:p>
                <w:p w:rsidR="007B5216" w:rsidRPr="007B5216" w:rsidRDefault="007B5216" w:rsidP="007B5216">
                  <w:pPr>
                    <w:spacing w:after="0" w:line="343" w:lineRule="atLeast"/>
                    <w:outlineLvl w:val="1"/>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Лот № 2 Оказание услуг страхования от несчастных случаев и болезней для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w:t>
                  </w:r>
                </w:p>
                <w:p w:rsidR="007B5216" w:rsidRPr="007B5216" w:rsidRDefault="007B5216" w:rsidP="007B5216">
                  <w:pPr>
                    <w:spacing w:after="0" w:line="343" w:lineRule="atLeast"/>
                    <w:outlineLvl w:val="1"/>
                    <w:rPr>
                      <w:rFonts w:ascii="Arial" w:eastAsia="Times New Roman" w:hAnsi="Arial" w:cs="Arial"/>
                      <w:color w:val="000000"/>
                      <w:sz w:val="21"/>
                      <w:szCs w:val="21"/>
                      <w:lang w:eastAsia="ru-RU"/>
                    </w:rPr>
                  </w:pPr>
                  <w:r w:rsidRPr="007B5216">
                    <w:rPr>
                      <w:rFonts w:ascii="Arial" w:eastAsia="Times New Roman" w:hAnsi="Arial" w:cs="Arial"/>
                      <w:b/>
                      <w:bCs/>
                      <w:color w:val="000000"/>
                      <w:sz w:val="21"/>
                      <w:szCs w:val="21"/>
                      <w:lang w:eastAsia="ru-RU"/>
                    </w:rPr>
                    <w:t>Лот № 1.</w:t>
                  </w:r>
                  <w:r w:rsidRPr="007B5216">
                    <w:rPr>
                      <w:rFonts w:ascii="Arial" w:eastAsia="Times New Roman" w:hAnsi="Arial" w:cs="Arial"/>
                      <w:color w:val="000000"/>
                      <w:sz w:val="21"/>
                      <w:szCs w:val="21"/>
                      <w:lang w:eastAsia="ru-RU"/>
                    </w:rPr>
                    <w:t xml:space="preserve"> Оказание услуг добровольного медицинского страхования для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w:t>
                  </w:r>
                </w:p>
                <w:p w:rsidR="007B5216" w:rsidRPr="007B5216" w:rsidRDefault="007B5216" w:rsidP="007B5216">
                  <w:pPr>
                    <w:spacing w:after="0" w:line="343" w:lineRule="atLeast"/>
                    <w:outlineLvl w:val="1"/>
                    <w:rPr>
                      <w:rFonts w:ascii="Arial" w:eastAsia="Times New Roman" w:hAnsi="Arial" w:cs="Arial"/>
                      <w:color w:val="000000"/>
                      <w:sz w:val="21"/>
                      <w:szCs w:val="21"/>
                      <w:lang w:eastAsia="ru-RU"/>
                    </w:rPr>
                  </w:pPr>
                  <w:r w:rsidRPr="007B5216">
                    <w:rPr>
                      <w:rFonts w:ascii="Arial" w:eastAsia="Times New Roman" w:hAnsi="Arial" w:cs="Arial"/>
                      <w:b/>
                      <w:bCs/>
                      <w:color w:val="000000"/>
                      <w:sz w:val="21"/>
                      <w:szCs w:val="21"/>
                      <w:lang w:eastAsia="ru-RU"/>
                    </w:rPr>
                    <w:t>Лот № 2.</w:t>
                  </w:r>
                  <w:r w:rsidRPr="007B5216">
                    <w:rPr>
                      <w:rFonts w:ascii="Arial" w:eastAsia="Times New Roman" w:hAnsi="Arial" w:cs="Arial"/>
                      <w:color w:val="000000"/>
                      <w:sz w:val="21"/>
                      <w:szCs w:val="21"/>
                      <w:lang w:eastAsia="ru-RU"/>
                    </w:rPr>
                    <w:t xml:space="preserve"> Оказание услуг страхования от несчастных случаев и болезней для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6611020 </w:t>
                  </w:r>
                  <w:hyperlink r:id="rId5" w:history="1">
                    <w:r w:rsidRPr="007B5216">
                      <w:rPr>
                        <w:rFonts w:ascii="Arial" w:eastAsia="Times New Roman" w:hAnsi="Arial" w:cs="Arial"/>
                        <w:color w:val="1367CF"/>
                        <w:sz w:val="21"/>
                        <w:szCs w:val="21"/>
                        <w:bdr w:val="none" w:sz="0" w:space="0" w:color="auto" w:frame="1"/>
                        <w:lang w:eastAsia="ru-RU"/>
                      </w:rPr>
                      <w:t>Услуги по страхованию здоровья</w:t>
                    </w:r>
                  </w:hyperlink>
                  <w:r w:rsidRPr="007B5216">
                    <w:rPr>
                      <w:rFonts w:ascii="Arial" w:eastAsia="Times New Roman" w:hAnsi="Arial" w:cs="Arial"/>
                      <w:color w:val="000000"/>
                      <w:sz w:val="21"/>
                      <w:szCs w:val="21"/>
                      <w:lang w:eastAsia="ru-RU"/>
                    </w:rPr>
                    <w:br/>
                    <w:t>6611030 </w:t>
                  </w:r>
                  <w:hyperlink r:id="rId6" w:history="1">
                    <w:r w:rsidRPr="007B5216">
                      <w:rPr>
                        <w:rFonts w:ascii="Arial" w:eastAsia="Times New Roman" w:hAnsi="Arial" w:cs="Arial"/>
                        <w:color w:val="1367CF"/>
                        <w:sz w:val="21"/>
                        <w:szCs w:val="21"/>
                        <w:bdr w:val="none" w:sz="0" w:space="0" w:color="auto" w:frame="1"/>
                        <w:lang w:eastAsia="ru-RU"/>
                      </w:rPr>
                      <w:t>Услуги по страхованию от несчастных случаев</w:t>
                    </w:r>
                  </w:hyperlink>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Дата публикации:</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23.09.2016 15:30</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Сроки поставки:</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b/>
                      <w:bCs/>
                      <w:color w:val="000000"/>
                      <w:sz w:val="21"/>
                      <w:szCs w:val="21"/>
                      <w:lang w:eastAsia="ru-RU"/>
                    </w:rPr>
                    <w:t>01.01.2017 - 31.12.2019</w:t>
                  </w:r>
                  <w:r w:rsidRPr="007B5216">
                    <w:rPr>
                      <w:rFonts w:ascii="Arial" w:eastAsia="Times New Roman" w:hAnsi="Arial" w:cs="Arial"/>
                      <w:color w:val="000000"/>
                      <w:sz w:val="21"/>
                      <w:szCs w:val="21"/>
                      <w:lang w:eastAsia="ru-RU"/>
                    </w:rPr>
                    <w:br/>
                    <w:t>Лот № 1 Место оказания услуг: территория Российской Федерации. Условия оказания услуг: в соответствии с Конкурсной документацией. Срок оказания услуг: 01.01.2017 – 31.12.2019 Лот № 2 Место оказания услуг: территория Российской Федерации. Условия оказания услуг: в соответствии с Конкурсной документацией. Срок оказания услуг: 01.01.2017 – 31.12.2019</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Контактное лицо:</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hyperlink r:id="rId7" w:tgtFrame="_blank" w:tooltip="Отправить личное сообщение" w:history="1">
                    <w:r w:rsidRPr="007B5216">
                      <w:rPr>
                        <w:rFonts w:ascii="Arial" w:eastAsia="Times New Roman" w:hAnsi="Arial" w:cs="Arial"/>
                        <w:color w:val="1367CF"/>
                        <w:sz w:val="21"/>
                        <w:szCs w:val="21"/>
                        <w:bdr w:val="none" w:sz="0" w:space="0" w:color="auto" w:frame="1"/>
                        <w:lang w:eastAsia="ru-RU"/>
                      </w:rPr>
                      <w:t>Марков Иван Валентинович</w:t>
                    </w:r>
                  </w:hyperlink>
                  <w:r w:rsidRPr="007B5216">
                    <w:rPr>
                      <w:rFonts w:ascii="Arial" w:eastAsia="Times New Roman" w:hAnsi="Arial" w:cs="Arial"/>
                      <w:color w:val="000000"/>
                      <w:sz w:val="21"/>
                      <w:szCs w:val="21"/>
                      <w:lang w:eastAsia="ru-RU"/>
                    </w:rPr>
                    <w:t xml:space="preserve">, тел.+7 (3462) 77-60-36, </w:t>
                  </w:r>
                  <w:hyperlink r:id="rId8" w:history="1">
                    <w:r w:rsidRPr="007B5216">
                      <w:rPr>
                        <w:rFonts w:ascii="Arial" w:eastAsia="Times New Roman" w:hAnsi="Arial" w:cs="Arial"/>
                        <w:color w:val="1367CF"/>
                        <w:sz w:val="21"/>
                        <w:szCs w:val="21"/>
                        <w:bdr w:val="none" w:sz="0" w:space="0" w:color="auto" w:frame="1"/>
                        <w:lang w:eastAsia="ru-RU"/>
                      </w:rPr>
                      <w:t>MarkovI@id.te.ru</w:t>
                    </w:r>
                  </w:hyperlink>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Назначена приказом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Участник/ член коллективного Участника должен обладать гражданской правоспособностью в полном объеме для заключения и исполнения Договора.</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Участник не должен иметь неисполненных предписаний органа страхового надзора.</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Должен иметь лицензию по виду страхования, на которое подается Заявка.</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Должен иметь текущий рейтинг надежности, присвоенный рейтинговым агентством «Эксперт РА», не ниже «А++».</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Требования к благонадежности Участника, членам коллективного Участника</w:t>
                  </w:r>
                  <w:r w:rsidRPr="007B5216">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w:t>
                  </w:r>
                  <w:r w:rsidRPr="007B5216">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B5216">
                    <w:rPr>
                      <w:rFonts w:ascii="Arial" w:eastAsia="Times New Roman" w:hAnsi="Arial" w:cs="Arial"/>
                      <w:color w:val="000000"/>
                      <w:sz w:val="21"/>
                      <w:szCs w:val="21"/>
                      <w:lang w:eastAsia="ru-RU"/>
                    </w:rPr>
                    <w:br/>
                    <w:t>в) деятельность Участника должна быть безубыточной за последние два завершенных года и за 6 месяцев 2016 года;</w:t>
                  </w:r>
                  <w:r w:rsidRPr="007B5216">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7B5216">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7B5216">
                    <w:rPr>
                      <w:rFonts w:ascii="Arial" w:eastAsia="Times New Roman" w:hAnsi="Arial" w:cs="Arial"/>
                      <w:color w:val="000000"/>
                      <w:sz w:val="21"/>
                      <w:szCs w:val="21"/>
                      <w:lang w:eastAsia="ru-RU"/>
                    </w:rPr>
                    <w:br/>
                    <w:t>е) на имущество Участника не должен быть наложен арест;</w:t>
                  </w:r>
                  <w:r w:rsidRPr="007B5216">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B5216">
                    <w:rPr>
                      <w:rFonts w:ascii="Arial" w:eastAsia="Times New Roman" w:hAnsi="Arial" w:cs="Arial"/>
                      <w:color w:val="000000"/>
                      <w:sz w:val="21"/>
                      <w:szCs w:val="21"/>
                      <w:lang w:eastAsia="ru-RU"/>
                    </w:rPr>
                    <w:br/>
                    <w:t>з) отсутствие сведений об Участнике закупки в следующих реестрах:</w:t>
                  </w:r>
                  <w:r w:rsidRPr="007B5216">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7B5216">
                    <w:rPr>
                      <w:rFonts w:ascii="Arial" w:eastAsia="Times New Roman" w:hAnsi="Arial" w:cs="Arial"/>
                      <w:color w:val="000000"/>
                      <w:sz w:val="21"/>
                      <w:szCs w:val="21"/>
                      <w:lang w:eastAsia="ru-RU"/>
                    </w:rPr>
                    <w:br/>
                    <w:t>- едином федеральном реестре о банкротствах https://bankrot.fedresurs.ru/;</w:t>
                  </w:r>
                  <w:r w:rsidRPr="007B5216">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7B5216">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B5216">
                    <w:rPr>
                      <w:rFonts w:ascii="Arial" w:eastAsia="Times New Roman" w:hAnsi="Arial" w:cs="Arial"/>
                      <w:color w:val="000000"/>
                      <w:sz w:val="21"/>
                      <w:szCs w:val="21"/>
                      <w:lang w:eastAsia="ru-RU"/>
                    </w:rPr>
                    <w:t>Россети</w:t>
                  </w:r>
                  <w:proofErr w:type="spellEnd"/>
                  <w:r w:rsidRPr="007B5216">
                    <w:rPr>
                      <w:rFonts w:ascii="Arial" w:eastAsia="Times New Roman" w:hAnsi="Arial" w:cs="Arial"/>
                      <w:color w:val="000000"/>
                      <w:sz w:val="21"/>
                      <w:szCs w:val="21"/>
                      <w:lang w:eastAsia="ru-RU"/>
                    </w:rPr>
                    <w:t>», ДЗО (ВЗО) ПАО «</w:t>
                  </w:r>
                  <w:proofErr w:type="spellStart"/>
                  <w:r w:rsidRPr="007B5216">
                    <w:rPr>
                      <w:rFonts w:ascii="Arial" w:eastAsia="Times New Roman" w:hAnsi="Arial" w:cs="Arial"/>
                      <w:color w:val="000000"/>
                      <w:sz w:val="21"/>
                      <w:szCs w:val="21"/>
                      <w:lang w:eastAsia="ru-RU"/>
                    </w:rPr>
                    <w:t>Россети</w:t>
                  </w:r>
                  <w:proofErr w:type="spellEnd"/>
                  <w:r w:rsidRPr="007B5216">
                    <w:rPr>
                      <w:rFonts w:ascii="Arial" w:eastAsia="Times New Roman" w:hAnsi="Arial" w:cs="Arial"/>
                      <w:color w:val="000000"/>
                      <w:sz w:val="21"/>
                      <w:szCs w:val="21"/>
                      <w:lang w:eastAsia="ru-RU"/>
                    </w:rPr>
                    <w:t>», а также родственниками работников ПАО «</w:t>
                  </w:r>
                  <w:proofErr w:type="spellStart"/>
                  <w:r w:rsidRPr="007B5216">
                    <w:rPr>
                      <w:rFonts w:ascii="Arial" w:eastAsia="Times New Roman" w:hAnsi="Arial" w:cs="Arial"/>
                      <w:color w:val="000000"/>
                      <w:sz w:val="21"/>
                      <w:szCs w:val="21"/>
                      <w:lang w:eastAsia="ru-RU"/>
                    </w:rPr>
                    <w:t>Россети</w:t>
                  </w:r>
                  <w:proofErr w:type="spellEnd"/>
                  <w:r w:rsidRPr="007B5216">
                    <w:rPr>
                      <w:rFonts w:ascii="Arial" w:eastAsia="Times New Roman" w:hAnsi="Arial" w:cs="Arial"/>
                      <w:color w:val="000000"/>
                      <w:sz w:val="21"/>
                      <w:szCs w:val="21"/>
                      <w:lang w:eastAsia="ru-RU"/>
                    </w:rPr>
                    <w:t>», ДЗО (ВЗО) ПАО «</w:t>
                  </w:r>
                  <w:proofErr w:type="spellStart"/>
                  <w:r w:rsidRPr="007B5216">
                    <w:rPr>
                      <w:rFonts w:ascii="Arial" w:eastAsia="Times New Roman" w:hAnsi="Arial" w:cs="Arial"/>
                      <w:color w:val="000000"/>
                      <w:sz w:val="21"/>
                      <w:szCs w:val="21"/>
                      <w:lang w:eastAsia="ru-RU"/>
                    </w:rPr>
                    <w:t>Россети</w:t>
                  </w:r>
                  <w:proofErr w:type="spellEnd"/>
                  <w:r w:rsidRPr="007B5216">
                    <w:rPr>
                      <w:rFonts w:ascii="Arial" w:eastAsia="Times New Roman" w:hAnsi="Arial" w:cs="Arial"/>
                      <w:color w:val="000000"/>
                      <w:sz w:val="21"/>
                      <w:szCs w:val="21"/>
                      <w:lang w:eastAsia="ru-RU"/>
                    </w:rPr>
                    <w:t>»;</w:t>
                  </w:r>
                  <w:r w:rsidRPr="007B5216">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7B5216">
                    <w:rPr>
                      <w:rFonts w:ascii="Arial" w:eastAsia="Times New Roman" w:hAnsi="Arial" w:cs="Arial"/>
                      <w:color w:val="000000"/>
                      <w:sz w:val="21"/>
                      <w:szCs w:val="21"/>
                      <w:lang w:eastAsia="ru-RU"/>
                    </w:rPr>
                    <w:br/>
                    <w:t>л) отсутствие у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7B5216">
                    <w:rPr>
                      <w:rFonts w:ascii="Arial" w:eastAsia="Times New Roman" w:hAnsi="Arial" w:cs="Arial"/>
                      <w:color w:val="000000"/>
                      <w:sz w:val="21"/>
                      <w:szCs w:val="21"/>
                      <w:lang w:eastAsia="ru-RU"/>
                    </w:rPr>
                    <w:br/>
                    <w:t>м) отсутствие сведений об исключении Участника из ЕГРЮЛ;</w:t>
                  </w:r>
                  <w:r w:rsidRPr="007B5216">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7B5216">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от исполнения заключенного(</w:t>
                  </w:r>
                  <w:proofErr w:type="spellStart"/>
                  <w:r w:rsidRPr="007B5216">
                    <w:rPr>
                      <w:rFonts w:ascii="Arial" w:eastAsia="Times New Roman" w:hAnsi="Arial" w:cs="Arial"/>
                      <w:color w:val="000000"/>
                      <w:sz w:val="21"/>
                      <w:szCs w:val="21"/>
                      <w:lang w:eastAsia="ru-RU"/>
                    </w:rPr>
                    <w:t>ых</w:t>
                  </w:r>
                  <w:proofErr w:type="spellEnd"/>
                  <w:r w:rsidRPr="007B5216">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7B5216">
                    <w:rPr>
                      <w:rFonts w:ascii="Arial" w:eastAsia="Times New Roman" w:hAnsi="Arial" w:cs="Arial"/>
                      <w:color w:val="000000"/>
                      <w:sz w:val="21"/>
                      <w:szCs w:val="21"/>
                      <w:lang w:eastAsia="ru-RU"/>
                    </w:rPr>
                    <w:t>ов</w:t>
                  </w:r>
                  <w:proofErr w:type="spellEnd"/>
                  <w:r w:rsidRPr="007B5216">
                    <w:rPr>
                      <w:rFonts w:ascii="Arial" w:eastAsia="Times New Roman" w:hAnsi="Arial" w:cs="Arial"/>
                      <w:color w:val="000000"/>
                      <w:sz w:val="21"/>
                      <w:szCs w:val="21"/>
                      <w:lang w:eastAsia="ru-RU"/>
                    </w:rPr>
                    <w:t>) в связи с ненадлежащим выполнением Участником обязательств по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от исполнения заключенного(</w:t>
                  </w:r>
                  <w:proofErr w:type="spellStart"/>
                  <w:r w:rsidRPr="007B5216">
                    <w:rPr>
                      <w:rFonts w:ascii="Arial" w:eastAsia="Times New Roman" w:hAnsi="Arial" w:cs="Arial"/>
                      <w:color w:val="000000"/>
                      <w:sz w:val="21"/>
                      <w:szCs w:val="21"/>
                      <w:lang w:eastAsia="ru-RU"/>
                    </w:rPr>
                    <w:t>ых</w:t>
                  </w:r>
                  <w:proofErr w:type="spellEnd"/>
                  <w:r w:rsidRPr="007B5216">
                    <w:rPr>
                      <w:rFonts w:ascii="Arial" w:eastAsia="Times New Roman" w:hAnsi="Arial" w:cs="Arial"/>
                      <w:color w:val="000000"/>
                      <w:sz w:val="21"/>
                      <w:szCs w:val="21"/>
                      <w:lang w:eastAsia="ru-RU"/>
                    </w:rPr>
                    <w:t>) с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аналогичных предмету закупки договора(</w:t>
                  </w:r>
                  <w:proofErr w:type="spellStart"/>
                  <w:r w:rsidRPr="007B5216">
                    <w:rPr>
                      <w:rFonts w:ascii="Arial" w:eastAsia="Times New Roman" w:hAnsi="Arial" w:cs="Arial"/>
                      <w:color w:val="000000"/>
                      <w:sz w:val="21"/>
                      <w:szCs w:val="21"/>
                      <w:lang w:eastAsia="ru-RU"/>
                    </w:rPr>
                    <w:t>ов</w:t>
                  </w:r>
                  <w:proofErr w:type="spellEnd"/>
                  <w:r w:rsidRPr="007B5216">
                    <w:rPr>
                      <w:rFonts w:ascii="Arial" w:eastAsia="Times New Roman" w:hAnsi="Arial" w:cs="Arial"/>
                      <w:color w:val="000000"/>
                      <w:sz w:val="21"/>
                      <w:szCs w:val="21"/>
                      <w:lang w:eastAsia="ru-RU"/>
                    </w:rPr>
                    <w:t>);</w:t>
                  </w:r>
                  <w:r w:rsidRPr="007B5216">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B5216">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xml:space="preserve">». </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 (СЭБ АО "</w:t>
                  </w:r>
                  <w:proofErr w:type="spellStart"/>
                  <w:r w:rsidRPr="007B5216">
                    <w:rPr>
                      <w:rFonts w:ascii="Arial" w:eastAsia="Times New Roman" w:hAnsi="Arial" w:cs="Arial"/>
                      <w:color w:val="000000"/>
                      <w:sz w:val="21"/>
                      <w:szCs w:val="21"/>
                      <w:lang w:eastAsia="ru-RU"/>
                    </w:rPr>
                    <w:t>Тюменьэнерго</w:t>
                  </w:r>
                  <w:proofErr w:type="spellEnd"/>
                  <w:r w:rsidRPr="007B5216">
                    <w:rPr>
                      <w:rFonts w:ascii="Arial" w:eastAsia="Times New Roman" w:hAnsi="Arial" w:cs="Arial"/>
                      <w:color w:val="000000"/>
                      <w:sz w:val="21"/>
                      <w:szCs w:val="21"/>
                      <w:lang w:eastAsia="ru-RU"/>
                    </w:rPr>
                    <w:t>").</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Участник должен иметь опыт работы на страховом рынке не менее 10 лет, опыт страхования по предмету лота не менее 5 лет</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Участник должен иметь за последние 3 года не менее одного завершенного договора аналогичного предмету лота по стоимости договора и составу оказываемых услуг.</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Участник не должен иметь убытки за последние два завершенных года и за 6 месяцев 2016 года (стр. 190 формы №2 «отчет о прибылях и убытках).</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Комплект конкурсной документации:</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w:t>
                  </w:r>
                  <w:r w:rsidRPr="007B5216">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hyperlink r:id="rId9" w:tgtFrame="_blank" w:history="1">
                    <w:r w:rsidRPr="007B5216">
                      <w:rPr>
                        <w:rFonts w:ascii="Arial" w:eastAsia="Times New Roman" w:hAnsi="Arial" w:cs="Arial"/>
                        <w:color w:val="1367CF"/>
                        <w:sz w:val="21"/>
                        <w:szCs w:val="21"/>
                        <w:bdr w:val="none" w:sz="0" w:space="0" w:color="auto" w:frame="1"/>
                        <w:lang w:eastAsia="ru-RU"/>
                      </w:rPr>
                      <w:t xml:space="preserve">Скачать файл </w:t>
                    </w:r>
                    <w:r w:rsidRPr="007B5216">
                      <w:rPr>
                        <w:rFonts w:ascii="Arial" w:eastAsia="Times New Roman" w:hAnsi="Arial" w:cs="Arial"/>
                        <w:b/>
                        <w:bCs/>
                        <w:color w:val="1367CF"/>
                        <w:sz w:val="21"/>
                        <w:szCs w:val="21"/>
                        <w:bdr w:val="none" w:sz="0" w:space="0" w:color="auto" w:frame="1"/>
                        <w:lang w:eastAsia="ru-RU"/>
                      </w:rPr>
                      <w:t>КД_</w:t>
                    </w:r>
                    <w:proofErr w:type="gramStart"/>
                    <w:r w:rsidRPr="007B5216">
                      <w:rPr>
                        <w:rFonts w:ascii="Arial" w:eastAsia="Times New Roman" w:hAnsi="Arial" w:cs="Arial"/>
                        <w:b/>
                        <w:bCs/>
                        <w:color w:val="1367CF"/>
                        <w:sz w:val="21"/>
                        <w:szCs w:val="21"/>
                        <w:bdr w:val="none" w:sz="0" w:space="0" w:color="auto" w:frame="1"/>
                        <w:lang w:eastAsia="ru-RU"/>
                      </w:rPr>
                      <w:t>ДМС,НС.7z</w:t>
                    </w:r>
                    <w:proofErr w:type="gramEnd"/>
                  </w:hyperlink>
                  <w:r w:rsidRPr="007B5216">
                    <w:rPr>
                      <w:rFonts w:ascii="Arial" w:eastAsia="Times New Roman" w:hAnsi="Arial" w:cs="Arial"/>
                      <w:color w:val="000000"/>
                      <w:sz w:val="21"/>
                      <w:szCs w:val="21"/>
                      <w:lang w:eastAsia="ru-RU"/>
                    </w:rPr>
                    <w:t> (21.2 МБ)</w:t>
                  </w:r>
                </w:p>
                <w:p w:rsidR="007B5216" w:rsidRPr="007B5216" w:rsidRDefault="007B5216" w:rsidP="007B5216">
                  <w:pPr>
                    <w:spacing w:after="0" w:line="343" w:lineRule="atLeast"/>
                    <w:rPr>
                      <w:rFonts w:ascii="Arial" w:eastAsia="Times New Roman" w:hAnsi="Arial" w:cs="Arial"/>
                      <w:color w:val="000000"/>
                      <w:sz w:val="21"/>
                      <w:szCs w:val="21"/>
                      <w:lang w:eastAsia="ru-RU"/>
                    </w:rPr>
                  </w:pPr>
                  <w:hyperlink r:id="rId10" w:history="1">
                    <w:r w:rsidRPr="007B5216">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7B5216" w:rsidRPr="007B5216" w:rsidRDefault="007B5216" w:rsidP="007B5216">
                  <w:pPr>
                    <w:spacing w:after="0" w:line="343" w:lineRule="atLeast"/>
                    <w:rPr>
                      <w:rFonts w:ascii="Arial" w:eastAsia="Times New Roman" w:hAnsi="Arial" w:cs="Arial"/>
                      <w:color w:val="000000"/>
                      <w:sz w:val="21"/>
                      <w:szCs w:val="21"/>
                      <w:lang w:eastAsia="ru-RU"/>
                    </w:rPr>
                  </w:pPr>
                  <w:hyperlink r:id="rId11" w:tgtFrame="signature" w:history="1">
                    <w:r w:rsidRPr="007B5216">
                      <w:rPr>
                        <w:rFonts w:ascii="Arial" w:eastAsia="Times New Roman" w:hAnsi="Arial" w:cs="Arial"/>
                        <w:color w:val="1367CF"/>
                        <w:sz w:val="21"/>
                        <w:szCs w:val="21"/>
                        <w:bdr w:val="none" w:sz="0" w:space="0" w:color="auto" w:frame="1"/>
                        <w:lang w:eastAsia="ru-RU"/>
                      </w:rPr>
                      <w:t>Подписана ЭП</w:t>
                    </w:r>
                  </w:hyperlink>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 xml:space="preserve">Обеспечение заявки на участие в процедуре закупки путем внесения денежных средств на счет, указанный в документации о закупке в размере 3 % от начальной цены </w:t>
                  </w:r>
                  <w:proofErr w:type="gramStart"/>
                  <w:r w:rsidRPr="007B5216">
                    <w:rPr>
                      <w:rFonts w:ascii="Arial" w:eastAsia="Times New Roman" w:hAnsi="Arial" w:cs="Arial"/>
                      <w:color w:val="000000"/>
                      <w:sz w:val="21"/>
                      <w:szCs w:val="21"/>
                      <w:lang w:eastAsia="ru-RU"/>
                    </w:rPr>
                    <w:t>лота.</w:t>
                  </w:r>
                  <w:r w:rsidRPr="007B5216">
                    <w:rPr>
                      <w:rFonts w:ascii="Arial" w:eastAsia="Times New Roman" w:hAnsi="Arial" w:cs="Arial"/>
                      <w:color w:val="000000"/>
                      <w:sz w:val="21"/>
                      <w:szCs w:val="21"/>
                      <w:lang w:eastAsia="ru-RU"/>
                    </w:rPr>
                    <w:br/>
                    <w:t>(</w:t>
                  </w:r>
                  <w:proofErr w:type="gramEnd"/>
                  <w:r w:rsidRPr="007B5216">
                    <w:rPr>
                      <w:rFonts w:ascii="Arial" w:eastAsia="Times New Roman" w:hAnsi="Arial" w:cs="Arial"/>
                      <w:color w:val="000000"/>
                      <w:sz w:val="21"/>
                      <w:szCs w:val="21"/>
                      <w:lang w:eastAsia="ru-RU"/>
                    </w:rPr>
                    <w:t>обеспечение предоставляется отдельно по каждому лоту)</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Цена без НДС</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 xml:space="preserve">Вскрытие конвертов с заявками состоится </w:t>
                  </w:r>
                  <w:r w:rsidRPr="007B5216">
                    <w:rPr>
                      <w:rFonts w:ascii="Arial" w:eastAsia="Times New Roman" w:hAnsi="Arial" w:cs="Arial"/>
                      <w:b/>
                      <w:bCs/>
                      <w:color w:val="000000"/>
                      <w:sz w:val="21"/>
                      <w:szCs w:val="21"/>
                      <w:lang w:eastAsia="ru-RU"/>
                    </w:rPr>
                    <w:t>24.10.2016 в 09:00 по московскому времени</w:t>
                  </w:r>
                  <w:r w:rsidRPr="007B5216">
                    <w:rPr>
                      <w:rFonts w:ascii="Arial" w:eastAsia="Times New Roman" w:hAnsi="Arial" w:cs="Arial"/>
                      <w:color w:val="000000"/>
                      <w:sz w:val="21"/>
                      <w:szCs w:val="21"/>
                      <w:lang w:eastAsia="ru-RU"/>
                    </w:rPr>
                    <w:t>.</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Дата рассмотрения заявок:</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14.11.2016 12:00</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24.11.2016 12:00</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B5216">
                    <w:rPr>
                      <w:rFonts w:ascii="Arial" w:eastAsia="Times New Roman" w:hAnsi="Arial" w:cs="Arial"/>
                      <w:color w:val="000000"/>
                      <w:sz w:val="21"/>
                      <w:szCs w:val="21"/>
                      <w:lang w:eastAsia="ru-RU"/>
                    </w:rPr>
                    <w:t>ранжировке</w:t>
                  </w:r>
                  <w:proofErr w:type="spellEnd"/>
                  <w:r w:rsidRPr="007B5216">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Лимитная (начальная) цена закупки:</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 xml:space="preserve">Лот № 1. 270 000 000,00 руб. (НДС не </w:t>
                  </w:r>
                  <w:proofErr w:type="gramStart"/>
                  <w:r w:rsidRPr="007B5216">
                    <w:rPr>
                      <w:rFonts w:ascii="Arial" w:eastAsia="Times New Roman" w:hAnsi="Arial" w:cs="Arial"/>
                      <w:color w:val="000000"/>
                      <w:sz w:val="21"/>
                      <w:szCs w:val="21"/>
                      <w:lang w:eastAsia="ru-RU"/>
                    </w:rPr>
                    <w:t>облагается)</w:t>
                  </w:r>
                  <w:r w:rsidRPr="007B5216">
                    <w:rPr>
                      <w:rFonts w:ascii="Arial" w:eastAsia="Times New Roman" w:hAnsi="Arial" w:cs="Arial"/>
                      <w:color w:val="000000"/>
                      <w:sz w:val="21"/>
                      <w:szCs w:val="21"/>
                      <w:lang w:eastAsia="ru-RU"/>
                    </w:rPr>
                    <w:br/>
                    <w:t>Лот</w:t>
                  </w:r>
                  <w:proofErr w:type="gramEnd"/>
                  <w:r w:rsidRPr="007B5216">
                    <w:rPr>
                      <w:rFonts w:ascii="Arial" w:eastAsia="Times New Roman" w:hAnsi="Arial" w:cs="Arial"/>
                      <w:color w:val="000000"/>
                      <w:sz w:val="21"/>
                      <w:szCs w:val="21"/>
                      <w:lang w:eastAsia="ru-RU"/>
                    </w:rPr>
                    <w:t xml:space="preserve"> № 2. 2 300 000,00 руб. (НДС не облагается)</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Переторжка:</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B5216">
                    <w:rPr>
                      <w:rFonts w:ascii="Arial" w:eastAsia="Times New Roman" w:hAnsi="Arial" w:cs="Arial"/>
                      <w:noProof/>
                      <w:color w:val="000000"/>
                      <w:sz w:val="21"/>
                      <w:szCs w:val="21"/>
                      <w:lang w:eastAsia="ru-RU"/>
                    </w:rPr>
                    <w:drawing>
                      <wp:inline distT="0" distB="0" distL="0" distR="0" wp14:anchorId="5223F3FC" wp14:editId="00D2F17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5216" w:rsidRPr="007B5216" w:rsidRDefault="007B5216" w:rsidP="007B5216">
                  <w:pPr>
                    <w:spacing w:after="0" w:line="343" w:lineRule="atLeast"/>
                    <w:rPr>
                      <w:rFonts w:ascii="Arial" w:eastAsia="Times New Roman" w:hAnsi="Arial" w:cs="Arial"/>
                      <w:vanish/>
                      <w:color w:val="000000"/>
                      <w:sz w:val="21"/>
                      <w:szCs w:val="21"/>
                      <w:lang w:eastAsia="ru-RU"/>
                    </w:rPr>
                  </w:pPr>
                  <w:r w:rsidRPr="007B521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Да</w: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B5216">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7B5216">
                    <w:rPr>
                      <w:rFonts w:ascii="Arial" w:eastAsia="Times New Roman" w:hAnsi="Arial" w:cs="Arial"/>
                      <w:color w:val="000000"/>
                      <w:sz w:val="21"/>
                      <w:szCs w:val="21"/>
                      <w:lang w:eastAsia="ru-RU"/>
                    </w:rPr>
                    <w:t>электронно</w:t>
                  </w:r>
                  <w:proofErr w:type="spellEnd"/>
                  <w:r w:rsidRPr="007B5216">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B521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7B5216">
                    <w:rPr>
                      <w:rFonts w:ascii="Arial" w:eastAsia="Times New Roman" w:hAnsi="Arial" w:cs="Arial"/>
                      <w:color w:val="000000"/>
                      <w:sz w:val="21"/>
                      <w:szCs w:val="21"/>
                      <w:lang w:eastAsia="ru-RU"/>
                    </w:rPr>
                    <w:br/>
                  </w:r>
                  <w:r w:rsidRPr="007B5216">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B5216">
                    <w:rPr>
                      <w:rFonts w:ascii="Arial" w:eastAsia="Times New Roman" w:hAnsi="Arial" w:cs="Arial"/>
                      <w:color w:val="000000"/>
                      <w:sz w:val="21"/>
                      <w:szCs w:val="21"/>
                      <w:lang w:eastAsia="ru-RU"/>
                    </w:rPr>
                    <w:br/>
                    <w:t xml:space="preserve">Дополнительная информация о Конкурсе может быть получена: </w:t>
                  </w:r>
                  <w:r w:rsidRPr="007B5216">
                    <w:rPr>
                      <w:rFonts w:ascii="Arial" w:eastAsia="Times New Roman" w:hAnsi="Arial" w:cs="Arial"/>
                      <w:color w:val="000000"/>
                      <w:sz w:val="21"/>
                      <w:szCs w:val="21"/>
                      <w:lang w:eastAsia="ru-RU"/>
                    </w:rPr>
                    <w:br/>
                    <w:t>по организационным вопросам:</w:t>
                  </w:r>
                  <w:r w:rsidRPr="007B5216">
                    <w:rPr>
                      <w:rFonts w:ascii="Arial" w:eastAsia="Times New Roman" w:hAnsi="Arial" w:cs="Arial"/>
                      <w:color w:val="000000"/>
                      <w:sz w:val="21"/>
                      <w:szCs w:val="21"/>
                      <w:lang w:eastAsia="ru-RU"/>
                    </w:rPr>
                    <w:br/>
                    <w:t>Марков Иван Валентинович</w:t>
                  </w:r>
                  <w:r w:rsidRPr="007B5216">
                    <w:rPr>
                      <w:rFonts w:ascii="Arial" w:eastAsia="Times New Roman" w:hAnsi="Arial" w:cs="Arial"/>
                      <w:color w:val="000000"/>
                      <w:sz w:val="21"/>
                      <w:szCs w:val="21"/>
                      <w:lang w:eastAsia="ru-RU"/>
                    </w:rPr>
                    <w:br/>
                    <w:t xml:space="preserve">тел. (3462) 77-60-36, </w:t>
                  </w:r>
                  <w:r w:rsidRPr="007B5216">
                    <w:rPr>
                      <w:rFonts w:ascii="Arial" w:eastAsia="Times New Roman" w:hAnsi="Arial" w:cs="Arial"/>
                      <w:color w:val="000000"/>
                      <w:sz w:val="21"/>
                      <w:szCs w:val="21"/>
                      <w:lang w:eastAsia="ru-RU"/>
                    </w:rPr>
                    <w:br/>
                    <w:t>е-</w:t>
                  </w:r>
                  <w:proofErr w:type="spellStart"/>
                  <w:r w:rsidRPr="007B5216">
                    <w:rPr>
                      <w:rFonts w:ascii="Arial" w:eastAsia="Times New Roman" w:hAnsi="Arial" w:cs="Arial"/>
                      <w:color w:val="000000"/>
                      <w:sz w:val="21"/>
                      <w:szCs w:val="21"/>
                      <w:lang w:eastAsia="ru-RU"/>
                    </w:rPr>
                    <w:t>mail</w:t>
                  </w:r>
                  <w:proofErr w:type="spellEnd"/>
                  <w:r w:rsidRPr="007B5216">
                    <w:rPr>
                      <w:rFonts w:ascii="Arial" w:eastAsia="Times New Roman" w:hAnsi="Arial" w:cs="Arial"/>
                      <w:color w:val="000000"/>
                      <w:sz w:val="21"/>
                      <w:szCs w:val="21"/>
                      <w:lang w:eastAsia="ru-RU"/>
                    </w:rPr>
                    <w:t>: MarkovI@id.te.ru;</w:t>
                  </w:r>
                  <w:r w:rsidRPr="007B5216">
                    <w:rPr>
                      <w:rFonts w:ascii="Arial" w:eastAsia="Times New Roman" w:hAnsi="Arial" w:cs="Arial"/>
                      <w:color w:val="000000"/>
                      <w:sz w:val="21"/>
                      <w:szCs w:val="21"/>
                      <w:lang w:eastAsia="ru-RU"/>
                    </w:rPr>
                    <w:br/>
                    <w:t xml:space="preserve">по техническим вопросам: </w:t>
                  </w:r>
                  <w:r w:rsidRPr="007B5216">
                    <w:rPr>
                      <w:rFonts w:ascii="Arial" w:eastAsia="Times New Roman" w:hAnsi="Arial" w:cs="Arial"/>
                      <w:color w:val="000000"/>
                      <w:sz w:val="21"/>
                      <w:szCs w:val="21"/>
                      <w:lang w:eastAsia="ru-RU"/>
                    </w:rPr>
                    <w:br/>
                  </w:r>
                  <w:proofErr w:type="spellStart"/>
                  <w:r w:rsidRPr="007B5216">
                    <w:rPr>
                      <w:rFonts w:ascii="Arial" w:eastAsia="Times New Roman" w:hAnsi="Arial" w:cs="Arial"/>
                      <w:color w:val="000000"/>
                      <w:sz w:val="21"/>
                      <w:szCs w:val="21"/>
                      <w:lang w:eastAsia="ru-RU"/>
                    </w:rPr>
                    <w:t>Григорченко</w:t>
                  </w:r>
                  <w:proofErr w:type="spellEnd"/>
                  <w:r w:rsidRPr="007B5216">
                    <w:rPr>
                      <w:rFonts w:ascii="Arial" w:eastAsia="Times New Roman" w:hAnsi="Arial" w:cs="Arial"/>
                      <w:color w:val="000000"/>
                      <w:sz w:val="21"/>
                      <w:szCs w:val="21"/>
                      <w:lang w:eastAsia="ru-RU"/>
                    </w:rPr>
                    <w:t xml:space="preserve"> Сергей Николаевич</w:t>
                  </w:r>
                  <w:r w:rsidRPr="007B5216">
                    <w:rPr>
                      <w:rFonts w:ascii="Arial" w:eastAsia="Times New Roman" w:hAnsi="Arial" w:cs="Arial"/>
                      <w:color w:val="000000"/>
                      <w:sz w:val="21"/>
                      <w:szCs w:val="21"/>
                      <w:lang w:eastAsia="ru-RU"/>
                    </w:rPr>
                    <w:br/>
                    <w:t xml:space="preserve">телефон: (3462)77-61-32, </w:t>
                  </w:r>
                  <w:r w:rsidRPr="007B5216">
                    <w:rPr>
                      <w:rFonts w:ascii="Arial" w:eastAsia="Times New Roman" w:hAnsi="Arial" w:cs="Arial"/>
                      <w:color w:val="000000"/>
                      <w:sz w:val="21"/>
                      <w:szCs w:val="21"/>
                      <w:lang w:eastAsia="ru-RU"/>
                    </w:rPr>
                    <w:br/>
                    <w:t>е-</w:t>
                  </w:r>
                  <w:proofErr w:type="spellStart"/>
                  <w:r w:rsidRPr="007B5216">
                    <w:rPr>
                      <w:rFonts w:ascii="Arial" w:eastAsia="Times New Roman" w:hAnsi="Arial" w:cs="Arial"/>
                      <w:color w:val="000000"/>
                      <w:sz w:val="21"/>
                      <w:szCs w:val="21"/>
                      <w:lang w:eastAsia="ru-RU"/>
                    </w:rPr>
                    <w:t>mail</w:t>
                  </w:r>
                  <w:proofErr w:type="spellEnd"/>
                  <w:r w:rsidRPr="007B5216">
                    <w:rPr>
                      <w:rFonts w:ascii="Arial" w:eastAsia="Times New Roman" w:hAnsi="Arial" w:cs="Arial"/>
                      <w:color w:val="000000"/>
                      <w:sz w:val="21"/>
                      <w:szCs w:val="21"/>
                      <w:lang w:eastAsia="ru-RU"/>
                    </w:rPr>
                    <w:t>: GrigorchenkoS@id.te.ru</w:t>
                  </w:r>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hyperlink w:history="1">
                    <w:r w:rsidRPr="007B5216">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7B5216">
                    <w:rPr>
                      <w:rFonts w:ascii="Arial" w:eastAsia="Times New Roman" w:hAnsi="Arial" w:cs="Arial"/>
                      <w:color w:val="000000"/>
                      <w:sz w:val="21"/>
                      <w:szCs w:val="21"/>
                      <w:lang w:eastAsia="ru-RU"/>
                    </w:rPr>
                    <w:t xml:space="preserve"> </w:t>
                  </w:r>
                  <w:r w:rsidRPr="007B5216">
                    <w:rPr>
                      <w:rFonts w:ascii="Arial" w:eastAsia="Times New Roman" w:hAnsi="Arial" w:cs="Arial"/>
                      <w:color w:val="000000"/>
                      <w:sz w:val="21"/>
                      <w:szCs w:val="21"/>
                      <w:lang w:eastAsia="ru-RU"/>
                    </w:rPr>
                    <w:pict/>
                  </w:r>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hyperlink r:id="rId13" w:history="1">
                    <w:r w:rsidRPr="007B5216">
                      <w:rPr>
                        <w:rFonts w:ascii="Arial" w:eastAsia="Times New Roman" w:hAnsi="Arial" w:cs="Arial"/>
                        <w:color w:val="1367CF"/>
                        <w:sz w:val="21"/>
                        <w:szCs w:val="21"/>
                        <w:bdr w:val="none" w:sz="0" w:space="0" w:color="auto" w:frame="1"/>
                        <w:lang w:eastAsia="ru-RU"/>
                      </w:rPr>
                      <w:t>Заявка № 4654935</w:t>
                    </w:r>
                  </w:hyperlink>
                </w:p>
              </w:tc>
            </w:tr>
            <w:tr w:rsidR="007B5216" w:rsidRPr="007B5216">
              <w:trPr>
                <w:tblCellSpacing w:w="0" w:type="dxa"/>
              </w:trPr>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 xml:space="preserve">23.09.2016 13:40, </w:t>
                  </w:r>
                  <w:hyperlink r:id="rId14" w:tgtFrame="_blank" w:tooltip="Отправить личное сообщение" w:history="1">
                    <w:r w:rsidRPr="007B5216">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B5216" w:rsidRPr="007B5216">
              <w:trPr>
                <w:tblCellSpacing w:w="0" w:type="dxa"/>
              </w:trPr>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r w:rsidRPr="007B521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B5216" w:rsidRPr="007B5216" w:rsidRDefault="007B5216" w:rsidP="007B5216">
                  <w:pPr>
                    <w:spacing w:after="0" w:line="343" w:lineRule="atLeast"/>
                    <w:rPr>
                      <w:rFonts w:ascii="Arial" w:eastAsia="Times New Roman" w:hAnsi="Arial" w:cs="Arial"/>
                      <w:color w:val="000000"/>
                      <w:sz w:val="21"/>
                      <w:szCs w:val="21"/>
                      <w:lang w:eastAsia="ru-RU"/>
                    </w:rPr>
                  </w:pPr>
                  <w:hyperlink r:id="rId15" w:tgtFrame="signature" w:history="1">
                    <w:r w:rsidRPr="007B5216">
                      <w:rPr>
                        <w:rFonts w:ascii="Arial" w:eastAsia="Times New Roman" w:hAnsi="Arial" w:cs="Arial"/>
                        <w:color w:val="1367CF"/>
                        <w:sz w:val="21"/>
                        <w:szCs w:val="21"/>
                        <w:bdr w:val="none" w:sz="0" w:space="0" w:color="auto" w:frame="1"/>
                        <w:lang w:eastAsia="ru-RU"/>
                      </w:rPr>
                      <w:t>Подписано ЭП</w:t>
                    </w:r>
                  </w:hyperlink>
                </w:p>
              </w:tc>
            </w:tr>
          </w:tbl>
          <w:p w:rsidR="007B5216" w:rsidRPr="007B5216" w:rsidRDefault="007B5216" w:rsidP="007B5216">
            <w:pPr>
              <w:spacing w:after="0" w:line="343" w:lineRule="atLeast"/>
              <w:rPr>
                <w:rFonts w:ascii="Arial" w:eastAsia="Times New Roman" w:hAnsi="Arial" w:cs="Arial"/>
                <w:color w:val="000000"/>
                <w:sz w:val="21"/>
                <w:szCs w:val="21"/>
                <w:lang w:eastAsia="ru-RU"/>
              </w:rPr>
            </w:pPr>
          </w:p>
        </w:tc>
      </w:tr>
    </w:tbl>
    <w:p w:rsidR="00A6549B" w:rsidRDefault="00A6549B"/>
    <w:sectPr w:rsidR="00A65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3106A"/>
    <w:multiLevelType w:val="multilevel"/>
    <w:tmpl w:val="EBF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DD"/>
    <w:rsid w:val="007B5216"/>
    <w:rsid w:val="00A6549B"/>
    <w:rsid w:val="00B6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FDA4C-7A60-4961-923B-69F5C469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738190">
      <w:bodyDiv w:val="1"/>
      <w:marLeft w:val="0"/>
      <w:marRight w:val="0"/>
      <w:marTop w:val="0"/>
      <w:marBottom w:val="0"/>
      <w:divBdr>
        <w:top w:val="none" w:sz="0" w:space="0" w:color="auto"/>
        <w:left w:val="none" w:sz="0" w:space="0" w:color="auto"/>
        <w:bottom w:val="none" w:sz="0" w:space="0" w:color="auto"/>
        <w:right w:val="none" w:sz="0" w:space="0" w:color="auto"/>
      </w:divBdr>
      <w:divsChild>
        <w:div w:id="2012904046">
          <w:marLeft w:val="0"/>
          <w:marRight w:val="0"/>
          <w:marTop w:val="0"/>
          <w:marBottom w:val="0"/>
          <w:divBdr>
            <w:top w:val="none" w:sz="0" w:space="0" w:color="auto"/>
            <w:left w:val="none" w:sz="0" w:space="0" w:color="auto"/>
            <w:bottom w:val="none" w:sz="0" w:space="0" w:color="auto"/>
            <w:right w:val="none" w:sz="0" w:space="0" w:color="auto"/>
          </w:divBdr>
          <w:divsChild>
            <w:div w:id="88816872">
              <w:marLeft w:val="0"/>
              <w:marRight w:val="0"/>
              <w:marTop w:val="0"/>
              <w:marBottom w:val="0"/>
              <w:divBdr>
                <w:top w:val="none" w:sz="0" w:space="0" w:color="auto"/>
                <w:left w:val="none" w:sz="0" w:space="0" w:color="auto"/>
                <w:bottom w:val="none" w:sz="0" w:space="0" w:color="auto"/>
                <w:right w:val="none" w:sz="0" w:space="0" w:color="auto"/>
              </w:divBdr>
              <w:divsChild>
                <w:div w:id="443965533">
                  <w:marLeft w:val="0"/>
                  <w:marRight w:val="0"/>
                  <w:marTop w:val="0"/>
                  <w:marBottom w:val="0"/>
                  <w:divBdr>
                    <w:top w:val="none" w:sz="0" w:space="0" w:color="auto"/>
                    <w:left w:val="none" w:sz="0" w:space="0" w:color="auto"/>
                    <w:bottom w:val="none" w:sz="0" w:space="0" w:color="auto"/>
                    <w:right w:val="none" w:sz="0" w:space="0" w:color="auto"/>
                  </w:divBdr>
                  <w:divsChild>
                    <w:div w:id="1635404395">
                      <w:marLeft w:val="0"/>
                      <w:marRight w:val="0"/>
                      <w:marTop w:val="100"/>
                      <w:marBottom w:val="100"/>
                      <w:divBdr>
                        <w:top w:val="none" w:sz="0" w:space="0" w:color="auto"/>
                        <w:left w:val="none" w:sz="0" w:space="0" w:color="auto"/>
                        <w:bottom w:val="none" w:sz="0" w:space="0" w:color="auto"/>
                        <w:right w:val="none" w:sz="0" w:space="0" w:color="auto"/>
                      </w:divBdr>
                      <w:divsChild>
                        <w:div w:id="415322927">
                          <w:marLeft w:val="0"/>
                          <w:marRight w:val="-450"/>
                          <w:marTop w:val="0"/>
                          <w:marBottom w:val="0"/>
                          <w:divBdr>
                            <w:top w:val="none" w:sz="0" w:space="0" w:color="auto"/>
                            <w:left w:val="none" w:sz="0" w:space="0" w:color="auto"/>
                            <w:bottom w:val="none" w:sz="0" w:space="0" w:color="auto"/>
                            <w:right w:val="none" w:sz="0" w:space="0" w:color="auto"/>
                          </w:divBdr>
                          <w:divsChild>
                            <w:div w:id="1953782571">
                              <w:marLeft w:val="0"/>
                              <w:marRight w:val="0"/>
                              <w:marTop w:val="0"/>
                              <w:marBottom w:val="0"/>
                              <w:divBdr>
                                <w:top w:val="none" w:sz="0" w:space="0" w:color="auto"/>
                                <w:left w:val="none" w:sz="0" w:space="0" w:color="auto"/>
                                <w:bottom w:val="none" w:sz="0" w:space="0" w:color="auto"/>
                                <w:right w:val="none" w:sz="0" w:space="0" w:color="auto"/>
                              </w:divBdr>
                              <w:divsChild>
                                <w:div w:id="1331176403">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86909846">
              <w:marLeft w:val="0"/>
              <w:marRight w:val="0"/>
              <w:marTop w:val="0"/>
              <w:marBottom w:val="0"/>
              <w:divBdr>
                <w:top w:val="none" w:sz="0" w:space="0" w:color="auto"/>
                <w:left w:val="none" w:sz="0" w:space="0" w:color="auto"/>
                <w:bottom w:val="none" w:sz="0" w:space="0" w:color="auto"/>
                <w:right w:val="none" w:sz="0" w:space="0" w:color="auto"/>
              </w:divBdr>
              <w:divsChild>
                <w:div w:id="11078062">
                  <w:marLeft w:val="0"/>
                  <w:marRight w:val="0"/>
                  <w:marTop w:val="0"/>
                  <w:marBottom w:val="0"/>
                  <w:divBdr>
                    <w:top w:val="none" w:sz="0" w:space="0" w:color="auto"/>
                    <w:left w:val="none" w:sz="0" w:space="0" w:color="auto"/>
                    <w:bottom w:val="none" w:sz="0" w:space="0" w:color="auto"/>
                    <w:right w:val="none" w:sz="0" w:space="0" w:color="auto"/>
                  </w:divBdr>
                </w:div>
                <w:div w:id="1883209332">
                  <w:marLeft w:val="0"/>
                  <w:marRight w:val="0"/>
                  <w:marTop w:val="0"/>
                  <w:marBottom w:val="0"/>
                  <w:divBdr>
                    <w:top w:val="none" w:sz="0" w:space="0" w:color="auto"/>
                    <w:left w:val="none" w:sz="0" w:space="0" w:color="auto"/>
                    <w:bottom w:val="none" w:sz="0" w:space="0" w:color="auto"/>
                    <w:right w:val="none" w:sz="0" w:space="0" w:color="auto"/>
                  </w:divBdr>
                </w:div>
                <w:div w:id="1695811050">
                  <w:marLeft w:val="0"/>
                  <w:marRight w:val="0"/>
                  <w:marTop w:val="0"/>
                  <w:marBottom w:val="0"/>
                  <w:divBdr>
                    <w:top w:val="none" w:sz="0" w:space="0" w:color="auto"/>
                    <w:left w:val="none" w:sz="0" w:space="0" w:color="auto"/>
                    <w:bottom w:val="none" w:sz="0" w:space="0" w:color="auto"/>
                    <w:right w:val="none" w:sz="0" w:space="0" w:color="auto"/>
                  </w:divBdr>
                </w:div>
                <w:div w:id="2077123313">
                  <w:marLeft w:val="0"/>
                  <w:marRight w:val="0"/>
                  <w:marTop w:val="0"/>
                  <w:marBottom w:val="0"/>
                  <w:divBdr>
                    <w:top w:val="none" w:sz="0" w:space="0" w:color="auto"/>
                    <w:left w:val="none" w:sz="0" w:space="0" w:color="auto"/>
                    <w:bottom w:val="none" w:sz="0" w:space="0" w:color="auto"/>
                    <w:right w:val="none" w:sz="0" w:space="0" w:color="auto"/>
                  </w:divBdr>
                </w:div>
                <w:div w:id="13165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vI@id.te.ru" TargetMode="External"/><Relationship Id="rId13" Type="http://schemas.openxmlformats.org/officeDocument/2006/relationships/hyperlink" Target="http://www.b2b-mrsk.ru/summaries/view_gkpz.html?id=4654935"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70570&amp;subject=%D0%92%D0%BE%D0%BF%D1%80%D0%BE%D1%81+%D0%BF%D0%BE+%D0%BA%D0%BE%D0%BD%D0%BA%D1%83%D1%80%D1%81%D1%83+%E2%84%96+50476"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_tenders.html?all=0&amp;cat_id=106611030&amp;open=1" TargetMode="External"/><Relationship Id="rId11" Type="http://schemas.openxmlformats.org/officeDocument/2006/relationships/hyperlink" Target="http://www.b2b-mrsk.ru/market/view_tender.html?id=50476&amp;action=signed_doc&amp;key=docs" TargetMode="External"/><Relationship Id="rId5" Type="http://schemas.openxmlformats.org/officeDocument/2006/relationships/hyperlink" Target="http://www.b2b-mrsk.ru/market/list_tenders.html?all=0&amp;cat_id=106611020&amp;open=1" TargetMode="External"/><Relationship Id="rId15" Type="http://schemas.openxmlformats.org/officeDocument/2006/relationships/hyperlink" Target="http://www.b2b-mrsk.ru/market/view_tender.html?id=50476&amp;action=signed_doc&amp;key=tender" TargetMode="External"/><Relationship Id="rId10" Type="http://schemas.openxmlformats.org/officeDocument/2006/relationships/hyperlink" Target="http://www.b2b-mrsk.ru/market/edit_tender.html?id=50476&amp;action=docs" TargetMode="External"/><Relationship Id="rId4" Type="http://schemas.openxmlformats.org/officeDocument/2006/relationships/webSettings" Target="webSettings.xml"/><Relationship Id="rId9" Type="http://schemas.openxmlformats.org/officeDocument/2006/relationships/hyperlink" Target="http://www.b2b-mrsk.ru/download.html?file=file%2F96413168.7z&amp;title=%D0%9A%D0%94_%D0%94%D0%9C%D0%A1%2C%D0%9D%D0%A1.7z" TargetMode="External"/><Relationship Id="rId14" Type="http://schemas.openxmlformats.org/officeDocument/2006/relationships/hyperlink" Target="http://www.b2b-mrsk.ru/popups/send_message.html?action=send&amp;to=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2278</Words>
  <Characters>12991</Characters>
  <Application>Microsoft Office Word</Application>
  <DocSecurity>0</DocSecurity>
  <Lines>108</Lines>
  <Paragraphs>30</Paragraphs>
  <ScaleCrop>false</ScaleCrop>
  <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2016-09-23T12:43:00Z</dcterms:created>
  <dcterms:modified xsi:type="dcterms:W3CDTF">2016-09-23T12:44:00Z</dcterms:modified>
</cp:coreProperties>
</file>