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8C" w:rsidRPr="00E6408C" w:rsidRDefault="00E6408C" w:rsidP="00E6408C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408C">
        <w:rPr>
          <w:rFonts w:ascii="Times New Roman" w:hAnsi="Times New Roman" w:cs="Times New Roman"/>
          <w:b/>
          <w:sz w:val="32"/>
          <w:szCs w:val="32"/>
        </w:rPr>
        <w:t>Конкурс № 815431</w:t>
      </w:r>
    </w:p>
    <w:p w:rsidR="00E6408C" w:rsidRPr="00E6408C" w:rsidRDefault="00E6408C" w:rsidP="00E6408C">
      <w:pPr>
        <w:pStyle w:val="1"/>
        <w:spacing w:after="0" w:afterAutospacing="0" w:line="240" w:lineRule="auto"/>
        <w:jc w:val="both"/>
        <w:rPr>
          <w:rStyle w:val="x-small3"/>
          <w:rFonts w:ascii="Times New Roman" w:hAnsi="Times New Roman" w:cs="Times New Roman"/>
          <w:b/>
          <w:sz w:val="32"/>
          <w:szCs w:val="32"/>
        </w:rPr>
      </w:pPr>
      <w:r w:rsidRPr="00E6408C">
        <w:rPr>
          <w:rStyle w:val="x-small3"/>
          <w:rFonts w:ascii="Times New Roman" w:hAnsi="Times New Roman" w:cs="Times New Roman"/>
          <w:b/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"Тюменьэнерго"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E6408C" w:rsidRPr="00E6408C" w:rsidTr="00E6408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E6408C" w:rsidRPr="00E6408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408C" w:rsidRDefault="00E6408C" w:rsidP="00E6408C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6408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"Тюменьэнерго" Ноябрьские электрические сети</w:t>
                  </w:r>
                  <w:r w:rsidRPr="00E6408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br/>
                  </w:r>
                  <w:r w:rsidRPr="00E6408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Выполнение работ по рек</w:t>
                  </w:r>
                  <w:r w:rsidRPr="00E6408C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E6408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E6408C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E6408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E6408C" w:rsidRDefault="00E6408C" w:rsidP="00E6408C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6408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"Тюменьэнерго" Ноябрьские электрические сети</w:t>
                  </w:r>
                </w:p>
                <w:p w:rsidR="00E6408C" w:rsidRPr="00E6408C" w:rsidRDefault="00E6408C" w:rsidP="00E6408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E6408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Выполнение работ по реконструкции РММ-1 РПБ филиала АО "Тюменьэнерго" Ноябрьские электрические сети</w:t>
                  </w:r>
                  <w:r w:rsidRPr="00E6408C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E6408C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E6408C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6408C" w:rsidRPr="00E6408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 w:rsidRPr="00E6408C">
                            <w:rPr>
                              <w:rStyle w:val="value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 w:rsidRPr="00E6408C"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Выполнение работ по реконструкции РММ-1 РПБ филиала АО "Тюменьэнерго" Ноябрьские электрические сети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66 188 907,39 руб.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20.04.2017 07:20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10.05.2017 09:00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04.07.2017 - 30.09.2018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20.04.2017 07:20, </w:t>
                        </w:r>
                        <w:hyperlink r:id="rId6" w:tgtFrame="_blank" w:tooltip="Отправить личное сообщение" w:history="1">
                          <w:r w:rsidRPr="00E6408C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 w:rsidRPr="00E6408C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 w:rsidRPr="00E6408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E6408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E6408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</w:tbl>
                <w:p w:rsidR="00E6408C" w:rsidRPr="00E6408C" w:rsidRDefault="00E6408C" w:rsidP="00E640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6408C" w:rsidRPr="00E6408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408C" w:rsidRPr="00E6408C" w:rsidRDefault="00E6408C" w:rsidP="00E640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6408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E6408C" w:rsidRPr="00E6408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6408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 w:rsidRPr="00E6408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иметь у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стойчивое финансовое состояние.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Показатель финансовой устойчивости стоимость чистых активов (СЧА) должен иметь значение &gt;0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СЧА= стр.1600-стр.1400-стр.1500,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 =(V/B)/(S/P),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S – сумма договора (без НДС).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Участник должен обладать необходимыми кадровыми ресурсами: согласно приложению № 1.1 к Конкурсной документации.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Участник должен обладать необходимыми основными машинами и механизмами: согласно приложению № 1.1 к Конкурсной документации. Заявка Участника будет отклонена, в случае несоответствия установленным требованиям.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Техническое и коммерческое предложения должны соответствовать требованиям Заказчика.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е) на имущество Участника не должен быть наложен арест;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1" w:history="1">
                          <w:r w:rsidRPr="00D81286">
                            <w:rPr>
                              <w:rStyle w:val="a7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http://fssprus.ru/</w:t>
                          </w:r>
                        </w:hyperlink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и) Участник не должен быть аффилирован к другим Участникам закупки;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л) отсутствие сведений об исключении Участника из ЕГРЮЛ/ЕГРИП;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(ов)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 w:rsidRPr="00E6408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E6408C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КД_0339.zip</w:t>
                          </w:r>
                        </w:hyperlink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(26.3 МБ)</w:t>
                        </w:r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history="1">
                          <w:r w:rsidRPr="00E6408C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E6408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Обеспечение заявки на участие в закупке в размере 2% начальной цены лота.</w:t>
                        </w:r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телекомуникационной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30.05.2017 15:00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09.06.2017 15:00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Телефон, факс, адрес электронной почты контактных лиц: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1. По техническим вопросам: 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Косолапова Евгения Валентиновна – Инженер 1 категории ОКС, тел.: (3496) 36-21-12, E-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: </w:t>
                        </w:r>
                        <w:hyperlink r:id="rId15" w:history="1">
                          <w:r w:rsidRPr="00D81286">
                            <w:rPr>
                              <w:rStyle w:val="a7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Kosolapova-EV@te.ru</w:t>
                          </w:r>
                        </w:hyperlink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Чилибьев Геннадий Иванович-начальник РЭУ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тел.: (3496)36-23-04, E-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: </w:t>
                        </w:r>
                        <w:hyperlink r:id="rId16" w:history="1">
                          <w:r w:rsidRPr="00D81286">
                            <w:rPr>
                              <w:rStyle w:val="a7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Chilibyev-GI@te.ru</w:t>
                          </w:r>
                        </w:hyperlink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2.По сметным расчетам: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Мельник Ольга Васильевна- инженер ПТО, тел.: (3496) 36-23-44, </w:t>
                        </w: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: </w:t>
                        </w:r>
                        <w:hyperlink r:id="rId17" w:history="1">
                          <w:r w:rsidRPr="00D81286">
                            <w:rPr>
                              <w:rStyle w:val="a7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Melnik-OV@te.ru</w:t>
                          </w:r>
                        </w:hyperlink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По организационным вопросам: </w:t>
                        </w:r>
                      </w:p>
                      <w:p w:rsid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Родионова Мария Николаевна – инженер ПТО, тел.: (3496) 36-22-55, E-</w:t>
                        </w:r>
                        <w:proofErr w:type="spellStart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: Rodionova-MN@te.ru </w:t>
                        </w:r>
                      </w:p>
                      <w:p w:rsidR="00E6408C" w:rsidRPr="00E6408C" w:rsidRDefault="00E6408C" w:rsidP="00E640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(размер одного файла не должен превышать 5 мегабайт)</w:t>
                        </w:r>
                      </w:p>
                    </w:tc>
                  </w:tr>
                  <w:tr w:rsidR="00E6408C" w:rsidRPr="00E640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E6408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08C" w:rsidRPr="00E6408C" w:rsidRDefault="00E6408C" w:rsidP="00E6408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signature" w:history="1">
                          <w:r w:rsidRPr="00E6408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6408C" w:rsidRPr="00E6408C" w:rsidRDefault="00E6408C" w:rsidP="00E640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E6408C" w:rsidRPr="00E6408C" w:rsidRDefault="00E6408C" w:rsidP="00E640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FD7CB5" w:rsidRPr="00E6408C" w:rsidRDefault="00E6408C" w:rsidP="00E6408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D7CB5" w:rsidRPr="00E6408C" w:rsidSect="00E6408C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56A"/>
    <w:multiLevelType w:val="multilevel"/>
    <w:tmpl w:val="11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B1C"/>
    <w:rsid w:val="002A4E04"/>
    <w:rsid w:val="00391530"/>
    <w:rsid w:val="003B2555"/>
    <w:rsid w:val="004C062F"/>
    <w:rsid w:val="005C51D9"/>
    <w:rsid w:val="00CE26F8"/>
    <w:rsid w:val="00E0129C"/>
    <w:rsid w:val="00E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1C2A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6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15431&amp;action=docs" TargetMode="External"/><Relationship Id="rId18" Type="http://schemas.openxmlformats.org/officeDocument/2006/relationships/hyperlink" Target="http://www.b2b-mrsk.ru/market/view.html?id=815431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8" TargetMode="External"/><Relationship Id="rId12" Type="http://schemas.openxmlformats.org/officeDocument/2006/relationships/hyperlink" Target="http://www.b2b-mrsk.ru/download.html?file=file%2F160218343.zip&amp;title=%D0%9A%D0%94_0339.zip" TargetMode="External"/><Relationship Id="rId17" Type="http://schemas.openxmlformats.org/officeDocument/2006/relationships/hyperlink" Target="mailto:Melnik-OV@te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hilibyev-GI@te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fssprus.ru/" TargetMode="External"/><Relationship Id="rId5" Type="http://schemas.openxmlformats.org/officeDocument/2006/relationships/hyperlink" Target="http://www.b2b-mrsk.ru/market/view.html?id=815437" TargetMode="External"/><Relationship Id="rId15" Type="http://schemas.openxmlformats.org/officeDocument/2006/relationships/hyperlink" Target="mailto:Kosolapova-EV@te.ru" TargetMode="External"/><Relationship Id="rId10" Type="http://schemas.openxmlformats.org/officeDocument/2006/relationships/hyperlink" Target="mailto:Rodionova-MN%40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15431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7</cp:revision>
  <cp:lastPrinted>2016-09-19T11:01:00Z</cp:lastPrinted>
  <dcterms:created xsi:type="dcterms:W3CDTF">2015-10-12T12:22:00Z</dcterms:created>
  <dcterms:modified xsi:type="dcterms:W3CDTF">2017-04-20T04:44:00Z</dcterms:modified>
</cp:coreProperties>
</file>