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01"/>
        <w:gridCol w:w="5154"/>
      </w:tblGrid>
      <w:tr w:rsidR="00B85789" w:rsidRPr="00B85789" w:rsidTr="00B85789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85789" w:rsidRPr="00B85789" w:rsidRDefault="00B85789" w:rsidP="00B857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Общие сведения о закупке </w:t>
            </w:r>
          </w:p>
        </w:tc>
      </w:tr>
      <w:tr w:rsidR="00B85789" w:rsidRPr="00B85789" w:rsidTr="00B857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5789" w:rsidRPr="00B85789" w:rsidRDefault="00B85789" w:rsidP="00B85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B85789" w:rsidRPr="00B85789" w:rsidRDefault="00B85789" w:rsidP="00B85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r w:rsidRPr="00B85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31806782325</w:t>
            </w:r>
            <w:bookmarkEnd w:id="0"/>
          </w:p>
        </w:tc>
      </w:tr>
      <w:tr w:rsidR="00B85789" w:rsidRPr="00B85789" w:rsidTr="00B857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5789" w:rsidRPr="00B85789" w:rsidRDefault="00B85789" w:rsidP="00B85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размещения закупки</w:t>
            </w:r>
          </w:p>
        </w:tc>
        <w:tc>
          <w:tcPr>
            <w:tcW w:w="0" w:type="auto"/>
            <w:vAlign w:val="center"/>
            <w:hideMark/>
          </w:tcPr>
          <w:p w:rsidR="00B85789" w:rsidRPr="00B85789" w:rsidRDefault="00B85789" w:rsidP="00B85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конкурс в электронной форме </w:t>
            </w:r>
          </w:p>
        </w:tc>
      </w:tr>
      <w:tr w:rsidR="00B85789" w:rsidRPr="00B85789" w:rsidTr="00B857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5789" w:rsidRPr="00B85789" w:rsidRDefault="00B85789" w:rsidP="00B85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</w:t>
            </w:r>
          </w:p>
        </w:tc>
        <w:tc>
          <w:tcPr>
            <w:tcW w:w="0" w:type="auto"/>
            <w:vAlign w:val="center"/>
            <w:hideMark/>
          </w:tcPr>
          <w:p w:rsidR="00B85789" w:rsidRPr="00B85789" w:rsidRDefault="00B85789" w:rsidP="00B85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одноэтапный конкурс без предварительного отбора на право заключения Договора на Выполнение строительно-монтажных работ по техническому перевооружению ВЛ 110 кВ Лонг-</w:t>
            </w:r>
            <w:proofErr w:type="spellStart"/>
            <w:r w:rsidRPr="00B85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Юган</w:t>
            </w:r>
            <w:proofErr w:type="spellEnd"/>
            <w:r w:rsidRPr="00B85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B85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Сорум</w:t>
            </w:r>
            <w:proofErr w:type="spellEnd"/>
            <w:r w:rsidRPr="00B85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ОТ 110 кВ Сосновская; ВЛ 110 кВ </w:t>
            </w:r>
            <w:proofErr w:type="spellStart"/>
            <w:r w:rsidRPr="00B85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Сорум</w:t>
            </w:r>
            <w:proofErr w:type="spellEnd"/>
            <w:r w:rsidRPr="00B85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B85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Верхнеказымская</w:t>
            </w:r>
            <w:proofErr w:type="spellEnd"/>
            <w:r w:rsidRPr="00B85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ОТ 110 кВ Сосновская; ВЛ 110 кВ </w:t>
            </w:r>
            <w:proofErr w:type="spellStart"/>
            <w:r w:rsidRPr="00B85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Верхнеказымская</w:t>
            </w:r>
            <w:proofErr w:type="spellEnd"/>
            <w:r w:rsidRPr="00B85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Белоярская для нужд филиала АО "Тюменьэнерго" Энергокомплекс (1067794) </w:t>
            </w:r>
          </w:p>
        </w:tc>
      </w:tr>
      <w:tr w:rsidR="00B85789" w:rsidRPr="00B85789" w:rsidTr="00B8578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B85789" w:rsidRPr="00B85789" w:rsidRDefault="00B85789" w:rsidP="00B85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Закупка осуществляется вследствие аварии, иных чрезвычайных ситуаций природного или техногенного характера, непреодолимой силы, при необходимости срочного медицинского вмешательства, а также для предотвращения угрозы возникновения указанных ситуаций </w:t>
            </w:r>
          </w:p>
        </w:tc>
        <w:tc>
          <w:tcPr>
            <w:tcW w:w="0" w:type="auto"/>
            <w:vAlign w:val="center"/>
            <w:hideMark/>
          </w:tcPr>
          <w:p w:rsidR="00B85789" w:rsidRPr="00B85789" w:rsidRDefault="00B85789" w:rsidP="00B85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  <w:tr w:rsidR="00B85789" w:rsidRPr="00B85789" w:rsidTr="00B857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5789" w:rsidRPr="00B85789" w:rsidRDefault="00B85789" w:rsidP="00B85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Редакция</w:t>
            </w:r>
          </w:p>
        </w:tc>
        <w:tc>
          <w:tcPr>
            <w:tcW w:w="0" w:type="auto"/>
            <w:vAlign w:val="center"/>
            <w:hideMark/>
          </w:tcPr>
          <w:p w:rsidR="00B85789" w:rsidRPr="00B85789" w:rsidRDefault="00B85789" w:rsidP="00B85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85789" w:rsidRPr="00B85789" w:rsidTr="00B857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5789" w:rsidRPr="00B85789" w:rsidRDefault="00B85789" w:rsidP="00B85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электронной площадки в сети Интернет</w:t>
            </w:r>
          </w:p>
        </w:tc>
        <w:tc>
          <w:tcPr>
            <w:tcW w:w="0" w:type="auto"/>
            <w:vAlign w:val="center"/>
            <w:hideMark/>
          </w:tcPr>
          <w:p w:rsidR="00B85789" w:rsidRPr="00B85789" w:rsidRDefault="00B85789" w:rsidP="00B85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электронных торгов B2B-Center</w:t>
            </w:r>
          </w:p>
        </w:tc>
      </w:tr>
      <w:tr w:rsidR="00B85789" w:rsidRPr="00B85789" w:rsidTr="00B857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5789" w:rsidRPr="00B85789" w:rsidRDefault="00B85789" w:rsidP="00B85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площадки в сети Интернет</w:t>
            </w:r>
          </w:p>
        </w:tc>
        <w:tc>
          <w:tcPr>
            <w:tcW w:w="0" w:type="auto"/>
            <w:vAlign w:val="center"/>
            <w:hideMark/>
          </w:tcPr>
          <w:p w:rsidR="00B85789" w:rsidRPr="00B85789" w:rsidRDefault="00B85789" w:rsidP="00B85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" w:tgtFrame="_blank" w:tooltip="http://b2b-center.ru" w:history="1">
              <w:r w:rsidRPr="00B8578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http://b2b-center.ru</w:t>
              </w:r>
            </w:hyperlink>
            <w:r w:rsidRPr="00B85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85789" w:rsidRPr="00B85789" w:rsidTr="00B857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5789" w:rsidRPr="00B85789" w:rsidRDefault="00B85789" w:rsidP="00B85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Ссылка на сведения во внешней системе</w:t>
            </w:r>
          </w:p>
        </w:tc>
        <w:tc>
          <w:tcPr>
            <w:tcW w:w="0" w:type="auto"/>
            <w:vAlign w:val="center"/>
            <w:hideMark/>
          </w:tcPr>
          <w:p w:rsidR="00B85789" w:rsidRPr="00B85789" w:rsidRDefault="00B85789" w:rsidP="00B85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http://www.b2b-mrsk.ru/market/otkrytyi-odnoetapnyi-konkurs-bez-predvaritelnogo-otbora-na-pravo/tender-1067794/</w:t>
            </w:r>
          </w:p>
        </w:tc>
      </w:tr>
      <w:tr w:rsidR="00B85789" w:rsidRPr="00B85789" w:rsidTr="00B857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5789" w:rsidRPr="00B85789" w:rsidRDefault="00B85789" w:rsidP="00B85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размещения извещения</w:t>
            </w:r>
          </w:p>
        </w:tc>
        <w:tc>
          <w:tcPr>
            <w:tcW w:w="0" w:type="auto"/>
            <w:vAlign w:val="center"/>
            <w:hideMark/>
          </w:tcPr>
          <w:p w:rsidR="00B85789" w:rsidRPr="00B85789" w:rsidRDefault="00B85789" w:rsidP="00B85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02.08.2018 </w:t>
            </w:r>
            <w:r w:rsidRPr="00B8578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(МСК+2)</w:t>
            </w:r>
          </w:p>
        </w:tc>
      </w:tr>
      <w:tr w:rsidR="00B85789" w:rsidRPr="00B85789" w:rsidTr="00B857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5789" w:rsidRPr="00B85789" w:rsidRDefault="00B85789" w:rsidP="00B85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размещения текущей редакции извещения</w:t>
            </w:r>
            <w:r w:rsidRPr="00B85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(по местному времени заказчика)</w:t>
            </w:r>
          </w:p>
        </w:tc>
        <w:tc>
          <w:tcPr>
            <w:tcW w:w="0" w:type="auto"/>
            <w:vAlign w:val="center"/>
            <w:hideMark/>
          </w:tcPr>
          <w:p w:rsidR="00B85789" w:rsidRPr="00B85789" w:rsidRDefault="00B85789" w:rsidP="00B85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02.08.2018 </w:t>
            </w:r>
            <w:r w:rsidRPr="00B8578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(МСК+2)</w:t>
            </w:r>
          </w:p>
        </w:tc>
      </w:tr>
    </w:tbl>
    <w:p w:rsidR="00B85789" w:rsidRPr="00B85789" w:rsidRDefault="00B85789" w:rsidP="00B8578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72"/>
        <w:gridCol w:w="7183"/>
      </w:tblGrid>
      <w:tr w:rsidR="00B85789" w:rsidRPr="00B85789" w:rsidTr="00B85789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85789" w:rsidRPr="00B85789" w:rsidRDefault="00B85789" w:rsidP="00B857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B85789" w:rsidRPr="00B85789" w:rsidTr="00B857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5789" w:rsidRPr="00B85789" w:rsidRDefault="00B85789" w:rsidP="00B85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</w:t>
            </w:r>
          </w:p>
        </w:tc>
        <w:tc>
          <w:tcPr>
            <w:tcW w:w="0" w:type="auto"/>
            <w:vAlign w:val="center"/>
            <w:hideMark/>
          </w:tcPr>
          <w:p w:rsidR="00B85789" w:rsidRPr="00B85789" w:rsidRDefault="00B85789" w:rsidP="00B85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Pr="00B8578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АКЦИОНЕРНОЕ ОБЩЕСТВО ЭНЕРГЕТИКИ И ЭЛЕКТРИФИКАЦИИ "ТЮМЕНЬЭНЕРГО"</w:t>
              </w:r>
            </w:hyperlink>
            <w:r w:rsidRPr="00B85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85789" w:rsidRPr="00B85789" w:rsidTr="00B857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5789" w:rsidRPr="00B85789" w:rsidRDefault="00B85789" w:rsidP="00B85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\ КПП</w:t>
            </w:r>
          </w:p>
        </w:tc>
        <w:tc>
          <w:tcPr>
            <w:tcW w:w="0" w:type="auto"/>
            <w:vAlign w:val="center"/>
            <w:hideMark/>
          </w:tcPr>
          <w:p w:rsidR="00B85789" w:rsidRPr="00B85789" w:rsidRDefault="00B85789" w:rsidP="00B85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8602060185 \ 860201001</w:t>
            </w:r>
          </w:p>
        </w:tc>
      </w:tr>
      <w:tr w:rsidR="00B85789" w:rsidRPr="00B85789" w:rsidTr="00B857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5789" w:rsidRPr="00B85789" w:rsidRDefault="00B85789" w:rsidP="00B85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</w:t>
            </w:r>
          </w:p>
        </w:tc>
        <w:tc>
          <w:tcPr>
            <w:tcW w:w="0" w:type="auto"/>
            <w:vAlign w:val="center"/>
            <w:hideMark/>
          </w:tcPr>
          <w:p w:rsidR="00B85789" w:rsidRPr="00B85789" w:rsidRDefault="00B85789" w:rsidP="00B85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1028600587399</w:t>
            </w:r>
          </w:p>
        </w:tc>
      </w:tr>
      <w:tr w:rsidR="00B85789" w:rsidRPr="00B85789" w:rsidTr="00B857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5789" w:rsidRPr="00B85789" w:rsidRDefault="00B85789" w:rsidP="00B85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места нахождения</w:t>
            </w:r>
          </w:p>
        </w:tc>
        <w:tc>
          <w:tcPr>
            <w:tcW w:w="0" w:type="auto"/>
            <w:vAlign w:val="center"/>
            <w:hideMark/>
          </w:tcPr>
          <w:p w:rsidR="00B85789" w:rsidRPr="00B85789" w:rsidRDefault="00B85789" w:rsidP="00B85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628408, АО ХАНТЫ-МАНСИЙСКИЙ АВТОНОМНЫЙ ОКРУГ - ЮГРА, Г СУРГУТ, УЛ УНИВЕРСИТЕТСКАЯ, дом </w:t>
            </w:r>
            <w:proofErr w:type="spellStart"/>
            <w:r w:rsidRPr="00B85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</w:t>
            </w:r>
            <w:proofErr w:type="spellEnd"/>
            <w:r w:rsidRPr="00B85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</w:t>
            </w:r>
          </w:p>
        </w:tc>
      </w:tr>
      <w:tr w:rsidR="00B85789" w:rsidRPr="00B85789" w:rsidTr="00B857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5789" w:rsidRPr="00B85789" w:rsidRDefault="00B85789" w:rsidP="00B85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B85789" w:rsidRPr="00B85789" w:rsidRDefault="00B85789" w:rsidP="00B85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Ханты-Мансийский Автономный округ - Югра, Сургут, Университетская, дом 4</w:t>
            </w:r>
          </w:p>
        </w:tc>
      </w:tr>
    </w:tbl>
    <w:p w:rsidR="00B85789" w:rsidRPr="00B85789" w:rsidRDefault="00B85789" w:rsidP="00B8578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89"/>
        <w:gridCol w:w="7566"/>
      </w:tblGrid>
      <w:tr w:rsidR="00B85789" w:rsidRPr="00B85789" w:rsidTr="00B85789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85789" w:rsidRPr="00B85789" w:rsidRDefault="00B85789" w:rsidP="00B857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Контактное лицо </w:t>
            </w:r>
          </w:p>
        </w:tc>
      </w:tr>
      <w:tr w:rsidR="00B85789" w:rsidRPr="00B85789" w:rsidTr="00B857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5789" w:rsidRPr="00B85789" w:rsidRDefault="00B85789" w:rsidP="00B85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</w:t>
            </w:r>
          </w:p>
        </w:tc>
        <w:tc>
          <w:tcPr>
            <w:tcW w:w="0" w:type="auto"/>
            <w:vAlign w:val="center"/>
            <w:hideMark/>
          </w:tcPr>
          <w:p w:rsidR="00B85789" w:rsidRPr="00B85789" w:rsidRDefault="00B85789" w:rsidP="00B85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"ТЮМЕНЬЭНЕРГО" (Заказчик)</w:t>
            </w:r>
          </w:p>
        </w:tc>
      </w:tr>
      <w:tr w:rsidR="00B85789" w:rsidRPr="00B85789" w:rsidTr="00B857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5789" w:rsidRPr="00B85789" w:rsidRDefault="00B85789" w:rsidP="00B85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</w:t>
            </w:r>
          </w:p>
        </w:tc>
        <w:tc>
          <w:tcPr>
            <w:tcW w:w="0" w:type="auto"/>
            <w:vAlign w:val="center"/>
            <w:hideMark/>
          </w:tcPr>
          <w:p w:rsidR="00B85789" w:rsidRPr="00B85789" w:rsidRDefault="00B85789" w:rsidP="00B85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Дряхлов Александр Геннадьевич</w:t>
            </w:r>
          </w:p>
        </w:tc>
      </w:tr>
      <w:tr w:rsidR="00B85789" w:rsidRPr="00B85789" w:rsidTr="00B857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5789" w:rsidRPr="00B85789" w:rsidRDefault="00B85789" w:rsidP="00B85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Электронная почта</w:t>
            </w:r>
          </w:p>
        </w:tc>
        <w:tc>
          <w:tcPr>
            <w:tcW w:w="0" w:type="auto"/>
            <w:vAlign w:val="center"/>
            <w:hideMark/>
          </w:tcPr>
          <w:p w:rsidR="00B85789" w:rsidRPr="00B85789" w:rsidRDefault="00B85789" w:rsidP="00B85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tooltip="Malikova-AN@te.ru" w:history="1">
              <w:r w:rsidRPr="00B8578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Malikova-AN@te.ru</w:t>
              </w:r>
            </w:hyperlink>
            <w:r w:rsidRPr="00B85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85789" w:rsidRPr="00B85789" w:rsidTr="00B857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5789" w:rsidRPr="00B85789" w:rsidRDefault="00B85789" w:rsidP="00B85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0" w:type="auto"/>
            <w:vAlign w:val="center"/>
            <w:hideMark/>
          </w:tcPr>
          <w:p w:rsidR="00B85789" w:rsidRPr="00B85789" w:rsidRDefault="00B85789" w:rsidP="00B85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(34672) 93267</w:t>
            </w:r>
          </w:p>
        </w:tc>
      </w:tr>
      <w:tr w:rsidR="00B85789" w:rsidRPr="00B85789" w:rsidTr="00B857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5789" w:rsidRPr="00B85789" w:rsidRDefault="00B85789" w:rsidP="00B85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B85789" w:rsidRPr="00B85789" w:rsidRDefault="00B85789" w:rsidP="00B85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85789" w:rsidRPr="00B85789" w:rsidRDefault="00B85789" w:rsidP="00B8578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55"/>
        <w:gridCol w:w="1400"/>
      </w:tblGrid>
      <w:tr w:rsidR="00B85789" w:rsidRPr="00B85789" w:rsidTr="00B85789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85789" w:rsidRPr="00B85789" w:rsidRDefault="00B85789" w:rsidP="00B857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участникам закупки</w:t>
            </w:r>
          </w:p>
        </w:tc>
      </w:tr>
      <w:tr w:rsidR="00B85789" w:rsidRPr="00B85789" w:rsidTr="00B857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5789" w:rsidRPr="00B85789" w:rsidRDefault="00B85789" w:rsidP="00B85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Требование к отсутствию участников закупки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B85789" w:rsidRPr="00B85789" w:rsidRDefault="00B85789" w:rsidP="00B85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Установлено</w:t>
            </w:r>
          </w:p>
        </w:tc>
      </w:tr>
    </w:tbl>
    <w:p w:rsidR="00B85789" w:rsidRPr="00B85789" w:rsidRDefault="00B85789" w:rsidP="00B8578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3"/>
        <w:gridCol w:w="6102"/>
      </w:tblGrid>
      <w:tr w:rsidR="00B85789" w:rsidRPr="00B85789" w:rsidTr="00B85789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85789" w:rsidRPr="00B85789" w:rsidRDefault="00B85789" w:rsidP="00B857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Порядок размещения закупки </w:t>
            </w:r>
          </w:p>
        </w:tc>
      </w:tr>
      <w:tr w:rsidR="00B85789" w:rsidRPr="00B85789" w:rsidTr="00B857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5789" w:rsidRPr="00B85789" w:rsidRDefault="00B85789" w:rsidP="00B85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</w:t>
            </w:r>
            <w:r w:rsidRPr="00B85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(по местному времени заказчика)</w:t>
            </w:r>
          </w:p>
        </w:tc>
        <w:tc>
          <w:tcPr>
            <w:tcW w:w="0" w:type="auto"/>
            <w:vAlign w:val="center"/>
            <w:hideMark/>
          </w:tcPr>
          <w:p w:rsidR="00B85789" w:rsidRPr="00B85789" w:rsidRDefault="00B85789" w:rsidP="00B85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22.08.2018 в 15:00 </w:t>
            </w:r>
            <w:r w:rsidRPr="00B8578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(МСК+2)</w:t>
            </w:r>
          </w:p>
        </w:tc>
      </w:tr>
      <w:tr w:rsidR="00B85789" w:rsidRPr="00B85789" w:rsidTr="00B857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5789" w:rsidRPr="00B85789" w:rsidRDefault="00B85789" w:rsidP="00B85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85789" w:rsidRPr="00B85789" w:rsidRDefault="00B85789" w:rsidP="00B85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5789" w:rsidRPr="00B85789" w:rsidTr="00B8578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85789" w:rsidRPr="00B85789" w:rsidRDefault="00B85789" w:rsidP="00B85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Рассмотрение заявок </w:t>
            </w:r>
          </w:p>
        </w:tc>
      </w:tr>
      <w:tr w:rsidR="00B85789" w:rsidRPr="00B85789" w:rsidTr="00B857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5789" w:rsidRPr="00B85789" w:rsidRDefault="00B85789" w:rsidP="00B85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рассмотрения заявок</w:t>
            </w:r>
            <w:r w:rsidRPr="00B85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(по местному времени заказчика)</w:t>
            </w:r>
          </w:p>
        </w:tc>
        <w:tc>
          <w:tcPr>
            <w:tcW w:w="0" w:type="auto"/>
            <w:vAlign w:val="center"/>
            <w:hideMark/>
          </w:tcPr>
          <w:p w:rsidR="00B85789" w:rsidRPr="00B85789" w:rsidRDefault="00B85789" w:rsidP="00B85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11.09.2018 в 17:00 </w:t>
            </w:r>
            <w:r w:rsidRPr="00B8578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(МСК+2)</w:t>
            </w:r>
          </w:p>
        </w:tc>
      </w:tr>
      <w:tr w:rsidR="00B85789" w:rsidRPr="00B85789" w:rsidTr="00B857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5789" w:rsidRPr="00B85789" w:rsidRDefault="00B85789" w:rsidP="00B85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рассмотрения заявок</w:t>
            </w:r>
          </w:p>
        </w:tc>
        <w:tc>
          <w:tcPr>
            <w:tcW w:w="0" w:type="auto"/>
            <w:vAlign w:val="center"/>
            <w:hideMark/>
          </w:tcPr>
          <w:p w:rsidR="00B85789" w:rsidRPr="00B85789" w:rsidRDefault="00B85789" w:rsidP="00B85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628187, РФ, Тюменская область, ХМАО-Югра, г. Нягань, </w:t>
            </w:r>
            <w:proofErr w:type="spellStart"/>
            <w:r w:rsidRPr="00B85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мкр</w:t>
            </w:r>
            <w:proofErr w:type="spellEnd"/>
            <w:r w:rsidRPr="00B85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Энергетиков, 70</w:t>
            </w:r>
          </w:p>
        </w:tc>
      </w:tr>
      <w:tr w:rsidR="00B85789" w:rsidRPr="00B85789" w:rsidTr="00B8578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85789" w:rsidRPr="00B85789" w:rsidRDefault="00B85789" w:rsidP="00B85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закупки в электронной форме </w:t>
            </w:r>
          </w:p>
        </w:tc>
      </w:tr>
      <w:tr w:rsidR="00B85789" w:rsidRPr="00B85789" w:rsidTr="00B857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5789" w:rsidRPr="00B85789" w:rsidRDefault="00B85789" w:rsidP="00B85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подведения итогов</w:t>
            </w:r>
            <w:r w:rsidRPr="00B85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(по местному времени заказчика)</w:t>
            </w:r>
          </w:p>
        </w:tc>
        <w:tc>
          <w:tcPr>
            <w:tcW w:w="0" w:type="auto"/>
            <w:vAlign w:val="center"/>
            <w:hideMark/>
          </w:tcPr>
          <w:p w:rsidR="00B85789" w:rsidRPr="00B85789" w:rsidRDefault="00B85789" w:rsidP="00B85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17.09.2018 в 17:00 </w:t>
            </w:r>
            <w:r w:rsidRPr="00B8578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(МСК+2)</w:t>
            </w:r>
          </w:p>
        </w:tc>
      </w:tr>
    </w:tbl>
    <w:p w:rsidR="00B85789" w:rsidRPr="00B85789" w:rsidRDefault="00B85789" w:rsidP="00B8578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34"/>
        <w:gridCol w:w="6021"/>
      </w:tblGrid>
      <w:tr w:rsidR="00B85789" w:rsidRPr="00B85789" w:rsidTr="00B85789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85789" w:rsidRPr="00B85789" w:rsidRDefault="00B85789" w:rsidP="00B857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документации </w:t>
            </w:r>
          </w:p>
        </w:tc>
      </w:tr>
      <w:tr w:rsidR="00B85789" w:rsidRPr="00B85789" w:rsidTr="00B857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5789" w:rsidRPr="00B85789" w:rsidRDefault="00B85789" w:rsidP="00B85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</w:t>
            </w:r>
          </w:p>
        </w:tc>
        <w:tc>
          <w:tcPr>
            <w:tcW w:w="0" w:type="auto"/>
            <w:vAlign w:val="center"/>
            <w:hideMark/>
          </w:tcPr>
          <w:p w:rsidR="00B85789" w:rsidRPr="00B85789" w:rsidRDefault="00B85789" w:rsidP="00B85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02.08.2018 по 22.08.2018 </w:t>
            </w:r>
            <w:r w:rsidRPr="00B8578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(МСК+2)</w:t>
            </w:r>
          </w:p>
        </w:tc>
      </w:tr>
      <w:tr w:rsidR="00B85789" w:rsidRPr="00B85789" w:rsidTr="00B857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5789" w:rsidRPr="00B85789" w:rsidRDefault="00B85789" w:rsidP="00B85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</w:t>
            </w:r>
          </w:p>
        </w:tc>
        <w:tc>
          <w:tcPr>
            <w:tcW w:w="0" w:type="auto"/>
            <w:vAlign w:val="center"/>
            <w:hideMark/>
          </w:tcPr>
          <w:p w:rsidR="00B85789" w:rsidRPr="00B85789" w:rsidRDefault="00B85789" w:rsidP="00B85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ЭТП группы B2B-Center</w:t>
            </w:r>
          </w:p>
        </w:tc>
      </w:tr>
      <w:tr w:rsidR="00B85789" w:rsidRPr="00B85789" w:rsidTr="00B857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5789" w:rsidRPr="00B85789" w:rsidRDefault="00B85789" w:rsidP="00B85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</w:t>
            </w:r>
          </w:p>
        </w:tc>
        <w:tc>
          <w:tcPr>
            <w:tcW w:w="0" w:type="auto"/>
            <w:vAlign w:val="center"/>
            <w:hideMark/>
          </w:tcPr>
          <w:p w:rsidR="00B85789" w:rsidRPr="00B85789" w:rsidRDefault="00B85789" w:rsidP="00B85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Документация по закупке предоставляется без взимания платы в форме электронного документа на сайте ЭТП группы B2B-Center</w:t>
            </w:r>
          </w:p>
        </w:tc>
      </w:tr>
      <w:tr w:rsidR="00B85789" w:rsidRPr="00B85789" w:rsidTr="00B857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5789" w:rsidRPr="00B85789" w:rsidRDefault="00B85789" w:rsidP="00B85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сайт, на котором размещена документация</w:t>
            </w:r>
          </w:p>
        </w:tc>
        <w:tc>
          <w:tcPr>
            <w:tcW w:w="0" w:type="auto"/>
            <w:vAlign w:val="center"/>
            <w:hideMark/>
          </w:tcPr>
          <w:p w:rsidR="00B85789" w:rsidRPr="00B85789" w:rsidRDefault="00B85789" w:rsidP="00B85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www.zakupki.gov.ru</w:t>
            </w:r>
          </w:p>
        </w:tc>
      </w:tr>
      <w:tr w:rsidR="00B85789" w:rsidRPr="00B85789" w:rsidTr="00B857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5789" w:rsidRPr="00B85789" w:rsidRDefault="00B85789" w:rsidP="00B85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Внесение платы за предоставление конкурсной документации</w:t>
            </w:r>
          </w:p>
        </w:tc>
        <w:tc>
          <w:tcPr>
            <w:tcW w:w="0" w:type="auto"/>
            <w:vAlign w:val="center"/>
            <w:hideMark/>
          </w:tcPr>
          <w:p w:rsidR="00B85789" w:rsidRPr="00B85789" w:rsidRDefault="00B85789" w:rsidP="00B85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Требования не установлены </w:t>
            </w:r>
          </w:p>
        </w:tc>
      </w:tr>
    </w:tbl>
    <w:p w:rsidR="005B46A7" w:rsidRDefault="005B46A7"/>
    <w:sectPr w:rsidR="005B46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695"/>
    <w:rsid w:val="00183695"/>
    <w:rsid w:val="005B46A7"/>
    <w:rsid w:val="00B85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6D490C-794A-4F10-A501-610F1B89C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5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eturl">
    <w:name w:val="neturl"/>
    <w:basedOn w:val="a0"/>
    <w:rsid w:val="00B85789"/>
  </w:style>
  <w:style w:type="character" w:styleId="a4">
    <w:name w:val="Hyperlink"/>
    <w:basedOn w:val="a0"/>
    <w:uiPriority w:val="99"/>
    <w:semiHidden/>
    <w:unhideWhenUsed/>
    <w:rsid w:val="00B85789"/>
    <w:rPr>
      <w:color w:val="0000FF"/>
      <w:u w:val="single"/>
    </w:rPr>
  </w:style>
  <w:style w:type="character" w:customStyle="1" w:styleId="non-bold">
    <w:name w:val="non-bold"/>
    <w:basedOn w:val="a0"/>
    <w:rsid w:val="00B857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9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98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92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607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235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530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0661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4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760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likova-AN@te.ru" TargetMode="External"/><Relationship Id="rId5" Type="http://schemas.openxmlformats.org/officeDocument/2006/relationships/hyperlink" Target="https://zakupki.gov.ru/223/purchase/private/purchase/info/common-info.html?purchaseId=6989383&amp;purchaseMethodType=is" TargetMode="External"/><Relationship Id="rId4" Type="http://schemas.openxmlformats.org/officeDocument/2006/relationships/hyperlink" Target="http://b2b-cente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469</Words>
  <Characters>2676</Characters>
  <Application>Microsoft Office Word</Application>
  <DocSecurity>0</DocSecurity>
  <Lines>22</Lines>
  <Paragraphs>6</Paragraphs>
  <ScaleCrop>false</ScaleCrop>
  <Company>Hewlett-Packard Company</Company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Маликова Альбина Наильевна</dc:creator>
  <cp:keywords/>
  <dc:description/>
  <cp:lastModifiedBy>Маликова Альбина Наильевна</cp:lastModifiedBy>
  <cp:revision>2</cp:revision>
  <dcterms:created xsi:type="dcterms:W3CDTF">2018-08-02T10:53:00Z</dcterms:created>
  <dcterms:modified xsi:type="dcterms:W3CDTF">2018-08-02T10:54:00Z</dcterms:modified>
</cp:coreProperties>
</file>