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649"/>
        <w:gridCol w:w="7210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1CA0" w:rsidRDefault="005B1CA0">
            <w:bookmarkStart w:id="0" w:name="_GoBack"/>
            <w:r>
              <w:t>31908528252</w:t>
            </w:r>
            <w:bookmarkEnd w:id="0"/>
          </w:p>
        </w:tc>
      </w:tr>
      <w:tr w:rsidR="005B1CA0" w:rsidTr="005B1CA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1CA0" w:rsidRDefault="005B1CA0">
            <w: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 xml:space="preserve">Запрос котировок в электронной форме на право заключения договора поставки вакуумных выключателей 6-35 кВ для нужд АО «Тюменьэнерго». </w:t>
            </w:r>
          </w:p>
        </w:tc>
      </w:tr>
    </w:tbl>
    <w:p w:rsidR="005B1CA0" w:rsidRDefault="005B1CA0" w:rsidP="005B1CA0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3302"/>
        <w:gridCol w:w="1046"/>
      </w:tblGrid>
      <w:tr w:rsidR="005B1CA0" w:rsidTr="005B1CA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1CA0" w:rsidRDefault="005B1CA0">
            <w: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не указано</w:t>
            </w:r>
          </w:p>
        </w:tc>
      </w:tr>
      <w:tr w:rsidR="005B1CA0" w:rsidTr="005B1CA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 xml:space="preserve">Запрос котировок </w:t>
            </w:r>
          </w:p>
        </w:tc>
      </w:tr>
    </w:tbl>
    <w:p w:rsidR="005B1CA0" w:rsidRDefault="005B1CA0" w:rsidP="005B1CA0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5056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не указано</w:t>
            </w:r>
          </w:p>
        </w:tc>
      </w:tr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 xml:space="preserve">Запрос </w:t>
            </w:r>
            <w:proofErr w:type="spellStart"/>
            <w:r>
              <w:t>котировой</w:t>
            </w:r>
            <w:proofErr w:type="spellEnd"/>
            <w:r>
              <w:t xml:space="preserve"> в электронной форме (код 302801)</w:t>
            </w:r>
          </w:p>
        </w:tc>
      </w:tr>
    </w:tbl>
    <w:p w:rsidR="005B1CA0" w:rsidRDefault="005B1CA0" w:rsidP="005B1CA0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3774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15.11.2019</w:t>
            </w:r>
          </w:p>
        </w:tc>
      </w:tr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процентах от начальной цены договора</w:t>
            </w:r>
          </w:p>
        </w:tc>
      </w:tr>
    </w:tbl>
    <w:p w:rsidR="005B1CA0" w:rsidRDefault="005B1CA0" w:rsidP="005B1CA0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9"/>
        <w:gridCol w:w="1224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Установлено</w:t>
            </w:r>
          </w:p>
        </w:tc>
      </w:tr>
    </w:tbl>
    <w:p w:rsidR="005B1CA0" w:rsidRDefault="005B1CA0" w:rsidP="005B1CA0">
      <w:r>
        <w:rPr>
          <w:rStyle w:val="x-fieldset-header-text"/>
        </w:rPr>
        <w:t>Документация процедуры:</w:t>
      </w:r>
      <w:r>
        <w:t xml:space="preserve"> </w:t>
      </w:r>
    </w:p>
    <w:p w:rsidR="005B1CA0" w:rsidRDefault="005B1CA0" w:rsidP="005B1CA0">
      <w:hyperlink r:id="rId5" w:tgtFrame="_blank" w:history="1">
        <w:proofErr w:type="spellStart"/>
        <w:r>
          <w:rPr>
            <w:rStyle w:val="a3"/>
          </w:rPr>
          <w:t>ЗД_вакуумные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выкл</w:t>
        </w:r>
        <w:proofErr w:type="spellEnd"/>
      </w:hyperlink>
      <w:r>
        <w:t>, размер 10.48 Мб, добавлен 15.11.2019 20:48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2975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5B1CA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B1CA0" w:rsidRDefault="005B1CA0"/>
              </w:tc>
            </w:tr>
          </w:tbl>
          <w:p w:rsidR="005B1CA0" w:rsidRDefault="005B1C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9"/>
              <w:gridCol w:w="66"/>
            </w:tblGrid>
            <w:tr w:rsidR="005B1CA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9"/>
                  </w:tblGrid>
                  <w:tr w:rsidR="005B1C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"/>
                          <w:gridCol w:w="2659"/>
                          <w:gridCol w:w="80"/>
                        </w:tblGrid>
                        <w:tr w:rsidR="005B1C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CA0" w:rsidRDefault="005B1CA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CA0" w:rsidRDefault="005B1CA0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CA0" w:rsidRDefault="005B1CA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5B1C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CA0" w:rsidRDefault="005B1CA0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CA0" w:rsidRDefault="005B1CA0">
                              <w:r>
                                <w:rPr>
                                  <w:rStyle w:val="a4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CA0" w:rsidRDefault="005B1CA0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5B1C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CA0" w:rsidRDefault="005B1CA0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CA0" w:rsidRDefault="005B1CA0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CA0" w:rsidRDefault="005B1CA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B1CA0" w:rsidRDefault="005B1CA0"/>
                    </w:tc>
                  </w:tr>
                </w:tbl>
                <w:p w:rsidR="005B1CA0" w:rsidRDefault="005B1CA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B1C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CA0" w:rsidRDefault="005B1CA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1CA0" w:rsidRDefault="005B1CA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B1CA0" w:rsidRDefault="005B1CA0">
            <w:pPr>
              <w:jc w:val="right"/>
              <w:rPr>
                <w:sz w:val="24"/>
                <w:szCs w:val="24"/>
              </w:rPr>
            </w:pPr>
          </w:p>
        </w:tc>
      </w:tr>
    </w:tbl>
    <w:p w:rsidR="005B1CA0" w:rsidRDefault="005B1CA0" w:rsidP="005B1CA0">
      <w:pPr>
        <w:rPr>
          <w:sz w:val="24"/>
          <w:szCs w:val="24"/>
        </w:rPr>
      </w:pPr>
      <w:r>
        <w:rPr>
          <w:rStyle w:val="x-fieldset-header-text"/>
        </w:rPr>
        <w:t>Доступ к процедуре: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4834"/>
        <w:gridCol w:w="3206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Доступ к процедуре: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1CA0" w:rsidRDefault="005B1CA0">
            <w:r>
              <w:t>Для победителей открытой закупочной процедуры на право заключения соглашения</w:t>
            </w:r>
            <w:r>
              <w:br/>
            </w:r>
            <w:r>
              <w:br/>
              <w:t>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вакуумных выключателей 6-35 кВ</w:t>
            </w:r>
          </w:p>
        </w:tc>
      </w:tr>
      <w:tr w:rsidR="005B1CA0" w:rsidTr="005B1CA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5B1CA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B1CA0" w:rsidRDefault="005B1CA0"/>
              </w:tc>
            </w:tr>
          </w:tbl>
          <w:p w:rsidR="005B1CA0" w:rsidRDefault="005B1C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3"/>
              <w:gridCol w:w="66"/>
            </w:tblGrid>
            <w:tr w:rsidR="005B1CA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3"/>
                  </w:tblGrid>
                  <w:tr w:rsidR="005B1C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"/>
                          <w:gridCol w:w="2833"/>
                          <w:gridCol w:w="80"/>
                        </w:tblGrid>
                        <w:tr w:rsidR="005B1C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CA0" w:rsidRDefault="005B1CA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CA0" w:rsidRDefault="005B1CA0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CA0" w:rsidRDefault="005B1CA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5B1C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CA0" w:rsidRDefault="005B1CA0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CA0" w:rsidRDefault="005B1CA0">
                              <w:r>
                                <w:rPr>
                                  <w:rStyle w:val="a4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CA0" w:rsidRDefault="005B1CA0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5B1C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CA0" w:rsidRDefault="005B1CA0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CA0" w:rsidRDefault="005B1CA0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B1CA0" w:rsidRDefault="005B1CA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B1CA0" w:rsidRDefault="005B1CA0"/>
                    </w:tc>
                  </w:tr>
                </w:tbl>
                <w:p w:rsidR="005B1CA0" w:rsidRDefault="005B1CA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B1C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CA0" w:rsidRDefault="005B1CA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1CA0" w:rsidRDefault="005B1CA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B1CA0" w:rsidRDefault="005B1CA0">
            <w:pPr>
              <w:jc w:val="right"/>
              <w:rPr>
                <w:sz w:val="24"/>
                <w:szCs w:val="24"/>
              </w:rPr>
            </w:pPr>
          </w:p>
        </w:tc>
      </w:tr>
    </w:tbl>
    <w:p w:rsidR="005B1CA0" w:rsidRDefault="005B1CA0" w:rsidP="005B1CA0">
      <w:pPr>
        <w:rPr>
          <w:sz w:val="24"/>
          <w:szCs w:val="24"/>
        </w:rPr>
      </w:pPr>
      <w:r>
        <w:rPr>
          <w:rStyle w:val="x-fieldset-header-text"/>
        </w:rPr>
        <w:t>Сведения об организаторе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4117"/>
        <w:gridCol w:w="2759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1CA0" w:rsidRDefault="005B1CA0">
            <w:r>
              <w:t>Акционерное общество энергетики и электрификации «Тюменьэнерго»</w:t>
            </w:r>
          </w:p>
        </w:tc>
      </w:tr>
      <w:tr w:rsidR="005B1CA0" w:rsidTr="005B1CA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lastRenderedPageBreak/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Заказчик (организатор торгов для собственных нужд)</w:t>
            </w:r>
          </w:p>
        </w:tc>
      </w:tr>
    </w:tbl>
    <w:p w:rsidR="005B1CA0" w:rsidRDefault="005B1CA0" w:rsidP="005B1CA0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7629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5B1CA0" w:rsidRDefault="005B1CA0" w:rsidP="005B1CA0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696"/>
        <w:gridCol w:w="2052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1CA0" w:rsidRDefault="005B1CA0">
            <w:r>
              <w:t>7-3462-776477</w:t>
            </w:r>
          </w:p>
        </w:tc>
      </w:tr>
      <w:tr w:rsidR="005B1CA0" w:rsidTr="005B1CA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1CA0" w:rsidRDefault="005B1CA0">
            <w: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Mezhenina-NM@te.ru</w:t>
            </w:r>
          </w:p>
        </w:tc>
      </w:tr>
    </w:tbl>
    <w:p w:rsidR="005B1CA0" w:rsidRDefault="005B1CA0" w:rsidP="005B1CA0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6927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Меженина Наталья Михайловна</w:t>
            </w:r>
          </w:p>
        </w:tc>
      </w:tr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5B1CA0" w:rsidRDefault="005B1CA0" w:rsidP="005B1CA0">
      <w:r>
        <w:rPr>
          <w:rStyle w:val="x-panel-header-text"/>
        </w:rPr>
        <w:t>Список лотов</w:t>
      </w:r>
    </w:p>
    <w:p w:rsidR="005B1CA0" w:rsidRDefault="005B1CA0" w:rsidP="005B1CA0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6" w:history="1">
        <w:r>
          <w:rPr>
            <w:rStyle w:val="x-tab-strip-text"/>
            <w:i/>
            <w:iCs/>
            <w:color w:val="0000FF"/>
            <w:u w:val="single"/>
          </w:rPr>
          <w:t>Лот 1</w:t>
        </w:r>
      </w:hyperlink>
    </w:p>
    <w:p w:rsidR="005B1CA0" w:rsidRDefault="005B1CA0" w:rsidP="005B1CA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x-tab-strip-text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5B1CA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B1CA0" w:rsidRDefault="005B1CA0" w:rsidP="005B1CA0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1CA0" w:rsidRDefault="005B1CA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B1CA0" w:rsidRDefault="005B1CA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5B1CA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B1C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CA0" w:rsidRDefault="005B1CA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1CA0" w:rsidRDefault="005B1CA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B1CA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1CA0" w:rsidRDefault="005B1CA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B1CA0" w:rsidRDefault="005B1CA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B1CA0" w:rsidRDefault="005B1CA0">
            <w:pPr>
              <w:jc w:val="right"/>
              <w:rPr>
                <w:sz w:val="24"/>
                <w:szCs w:val="24"/>
              </w:rPr>
            </w:pPr>
          </w:p>
        </w:tc>
      </w:tr>
    </w:tbl>
    <w:p w:rsidR="005B1CA0" w:rsidRDefault="005B1CA0" w:rsidP="005B1CA0">
      <w:pPr>
        <w:rPr>
          <w:sz w:val="24"/>
          <w:szCs w:val="24"/>
        </w:rPr>
      </w:pPr>
      <w:r>
        <w:rPr>
          <w:rStyle w:val="x-fieldset-header-text"/>
        </w:rPr>
        <w:t>Даты проведения процедуры по лоту (</w:t>
      </w:r>
      <w:r>
        <w:rPr>
          <w:rStyle w:val="highlight-title"/>
        </w:rPr>
        <w:t>время отображается по вашему локальному часовому поясу: GMT +05:00</w:t>
      </w:r>
      <w:r>
        <w:rPr>
          <w:rStyle w:val="x-fieldset-header-text"/>
        </w:rPr>
        <w:t>)</w:t>
      </w:r>
      <w:r>
        <w:t xml:space="preserve"> </w:t>
      </w:r>
    </w:p>
    <w:p w:rsidR="005B1CA0" w:rsidRDefault="005B1CA0" w:rsidP="005B1CA0">
      <w:r>
        <w:rPr>
          <w:rStyle w:val="x-fieldset-header-text"/>
        </w:rPr>
        <w:t>Приём заявок</w:t>
      </w:r>
      <w:r>
        <w:t xml:space="preserve"> </w:t>
      </w:r>
    </w:p>
    <w:p w:rsidR="005B1CA0" w:rsidRDefault="005B1CA0" w:rsidP="005B1CA0">
      <w:r>
        <w:t xml:space="preserve">Дата и время окончания подачи заявок: </w:t>
      </w:r>
    </w:p>
    <w:p w:rsidR="005B1CA0" w:rsidRDefault="005B1CA0" w:rsidP="005B1CA0">
      <w:r>
        <w:t>25.11.2019 14:00 [GMT +5]</w:t>
      </w:r>
    </w:p>
    <w:p w:rsidR="005B1CA0" w:rsidRDefault="005B1CA0" w:rsidP="005B1CA0">
      <w:r>
        <w:t xml:space="preserve">Порядок проведения: </w:t>
      </w:r>
    </w:p>
    <w:p w:rsidR="005B1CA0" w:rsidRDefault="005B1CA0" w:rsidP="005B1CA0">
      <w:r>
        <w:t>в соответствии с ЗК</w:t>
      </w:r>
    </w:p>
    <w:p w:rsidR="005B1CA0" w:rsidRDefault="005B1CA0" w:rsidP="005B1CA0">
      <w:r>
        <w:rPr>
          <w:rStyle w:val="x-fieldset-header-text"/>
        </w:rPr>
        <w:t>Вскрытие конвертов</w:t>
      </w:r>
      <w:r>
        <w:t xml:space="preserve"> </w:t>
      </w:r>
    </w:p>
    <w:p w:rsidR="005B1CA0" w:rsidRDefault="005B1CA0" w:rsidP="005B1CA0">
      <w:r>
        <w:t>Дата и время вскрытия конвертов </w:t>
      </w:r>
      <w:r>
        <w:rPr>
          <w:noProof/>
          <w:color w:val="0000FF"/>
          <w:lang w:eastAsia="ru-RU"/>
        </w:rPr>
        <w:drawing>
          <wp:inline distT="0" distB="0" distL="0" distR="0">
            <wp:extent cx="153670" cy="153670"/>
            <wp:effectExtent l="0" t="0" r="0" b="0"/>
            <wp:docPr id="4" name="Рисунок 4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: </w:t>
      </w:r>
    </w:p>
    <w:p w:rsidR="005B1CA0" w:rsidRDefault="005B1CA0" w:rsidP="005B1CA0">
      <w:r>
        <w:t>25.11.2019 14:00 [GMT +5]</w:t>
      </w:r>
    </w:p>
    <w:p w:rsidR="005B1CA0" w:rsidRDefault="005B1CA0" w:rsidP="005B1CA0">
      <w:r>
        <w:t xml:space="preserve">Порядок проведения: </w:t>
      </w:r>
    </w:p>
    <w:p w:rsidR="005B1CA0" w:rsidRDefault="005B1CA0" w:rsidP="005B1CA0">
      <w:r>
        <w:t>в соответствии с ЗК</w:t>
      </w:r>
    </w:p>
    <w:p w:rsidR="005B1CA0" w:rsidRDefault="005B1CA0" w:rsidP="005B1CA0">
      <w:r>
        <w:rPr>
          <w:rStyle w:val="x-fieldset-header-text"/>
        </w:rPr>
        <w:t>Рассмотрение заявок</w:t>
      </w:r>
      <w:r>
        <w:t xml:space="preserve"> </w:t>
      </w:r>
    </w:p>
    <w:p w:rsidR="005B1CA0" w:rsidRDefault="005B1CA0" w:rsidP="005B1CA0">
      <w:r>
        <w:t>Дата и время рассмотрения заявок </w:t>
      </w:r>
      <w:r>
        <w:rPr>
          <w:noProof/>
          <w:color w:val="0000FF"/>
          <w:lang w:eastAsia="ru-RU"/>
        </w:rPr>
        <w:drawing>
          <wp:inline distT="0" distB="0" distL="0" distR="0">
            <wp:extent cx="153670" cy="153670"/>
            <wp:effectExtent l="0" t="0" r="0" b="0"/>
            <wp:docPr id="3" name="Рисунок 3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: </w:t>
      </w:r>
    </w:p>
    <w:p w:rsidR="005B1CA0" w:rsidRDefault="005B1CA0" w:rsidP="005B1CA0">
      <w:r>
        <w:t>29.11.2019 12:00 [GMT +5]</w:t>
      </w:r>
    </w:p>
    <w:p w:rsidR="005B1CA0" w:rsidRDefault="005B1CA0" w:rsidP="005B1CA0">
      <w:r>
        <w:lastRenderedPageBreak/>
        <w:t xml:space="preserve">Порядок проведения: </w:t>
      </w:r>
    </w:p>
    <w:p w:rsidR="005B1CA0" w:rsidRDefault="005B1CA0" w:rsidP="005B1CA0">
      <w:r>
        <w:t>в соответствии с ЗК</w:t>
      </w:r>
    </w:p>
    <w:p w:rsidR="005B1CA0" w:rsidRDefault="005B1CA0" w:rsidP="005B1CA0">
      <w:r>
        <w:rPr>
          <w:rStyle w:val="x-fieldset-header-text"/>
        </w:rPr>
        <w:t>Подведение итогов</w:t>
      </w:r>
      <w:r>
        <w:t xml:space="preserve"> </w:t>
      </w:r>
    </w:p>
    <w:p w:rsidR="005B1CA0" w:rsidRDefault="005B1CA0" w:rsidP="005B1CA0">
      <w:r>
        <w:t xml:space="preserve">Дата и время подведения итогов: </w:t>
      </w:r>
    </w:p>
    <w:p w:rsidR="005B1CA0" w:rsidRDefault="005B1CA0" w:rsidP="005B1CA0">
      <w:r>
        <w:t>02.12.2019 12:00 [GMT +5]</w:t>
      </w:r>
    </w:p>
    <w:p w:rsidR="005B1CA0" w:rsidRDefault="005B1CA0" w:rsidP="005B1CA0">
      <w:r>
        <w:t xml:space="preserve">Порядок проведения: </w:t>
      </w:r>
    </w:p>
    <w:p w:rsidR="005B1CA0" w:rsidRDefault="005B1CA0" w:rsidP="005B1CA0">
      <w:r>
        <w:t>в соответствии с ЗК</w:t>
      </w:r>
    </w:p>
    <w:p w:rsidR="005B1CA0" w:rsidRDefault="005B1CA0" w:rsidP="005B1CA0">
      <w:r>
        <w:rPr>
          <w:rStyle w:val="x-fieldset-header-text"/>
        </w:rPr>
        <w:t>Требования к субъектам малого и среднего предпринимательства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1"/>
        <w:gridCol w:w="1699"/>
        <w:gridCol w:w="1485"/>
      </w:tblGrid>
      <w:tr w:rsidR="005B1CA0" w:rsidTr="005B1CA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1CA0" w:rsidRDefault="005B1CA0">
            <w: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не установлено</w:t>
            </w:r>
          </w:p>
        </w:tc>
      </w:tr>
      <w:tr w:rsidR="005B1CA0" w:rsidTr="005B1CA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не установлено</w:t>
            </w:r>
          </w:p>
        </w:tc>
      </w:tr>
    </w:tbl>
    <w:p w:rsidR="005B1CA0" w:rsidRDefault="005B1CA0" w:rsidP="005B1CA0">
      <w:r>
        <w:rPr>
          <w:rStyle w:val="x-fieldset-header-text"/>
        </w:rPr>
        <w:t>Цена договора и требования к обеспечению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3474"/>
        <w:gridCol w:w="3474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Предмет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1CA0" w:rsidRDefault="005B1CA0">
            <w:r>
              <w:t>Поставка вакуумных выключателей 6-35 кВ для нужд АО "Тюменьэнерго"</w:t>
            </w:r>
          </w:p>
        </w:tc>
      </w:tr>
      <w:tr w:rsidR="005B1CA0" w:rsidTr="005B1CA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2 457 148,78 (С учетом НДС)</w:t>
            </w:r>
          </w:p>
        </w:tc>
      </w:tr>
    </w:tbl>
    <w:p w:rsidR="005B1CA0" w:rsidRDefault="005B1CA0" w:rsidP="005B1CA0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1715"/>
        <w:gridCol w:w="653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1CA0" w:rsidRDefault="005B1CA0">
            <w:r>
              <w:t>С учетом НДС</w:t>
            </w:r>
          </w:p>
        </w:tc>
      </w:tr>
      <w:tr w:rsidR="005B1CA0" w:rsidTr="005B1CA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Российский рубль</w:t>
            </w:r>
          </w:p>
        </w:tc>
      </w:tr>
    </w:tbl>
    <w:p w:rsidR="005B1CA0" w:rsidRDefault="005B1CA0" w:rsidP="005B1CA0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485"/>
        <w:gridCol w:w="743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Установлено требование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1CA0" w:rsidRDefault="005B1CA0">
            <w:r>
              <w:t>не установлено</w:t>
            </w:r>
          </w:p>
        </w:tc>
      </w:tr>
      <w:tr w:rsidR="005B1CA0" w:rsidTr="005B1CA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не установлено</w:t>
            </w:r>
          </w:p>
        </w:tc>
      </w:tr>
    </w:tbl>
    <w:p w:rsidR="005B1CA0" w:rsidRDefault="005B1CA0" w:rsidP="005B1CA0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1485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не установлено</w:t>
            </w:r>
          </w:p>
        </w:tc>
      </w:tr>
    </w:tbl>
    <w:p w:rsidR="005B1CA0" w:rsidRDefault="005B1CA0" w:rsidP="005B1CA0">
      <w:r>
        <w:rPr>
          <w:rStyle w:val="x-fieldset-header-text"/>
        </w:rPr>
        <w:t>Условия поставки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8159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Подробная информация о количестве поставляемого товара, объеме выполняемых работ, оказываемых услуг, указана в Техническом задании приложение № 1 к настоящему извещению закупке</w:t>
            </w:r>
          </w:p>
        </w:tc>
      </w:tr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5B1CA0" w:rsidRDefault="005B1CA0" w:rsidP="005B1CA0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7610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5B1CA0" w:rsidRDefault="005B1CA0" w:rsidP="005B1CA0">
      <w:r>
        <w:rPr>
          <w:rStyle w:val="x-fieldset-header-text"/>
        </w:rPr>
        <w:t>Заказчики, с которыми заключается договор</w:t>
      </w:r>
      <w:r>
        <w:t xml:space="preserve"> </w:t>
      </w:r>
    </w:p>
    <w:p w:rsidR="005B1CA0" w:rsidRDefault="005B1CA0" w:rsidP="005B1CA0">
      <w:r>
        <w:rPr>
          <w:rStyle w:val="x-panel-header-text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3395"/>
        <w:gridCol w:w="3395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lastRenderedPageBreak/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1CA0" w:rsidRDefault="005B1CA0">
            <w:r>
              <w:t>Акционерное общество энергетики и электрификации «Тюменьэнерго»</w:t>
            </w:r>
          </w:p>
        </w:tc>
      </w:tr>
      <w:tr w:rsidR="005B1CA0" w:rsidTr="005B1CA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Меженина Наталья Михайловна</w:t>
            </w:r>
          </w:p>
        </w:tc>
      </w:tr>
    </w:tbl>
    <w:p w:rsidR="005B1CA0" w:rsidRDefault="005B1CA0" w:rsidP="005B1CA0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392"/>
        <w:gridCol w:w="1026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1CA0" w:rsidRDefault="005B1CA0">
            <w:r>
              <w:t>Mezhenina-NM@te.ru</w:t>
            </w:r>
          </w:p>
        </w:tc>
      </w:tr>
      <w:tr w:rsidR="005B1CA0" w:rsidTr="005B1CA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7-3462-776477</w:t>
            </w:r>
          </w:p>
        </w:tc>
      </w:tr>
    </w:tbl>
    <w:p w:rsidR="005B1CA0" w:rsidRDefault="005B1CA0" w:rsidP="005B1CA0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795"/>
        <w:gridCol w:w="7010"/>
      </w:tblGrid>
      <w:tr w:rsidR="005B1CA0" w:rsidTr="005B1CA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Сайт: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hyperlink r:id="rId9" w:history="1">
              <w:r>
                <w:rPr>
                  <w:rStyle w:val="a3"/>
                </w:rPr>
                <w:t>http://www.te.ru/</w:t>
              </w:r>
            </w:hyperlink>
          </w:p>
        </w:tc>
      </w:tr>
      <w:tr w:rsidR="005B1CA0" w:rsidTr="005B1CA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1CA0" w:rsidRDefault="005B1CA0">
            <w: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 xml:space="preserve">628408, Ханты-Мансийский автономный округ - Югра (Тюменская область), Сургут, Университетская, 4 </w:t>
            </w:r>
            <w:r>
              <w:br/>
              <w:t xml:space="preserve">628408, Ханты-Мансийский автономный округ - Югра (Тюменская область), Сургут, Университетская, 4 </w:t>
            </w:r>
            <w:r>
              <w:br/>
            </w:r>
          </w:p>
        </w:tc>
      </w:tr>
    </w:tbl>
    <w:p w:rsidR="005B1CA0" w:rsidRDefault="005B1CA0" w:rsidP="005B1CA0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7541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План №2180330047 / Позиция 1917: Поставка вакуумных выключателей 6-35 кВ для нужд АО "Тюменьэнерго"</w:t>
            </w:r>
          </w:p>
        </w:tc>
      </w:tr>
    </w:tbl>
    <w:p w:rsidR="005B1CA0" w:rsidRDefault="005B1CA0" w:rsidP="005B1CA0">
      <w:r>
        <w:rPr>
          <w:rStyle w:val="x-fieldset-header-text"/>
        </w:rPr>
        <w:t>Перечень поставляемых товаров, выполняемых работ, оказываемых услуг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601"/>
        <w:gridCol w:w="7716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1CA0" w:rsidRDefault="005B1CA0">
            <w:r>
              <w:t>27.90.11.900</w:t>
            </w:r>
          </w:p>
        </w:tc>
      </w:tr>
      <w:tr w:rsidR="005B1CA0" w:rsidTr="005B1CA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1CA0" w:rsidRDefault="005B1CA0">
            <w: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Машины электрические и аппаратура специализированные прочие, не включенные в другие группировки</w:t>
            </w:r>
          </w:p>
        </w:tc>
      </w:tr>
    </w:tbl>
    <w:p w:rsidR="005B1CA0" w:rsidRDefault="005B1CA0" w:rsidP="005B1CA0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5066"/>
      </w:tblGrid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27.9</w:t>
            </w:r>
          </w:p>
        </w:tc>
      </w:tr>
      <w:tr w:rsidR="005B1CA0" w:rsidTr="005B1CA0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Производство прочего электрического оборудования</w:t>
            </w:r>
          </w:p>
        </w:tc>
      </w:tr>
    </w:tbl>
    <w:p w:rsidR="005B1CA0" w:rsidRDefault="005B1CA0" w:rsidP="005B1CA0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215"/>
        <w:gridCol w:w="755"/>
      </w:tblGrid>
      <w:tr w:rsidR="005B1CA0" w:rsidTr="005B1CA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1CA0" w:rsidRDefault="005B1CA0">
            <w: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3</w:t>
            </w:r>
          </w:p>
        </w:tc>
      </w:tr>
      <w:tr w:rsidR="005B1CA0" w:rsidTr="005B1CA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1CA0" w:rsidRDefault="005B1CA0">
            <w: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5B1CA0" w:rsidRDefault="005B1CA0">
            <w:r>
              <w:t>КОМПЛ</w:t>
            </w:r>
          </w:p>
        </w:tc>
      </w:tr>
    </w:tbl>
    <w:p w:rsidR="005B1CA0" w:rsidRDefault="005B1CA0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CA0" w:rsidRDefault="005B1CA0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CA0" w:rsidRDefault="005B1CA0" w:rsidP="0080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B1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A6DDF"/>
    <w:multiLevelType w:val="multilevel"/>
    <w:tmpl w:val="C7E2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65D6D"/>
    <w:multiLevelType w:val="multilevel"/>
    <w:tmpl w:val="CB5A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4B"/>
    <w:rsid w:val="005B1CA0"/>
    <w:rsid w:val="00647259"/>
    <w:rsid w:val="00806B26"/>
    <w:rsid w:val="009A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4200"/>
  <w15:chartTrackingRefBased/>
  <w15:docId w15:val="{53480511-D396-4396-BBC6-D20D6E85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06B26"/>
  </w:style>
  <w:style w:type="character" w:customStyle="1" w:styleId="x-fieldset-header-text">
    <w:name w:val="x-fieldset-header-text"/>
    <w:basedOn w:val="a0"/>
    <w:rsid w:val="00806B26"/>
  </w:style>
  <w:style w:type="character" w:styleId="a3">
    <w:name w:val="Hyperlink"/>
    <w:basedOn w:val="a0"/>
    <w:uiPriority w:val="99"/>
    <w:semiHidden/>
    <w:unhideWhenUsed/>
    <w:rsid w:val="00806B26"/>
    <w:rPr>
      <w:color w:val="0000FF"/>
      <w:u w:val="single"/>
    </w:rPr>
  </w:style>
  <w:style w:type="character" w:styleId="a4">
    <w:name w:val="Emphasis"/>
    <w:basedOn w:val="a0"/>
    <w:uiPriority w:val="20"/>
    <w:qFormat/>
    <w:rsid w:val="00806B26"/>
    <w:rPr>
      <w:i/>
      <w:iCs/>
    </w:rPr>
  </w:style>
  <w:style w:type="character" w:customStyle="1" w:styleId="x-tab-strip-text">
    <w:name w:val="x-tab-strip-text"/>
    <w:basedOn w:val="a0"/>
    <w:rsid w:val="00806B26"/>
  </w:style>
  <w:style w:type="character" w:customStyle="1" w:styleId="highlight-title">
    <w:name w:val="highlight-title"/>
    <w:basedOn w:val="a0"/>
    <w:rsid w:val="0080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3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37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7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97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57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1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58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391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66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070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880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353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910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691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495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999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86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0635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537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6022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58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778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9247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313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7366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9111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23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504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096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654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03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188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22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0716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176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926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300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9396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198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0301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7882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3627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885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44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525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690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3044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183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40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679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97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4027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695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0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652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57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286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053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067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656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52902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738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5826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3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762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2074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841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9806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227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696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1879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120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4925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2766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6974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937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2959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36769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0739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40773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8817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5268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19141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6636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63832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8436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6364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97939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7329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11254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552181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3085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8984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28413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84897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7730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6618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903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24068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3478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8675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6637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12682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06465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76730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07296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4418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12933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80631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512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57938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20871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21277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0138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560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1492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6642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60555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41230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49237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16558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7652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2232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3841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49000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54940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80000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5030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618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83455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9595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4915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9383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755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6017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7486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3307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58846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4104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3492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7081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8699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87194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73310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76582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0215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50266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7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7953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82234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8663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93876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623691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231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3147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4997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266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4614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35985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11918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3125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7629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8475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28857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2550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318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5337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255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721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07691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9909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1561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47058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89888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92990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04397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6833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79152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73337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5951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21168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44276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6835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30825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2983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7424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741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30987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7239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59867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4202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3084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7772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38001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18774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3398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92127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76547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951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8895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00839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04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9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91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90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5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0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8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92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20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064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054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07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608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311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531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280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712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4077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9410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909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320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566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634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473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9120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06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548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345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81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41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1508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268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063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4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753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7017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5378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579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4357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5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4821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33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430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240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843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41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577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411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869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209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4421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92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191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5413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090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427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0090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564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395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58734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04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9989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729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763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457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40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7682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90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0440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881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703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642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2337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4886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0948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56405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5974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3783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42338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38665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2289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20691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4506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94325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3917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8656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93055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9187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82026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03980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79290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78156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4468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9893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9071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6331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07023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40383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6846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5230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43906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26706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00064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39677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090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13991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22946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6016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6587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3536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10533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13786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22907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8418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93282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4492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92838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566506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3378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0439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2870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030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32620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5829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52805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76480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55414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0825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9533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06177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976752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7182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1313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6904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121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4687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1705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460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6549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5624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53272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6963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0161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82289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9170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6557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0684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654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398388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70926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5564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11126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6800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4738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2541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9260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34085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8716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5457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61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30321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23486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98262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6662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9257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367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1828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7174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370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7545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49191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0612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9751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58499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8637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4314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45680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7976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42338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97247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86931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3811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41641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8500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3958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535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5369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2874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81588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6832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8879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9073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87969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33579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2056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6314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407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65963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65862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6483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153208318.732179377.1532945415-245402008.15329454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9596/user/676423/name/%D0%97%D0%94_%D0%B2%D0%B0%D0%BA%D1%83%D1%83%D0%BC%D0%BD%D1%8B%D0%B5_%D0%B2%D1%8B%D0%BA%D0%BB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4302</Characters>
  <Application>Microsoft Office Word</Application>
  <DocSecurity>0</DocSecurity>
  <Lines>35</Lines>
  <Paragraphs>10</Paragraphs>
  <ScaleCrop>false</ScaleCrop>
  <Company>te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2019-11-08T13:08:00Z</dcterms:created>
  <dcterms:modified xsi:type="dcterms:W3CDTF">2019-11-15T16:41:00Z</dcterms:modified>
</cp:coreProperties>
</file>