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2"/>
        <w:gridCol w:w="6"/>
        <w:gridCol w:w="6"/>
        <w:gridCol w:w="6"/>
      </w:tblGrid>
      <w:tr w:rsidR="008C15E8" w:rsidRPr="008C15E8" w:rsidTr="008C15E8">
        <w:trPr>
          <w:tblCellSpacing w:w="0" w:type="dxa"/>
        </w:trPr>
        <w:tc>
          <w:tcPr>
            <w:tcW w:w="5000" w:type="pct"/>
            <w:tcMar>
              <w:top w:w="105" w:type="dxa"/>
              <w:left w:w="225" w:type="dxa"/>
              <w:bottom w:w="150" w:type="dxa"/>
              <w:right w:w="450" w:type="dxa"/>
            </w:tcMar>
            <w:hideMark/>
          </w:tcPr>
          <w:p w:rsidR="008C15E8" w:rsidRPr="008C15E8" w:rsidRDefault="008C15E8" w:rsidP="008C15E8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8C15E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fldChar w:fldCharType="begin"/>
            </w:r>
            <w:r w:rsidRPr="008C15E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instrText xml:space="preserve"> HYPERLINK "http://www.b2b-mrsk.ru/" </w:instrText>
            </w:r>
            <w:r w:rsidRPr="008C15E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fldChar w:fldCharType="separate"/>
            </w:r>
            <w:r w:rsidRPr="008C15E8">
              <w:rPr>
                <w:rFonts w:ascii="Times New Roman" w:eastAsia="Times New Roman" w:hAnsi="Times New Roman" w:cs="Times New Roman"/>
                <w:color w:val="1C50A4"/>
                <w:sz w:val="24"/>
                <w:szCs w:val="24"/>
                <w:lang w:eastAsia="ru-RU"/>
              </w:rPr>
              <w:t>B2B-MRSK</w:t>
            </w:r>
            <w:r w:rsidRPr="008C15E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fldChar w:fldCharType="end"/>
            </w:r>
            <w:r w:rsidRPr="008C15E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&gt; </w:t>
            </w:r>
            <w:hyperlink r:id="rId5" w:history="1">
              <w:r w:rsidRPr="008C15E8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Торговая площадка</w:t>
              </w:r>
            </w:hyperlink>
            <w:r w:rsidRPr="008C15E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&gt; </w:t>
            </w:r>
            <w:hyperlink r:id="rId6" w:history="1">
              <w:r w:rsidRPr="008C15E8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Открытые конкурсы (тендеры)</w:t>
              </w:r>
            </w:hyperlink>
            <w:r w:rsidRPr="008C15E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&gt; Конкурс (тендер) № 35502</w:t>
            </w:r>
          </w:p>
        </w:tc>
        <w:tc>
          <w:tcPr>
            <w:tcW w:w="0" w:type="auto"/>
            <w:noWrap/>
            <w:vAlign w:val="center"/>
          </w:tcPr>
          <w:p w:rsidR="008C15E8" w:rsidRPr="008C15E8" w:rsidRDefault="008C15E8" w:rsidP="008C15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8C15E8" w:rsidRPr="008C15E8" w:rsidRDefault="008C15E8" w:rsidP="008C15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</w:tcPr>
          <w:p w:rsidR="008C15E8" w:rsidRPr="008C15E8" w:rsidRDefault="008C15E8" w:rsidP="008C1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5E8" w:rsidRPr="008C15E8" w:rsidRDefault="008C15E8" w:rsidP="008C15E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10057"/>
        <w:gridCol w:w="143"/>
      </w:tblGrid>
      <w:tr w:rsidR="008C15E8" w:rsidRPr="008C15E8" w:rsidTr="008C15E8">
        <w:trPr>
          <w:tblCellSpacing w:w="0" w:type="dxa"/>
          <w:hidden/>
        </w:trPr>
        <w:tc>
          <w:tcPr>
            <w:tcW w:w="0" w:type="auto"/>
          </w:tcPr>
          <w:p w:rsidR="008C15E8" w:rsidRPr="008C15E8" w:rsidRDefault="008C15E8" w:rsidP="008C15E8">
            <w:pPr>
              <w:shd w:val="clear" w:color="auto" w:fill="FFFDE4"/>
              <w:spacing w:line="336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8C15E8" w:rsidRPr="008C15E8" w:rsidRDefault="008C15E8" w:rsidP="008C15E8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C15E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Конкурс (тендер) № 35502 </w:t>
            </w:r>
            <w:r w:rsidRPr="008C15E8">
              <w:rPr>
                <w:rFonts w:ascii="Times New Roman" w:eastAsia="Times New Roman" w:hAnsi="Times New Roman" w:cs="Times New Roman"/>
                <w:color w:val="A0A0A0"/>
                <w:kern w:val="36"/>
                <w:sz w:val="24"/>
                <w:szCs w:val="24"/>
                <w:lang w:eastAsia="ru-RU"/>
              </w:rPr>
              <w:t>(вскрытие конвертов 06.06.2013 в 11:00)</w:t>
            </w:r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7"/>
            </w:tblGrid>
            <w:tr w:rsidR="008C15E8" w:rsidRPr="008C15E8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9729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97"/>
                    <w:gridCol w:w="7532"/>
                  </w:tblGrid>
                  <w:tr w:rsidR="008C15E8" w:rsidRPr="008C15E8" w:rsidTr="008C15E8">
                    <w:trPr>
                      <w:tblCellSpacing w:w="0" w:type="dxa"/>
                    </w:trPr>
                    <w:tc>
                      <w:tcPr>
                        <w:tcW w:w="1129" w:type="pct"/>
                        <w:shd w:val="clear" w:color="auto" w:fill="E9E9E9"/>
                        <w:hideMark/>
                      </w:tcPr>
                      <w:p w:rsidR="008C15E8" w:rsidRPr="008C15E8" w:rsidRDefault="008C15E8" w:rsidP="008C15E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expl_81623"/>
                        <w:bookmarkEnd w:id="0"/>
                        <w:r w:rsidRPr="008C15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Вопрос:</w:t>
                        </w:r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[</w:t>
                        </w:r>
                        <w:hyperlink r:id="rId7" w:history="1">
                          <w:r w:rsidRPr="008C15E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3871" w:type="pct"/>
                        <w:shd w:val="clear" w:color="auto" w:fill="E9E9E9"/>
                        <w:noWrap/>
                        <w:hideMark/>
                      </w:tcPr>
                      <w:p w:rsidR="008C15E8" w:rsidRPr="008C15E8" w:rsidRDefault="008C15E8" w:rsidP="008C15E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8C15E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Марков Евгений Владимирович</w:t>
                          </w:r>
                        </w:hyperlink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9" w:history="1">
                          <w:r w:rsidRPr="008C15E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ООО "Лесные ресурсы"</w:t>
                          </w:r>
                        </w:hyperlink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  16.05.2013 13:43 </w:t>
                        </w:r>
                      </w:p>
                    </w:tc>
                  </w:tr>
                  <w:tr w:rsidR="008C15E8" w:rsidRPr="008C15E8" w:rsidTr="008C15E8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shd w:val="clear" w:color="auto" w:fill="F7F7F7"/>
                        <w:hideMark/>
                      </w:tcPr>
                      <w:p w:rsidR="008C15E8" w:rsidRPr="008C15E8" w:rsidRDefault="008C15E8" w:rsidP="008C15E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названии конкурса за № 35502 присутствует ВЛ-110 </w:t>
                        </w:r>
                        <w:proofErr w:type="spellStart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Княжево</w:t>
                        </w:r>
                        <w:proofErr w:type="spellEnd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 </w:t>
                        </w:r>
                        <w:proofErr w:type="spellStart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Богандинка</w:t>
                        </w:r>
                        <w:proofErr w:type="spellEnd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в то время как в прилагаемых документах по ней нет ни технического задания, ни проекта полосы отвода. </w:t>
                        </w:r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Вопрос: будет ли дополнительно выложена документация по этой </w:t>
                        </w:r>
                        <w:proofErr w:type="gramStart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ВЛ</w:t>
                        </w:r>
                        <w:proofErr w:type="gramEnd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или в названии конкурса ошибка?</w:t>
                        </w:r>
                      </w:p>
                    </w:tc>
                  </w:tr>
                  <w:tr w:rsidR="008C15E8" w:rsidRPr="008C15E8" w:rsidTr="008C15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15E8" w:rsidRPr="008C15E8" w:rsidRDefault="008C15E8" w:rsidP="008C15E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8C15E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3871" w:type="pct"/>
                        <w:shd w:val="clear" w:color="auto" w:fill="E9E9E9"/>
                        <w:noWrap/>
                        <w:hideMark/>
                      </w:tcPr>
                      <w:p w:rsidR="008C15E8" w:rsidRPr="008C15E8" w:rsidRDefault="008C15E8" w:rsidP="008C15E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8C15E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17.05.2013 12:17</w:t>
                        </w:r>
                      </w:p>
                    </w:tc>
                  </w:tr>
                  <w:tr w:rsidR="008C15E8" w:rsidRPr="008C15E8" w:rsidTr="008C15E8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shd w:val="clear" w:color="auto" w:fill="F7F7F7"/>
                        <w:hideMark/>
                      </w:tcPr>
                      <w:p w:rsidR="008C15E8" w:rsidRPr="008C15E8" w:rsidRDefault="008C15E8" w:rsidP="008C15E8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Добрый день,</w:t>
                        </w:r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данном случае ошибки в названии конкурса нет. Наименование конкурса соответствует наименованию объекта согласно ПСД. Выполнение работ по данному объекту предусмотрено в 2 этапа. 1 этап был выполнен в 2012 году на расширение «</w:t>
                        </w:r>
                        <w:proofErr w:type="gramStart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ВЛ</w:t>
                        </w:r>
                        <w:proofErr w:type="gramEnd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110 </w:t>
                        </w:r>
                        <w:proofErr w:type="spellStart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Княжево</w:t>
                        </w:r>
                        <w:proofErr w:type="spellEnd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</w:t>
                        </w:r>
                        <w:proofErr w:type="spellStart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Богандинка</w:t>
                        </w:r>
                        <w:proofErr w:type="spellEnd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», настоящим конкурсом планируется 2 этап - «ВЛ-35кВ Стеклозавод - Комсомольская с </w:t>
                        </w:r>
                        <w:proofErr w:type="spellStart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отп</w:t>
                        </w:r>
                        <w:proofErr w:type="spellEnd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на ПС </w:t>
                        </w:r>
                        <w:proofErr w:type="spellStart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Тумашево</w:t>
                        </w:r>
                        <w:proofErr w:type="spellEnd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Соответственно дополнительной документации выкладываться не будет. Конкурсную заявку необходимо готовить в соответствии с </w:t>
                        </w:r>
                        <w:proofErr w:type="gramStart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размещенным</w:t>
                        </w:r>
                        <w:proofErr w:type="gramEnd"/>
                        <w:r w:rsidRPr="008C15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ТЗ.</w:t>
                        </w:r>
                        <w:bookmarkStart w:id="1" w:name="_GoBack"/>
                        <w:bookmarkEnd w:id="1"/>
                      </w:p>
                    </w:tc>
                  </w:tr>
                </w:tbl>
                <w:p w:rsidR="008C15E8" w:rsidRPr="008C15E8" w:rsidRDefault="008C15E8" w:rsidP="008C15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15E8" w:rsidRPr="008C15E8" w:rsidRDefault="008C15E8" w:rsidP="008C1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hideMark/>
          </w:tcPr>
          <w:p w:rsidR="008C15E8" w:rsidRPr="008C15E8" w:rsidRDefault="008C15E8" w:rsidP="008C1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C46F" wp14:editId="73FDA5AC">
                  <wp:extent cx="95250" cy="9525"/>
                  <wp:effectExtent l="0" t="0" r="0" b="0"/>
                  <wp:docPr id="7" name="Рисунок 7" descr="http://www.b2b-mrsk.ru/images/center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2b-mrsk.ru/images/center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3E16" w:rsidRPr="008C15E8" w:rsidRDefault="00AE3E16" w:rsidP="008C15E8">
      <w:pPr>
        <w:rPr>
          <w:rFonts w:ascii="Times New Roman" w:hAnsi="Times New Roman" w:cs="Times New Roman"/>
          <w:sz w:val="24"/>
          <w:szCs w:val="24"/>
        </w:rPr>
      </w:pPr>
    </w:p>
    <w:sectPr w:rsidR="00AE3E16" w:rsidRPr="008C15E8" w:rsidSect="00853CA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F9"/>
    <w:rsid w:val="002163F9"/>
    <w:rsid w:val="00656B30"/>
    <w:rsid w:val="00853CA4"/>
    <w:rsid w:val="008C15E8"/>
    <w:rsid w:val="00AE3E16"/>
    <w:rsid w:val="00C1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CA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CA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3CA4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853CA4"/>
    <w:rPr>
      <w:b/>
      <w:bCs/>
      <w:i w:val="0"/>
      <w:iCs w:val="0"/>
      <w:color w:val="FF0000"/>
    </w:rPr>
  </w:style>
  <w:style w:type="character" w:customStyle="1" w:styleId="bg1">
    <w:name w:val="bg1"/>
    <w:basedOn w:val="a0"/>
    <w:rsid w:val="00853CA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53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CA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CA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3CA4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853CA4"/>
    <w:rPr>
      <w:b/>
      <w:bCs/>
      <w:i w:val="0"/>
      <w:iCs w:val="0"/>
      <w:color w:val="FF0000"/>
    </w:rPr>
  </w:style>
  <w:style w:type="character" w:customStyle="1" w:styleId="bg1">
    <w:name w:val="bg1"/>
    <w:basedOn w:val="a0"/>
    <w:rsid w:val="00853CA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5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22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2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9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6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0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0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62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93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54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39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25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44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59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31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88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21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83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62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97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72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03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59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042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188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8657525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7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5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1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46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5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035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action=explanation&amp;id=35502&amp;doexpl=answer&amp;expl_id=81623" TargetMode="External"/><Relationship Id="rId12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" TargetMode="External"/><Relationship Id="rId10" Type="http://schemas.openxmlformats.org/officeDocument/2006/relationships/hyperlink" Target="http://www.b2b-mrsk.ru/market/view_tender.html?id=35502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862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2013-05-17T07:54:00Z</dcterms:created>
  <dcterms:modified xsi:type="dcterms:W3CDTF">2013-05-17T08:18:00Z</dcterms:modified>
</cp:coreProperties>
</file>