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480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31907666469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Запрос котировок в электронной форме на право на заключение договора на поставку гаражного оборудования для нужд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сети.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302"/>
        <w:gridCol w:w="1046"/>
      </w:tblGrid>
      <w:tr w:rsidR="00F27265" w:rsidTr="00F2726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указано</w:t>
            </w:r>
          </w:p>
        </w:tc>
      </w:tr>
      <w:tr w:rsidR="00F27265" w:rsidTr="00F2726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 xml:space="preserve">Запрос котировок 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5039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указано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Запрос котировок в электронной форме (код 302801)</w:t>
            </w:r>
          </w:p>
        </w:tc>
        <w:bookmarkStart w:id="0" w:name="_GoBack"/>
        <w:bookmarkEnd w:id="0"/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774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21.03.2019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процентах от начальной цены договора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224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Установлено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Документация процедуры:</w:t>
      </w:r>
      <w:r>
        <w:t xml:space="preserve"> </w:t>
      </w:r>
    </w:p>
    <w:p w:rsidR="00F27265" w:rsidRDefault="00F27265" w:rsidP="00F27265">
      <w:pPr>
        <w:spacing w:after="0" w:line="240" w:lineRule="auto"/>
      </w:pPr>
      <w:hyperlink r:id="rId5" w:tgtFrame="_blank" w:history="1">
        <w:r>
          <w:rPr>
            <w:rStyle w:val="a3"/>
          </w:rPr>
          <w:t>Приложение 1 к Извещению</w:t>
        </w:r>
      </w:hyperlink>
      <w:r>
        <w:t>, размер 8.65 Мб, добавлен 21.03.2019 11:57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272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7265" w:rsidRDefault="00F27265" w:rsidP="00F27265">
                  <w:pPr>
                    <w:spacing w:after="0" w:line="240" w:lineRule="auto"/>
                  </w:pPr>
                </w:p>
              </w:tc>
            </w:tr>
          </w:tbl>
          <w:p w:rsidR="00F27265" w:rsidRDefault="00F27265" w:rsidP="00F272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F2726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F272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F272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F272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F272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7265" w:rsidRDefault="00F27265" w:rsidP="00F27265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27265" w:rsidRDefault="00F27265" w:rsidP="00F2726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F27265" w:rsidRDefault="00F27265" w:rsidP="00F272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272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7265" w:rsidRDefault="00F27265" w:rsidP="00F2726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27265" w:rsidRDefault="00F27265" w:rsidP="00F272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27265" w:rsidRDefault="00F27265" w:rsidP="00F2726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27265" w:rsidRDefault="00F27265" w:rsidP="00F27265">
      <w:pPr>
        <w:spacing w:after="0" w:line="240" w:lineRule="auto"/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6579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Акционерное общество энергетики и электрификации "</w:t>
            </w:r>
            <w:proofErr w:type="spellStart"/>
            <w:r>
              <w:t>Тюменьэнерго</w:t>
            </w:r>
            <w:proofErr w:type="spellEnd"/>
            <w:r>
              <w:t>"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Заказчик (организатор торгов для собственных нужд)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9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273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8-3496-362488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Konstantinova-OK@te.ru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6854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Константинова Ольга Константиновна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panel-header-text"/>
        </w:rPr>
        <w:t>Список лотов</w:t>
      </w:r>
    </w:p>
    <w:p w:rsidR="00F27265" w:rsidRDefault="00F27265" w:rsidP="00F27265">
      <w:pPr>
        <w:numPr>
          <w:ilvl w:val="0"/>
          <w:numId w:val="2"/>
        </w:numPr>
        <w:spacing w:after="0" w:line="240" w:lineRule="auto"/>
        <w:ind w:left="0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F27265" w:rsidRDefault="00F27265" w:rsidP="00F27265">
      <w:pPr>
        <w:numPr>
          <w:ilvl w:val="0"/>
          <w:numId w:val="2"/>
        </w:numPr>
        <w:spacing w:after="0" w:line="240" w:lineRule="auto"/>
        <w:ind w:left="0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F272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7265" w:rsidRDefault="00F27265" w:rsidP="00F2726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265" w:rsidRDefault="00F27265" w:rsidP="00F2726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27265" w:rsidRDefault="00F27265" w:rsidP="00F272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2726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272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7265" w:rsidRDefault="00F27265" w:rsidP="00F2726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27265" w:rsidRDefault="00F27265" w:rsidP="00F272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272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7265" w:rsidRDefault="00F27265" w:rsidP="00F2726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27265" w:rsidRDefault="00F27265" w:rsidP="00F272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27265" w:rsidRDefault="00F27265" w:rsidP="00F2726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27265" w:rsidRDefault="00F27265" w:rsidP="00F27265">
      <w:pPr>
        <w:spacing w:after="0" w:line="240" w:lineRule="auto"/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Приём заявок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t xml:space="preserve">Дата и время окончания подачи заявок: </w:t>
      </w:r>
    </w:p>
    <w:p w:rsidR="00F27265" w:rsidRDefault="00F27265" w:rsidP="00F27265">
      <w:pPr>
        <w:spacing w:after="0" w:line="240" w:lineRule="auto"/>
      </w:pPr>
      <w:r>
        <w:t>29.03.2019 09:00 [GMT +5]</w:t>
      </w:r>
    </w:p>
    <w:p w:rsidR="00F27265" w:rsidRDefault="00F27265" w:rsidP="00F27265">
      <w:pPr>
        <w:spacing w:after="0" w:line="240" w:lineRule="auto"/>
      </w:pPr>
      <w:r>
        <w:t xml:space="preserve">Порядок проведения: </w:t>
      </w:r>
    </w:p>
    <w:p w:rsidR="00F27265" w:rsidRDefault="00F27265" w:rsidP="00F27265">
      <w:pPr>
        <w:spacing w:after="0" w:line="240" w:lineRule="auto"/>
      </w:pPr>
      <w:r>
        <w:t>В соответствии с документацией о закупке</w:t>
      </w:r>
    </w:p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Подведение итогов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t xml:space="preserve">Дата и время подведения итогов: </w:t>
      </w:r>
    </w:p>
    <w:p w:rsidR="00F27265" w:rsidRDefault="00F27265" w:rsidP="00F27265">
      <w:pPr>
        <w:spacing w:after="0" w:line="240" w:lineRule="auto"/>
      </w:pPr>
      <w:r>
        <w:t>26.04.2019 17:00 [GMT +5]</w:t>
      </w:r>
    </w:p>
    <w:p w:rsidR="00F27265" w:rsidRDefault="00F27265" w:rsidP="00F27265">
      <w:pPr>
        <w:spacing w:after="0" w:line="240" w:lineRule="auto"/>
      </w:pPr>
      <w:r>
        <w:t xml:space="preserve">Порядок проведения: </w:t>
      </w:r>
    </w:p>
    <w:p w:rsidR="00F27265" w:rsidRDefault="00F27265" w:rsidP="00F27265">
      <w:pPr>
        <w:spacing w:after="0" w:line="240" w:lineRule="auto"/>
      </w:pPr>
      <w:r>
        <w:t>В соответствии с документацией о закупке</w:t>
      </w:r>
    </w:p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485"/>
      </w:tblGrid>
      <w:tr w:rsidR="00F27265" w:rsidTr="00F2726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установлено</w:t>
            </w:r>
          </w:p>
        </w:tc>
      </w:tr>
      <w:tr w:rsidR="00F27265" w:rsidTr="00F2726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7743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Поставка гаражного оборудования для нужд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сети.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lastRenderedPageBreak/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2 358 320,79 (С учетом НДС)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15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Базис сравнения 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С учетом НДС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Российский рубль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485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установлено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8263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 xml:space="preserve">Россия, </w:t>
            </w:r>
            <w:proofErr w:type="spellStart"/>
            <w:r>
              <w:t>г.Ноябрьск</w:t>
            </w:r>
            <w:proofErr w:type="spellEnd"/>
            <w:r>
              <w:t>, Тюменская обл., ЯНАО Более подробная информация о месте, условиях и сроках (периодах) поставки товара, выполнения работ, оказания услуг указана в разделе IV приложение №2 «Техническое задание» и/или разделе V приложение №3 «Проект договора» к извещению о закупке.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rPr>
          <w:rStyle w:val="x-panel-header-text"/>
        </w:rPr>
        <w:t>Акционерное общество энергетики и электрификации "</w:t>
      </w:r>
      <w:proofErr w:type="spellStart"/>
      <w:r>
        <w:rPr>
          <w:rStyle w:val="x-panel-header-text"/>
        </w:rPr>
        <w:t>Тюменьэнерго</w:t>
      </w:r>
      <w:proofErr w:type="spellEnd"/>
      <w:r>
        <w:rPr>
          <w:rStyle w:val="x-panel-header-text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40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Акционерное общество энергетики и электрификации "</w:t>
            </w:r>
            <w:proofErr w:type="spellStart"/>
            <w:r>
              <w:t>Тюменьэнерго</w:t>
            </w:r>
            <w:proofErr w:type="spellEnd"/>
            <w:r>
              <w:t>"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Константинова Ольга Константиновна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273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Konstantinova-OK@te.ru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8-3496-362488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7261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 xml:space="preserve">629804, Ямало-Ненецкий автономный округ (Тюменская область), Ноябрьск, Холмогорская, 25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План №2180330047 / Позиция 134: Поставка гаражного оборудования для нужд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сети.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Обособленное подразделение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rPr>
          <w:rStyle w:val="x-panel-header-text"/>
        </w:rPr>
        <w:t>Акционерное общество энергетики и электрификации "</w:t>
      </w:r>
      <w:proofErr w:type="spellStart"/>
      <w:r>
        <w:rPr>
          <w:rStyle w:val="x-panel-header-text"/>
        </w:rPr>
        <w:t>Тюменьэнерго</w:t>
      </w:r>
      <w:proofErr w:type="spellEnd"/>
      <w:r>
        <w:rPr>
          <w:rStyle w:val="x-panel-header-text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40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Акционерное общество энергетики и электрификации "</w:t>
            </w:r>
            <w:proofErr w:type="spellStart"/>
            <w:r>
              <w:t>Тюменьэнерго</w:t>
            </w:r>
            <w:proofErr w:type="spellEnd"/>
            <w:r>
              <w:t>"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Константинова Ольга Константиновна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273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Konstantinova-OK@te.ru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8-3496-362488</w:t>
            </w:r>
          </w:p>
        </w:tc>
      </w:tr>
    </w:tbl>
    <w:p w:rsidR="00F27265" w:rsidRDefault="00F27265" w:rsidP="00F27265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7261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 xml:space="preserve">629804, Ямало-Ненецкий автономный округ (Тюменская область), Ноябрьск, Холмогорская, 25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План №2180330047 / Позиция 134: Поставка гаражного оборудования для нужд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сети.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Перечень поставляемых товаров, выполняемых работ, оказываемых услуг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rPr>
          <w:rStyle w:val="x-panel-header-text"/>
        </w:rPr>
        <w:t xml:space="preserve">Поставка гаражного оборудования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314"/>
      </w:tblGrid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 xml:space="preserve">Поставка гаражного оборудования </w:t>
            </w:r>
          </w:p>
        </w:tc>
      </w:tr>
      <w:tr w:rsidR="00F27265" w:rsidTr="00F2726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27265" w:rsidRDefault="00F27265" w:rsidP="00F27265">
            <w:pPr>
              <w:spacing w:after="0" w:line="240" w:lineRule="auto"/>
            </w:pPr>
            <w:r>
              <w:t>не указаны</w:t>
            </w:r>
          </w:p>
        </w:tc>
      </w:tr>
    </w:tbl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Классификатор ОКПД2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t>28.22.13.120 Механизмы подъемные, используемые для подъема транспортных средств</w:t>
      </w:r>
    </w:p>
    <w:p w:rsidR="00F27265" w:rsidRDefault="00F27265" w:rsidP="00F27265">
      <w:pPr>
        <w:spacing w:after="0" w:line="240" w:lineRule="auto"/>
      </w:pPr>
      <w:r>
        <w:rPr>
          <w:rStyle w:val="x-fieldset-header-text"/>
        </w:rPr>
        <w:t>Классификатор ОКВЭД2</w:t>
      </w:r>
      <w:r>
        <w:t xml:space="preserve"> </w:t>
      </w:r>
    </w:p>
    <w:p w:rsidR="00F27265" w:rsidRDefault="00F27265" w:rsidP="00F27265">
      <w:pPr>
        <w:spacing w:after="0" w:line="240" w:lineRule="auto"/>
      </w:pPr>
      <w:r>
        <w:t>28.22.3 Производство домкратов и подъемных механизмов для транспортных средств</w:t>
      </w:r>
    </w:p>
    <w:p w:rsidR="00EC6281" w:rsidRPr="00793806" w:rsidRDefault="00EC6281" w:rsidP="00F27265">
      <w:pPr>
        <w:spacing w:after="0" w:line="240" w:lineRule="auto"/>
      </w:pPr>
    </w:p>
    <w:sectPr w:rsidR="00EC6281" w:rsidRPr="0079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145"/>
    <w:multiLevelType w:val="multilevel"/>
    <w:tmpl w:val="CD9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A40F6"/>
    <w:multiLevelType w:val="multilevel"/>
    <w:tmpl w:val="B37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A5"/>
    <w:rsid w:val="0031538A"/>
    <w:rsid w:val="00793806"/>
    <w:rsid w:val="00EC6281"/>
    <w:rsid w:val="00F27265"/>
    <w:rsid w:val="00F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6405-781C-4062-8B76-3B3FB9D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1538A"/>
  </w:style>
  <w:style w:type="character" w:styleId="a3">
    <w:name w:val="Hyperlink"/>
    <w:basedOn w:val="a0"/>
    <w:uiPriority w:val="99"/>
    <w:semiHidden/>
    <w:unhideWhenUsed/>
    <w:rsid w:val="0031538A"/>
    <w:rPr>
      <w:color w:val="0000FF"/>
      <w:u w:val="single"/>
    </w:rPr>
  </w:style>
  <w:style w:type="character" w:customStyle="1" w:styleId="x-panel-header-text">
    <w:name w:val="x-panel-header-text"/>
    <w:basedOn w:val="a0"/>
    <w:rsid w:val="0031538A"/>
  </w:style>
  <w:style w:type="character" w:styleId="a4">
    <w:name w:val="Emphasis"/>
    <w:basedOn w:val="a0"/>
    <w:uiPriority w:val="20"/>
    <w:qFormat/>
    <w:rsid w:val="0031538A"/>
    <w:rPr>
      <w:i/>
      <w:iCs/>
    </w:rPr>
  </w:style>
  <w:style w:type="character" w:customStyle="1" w:styleId="x-tab-strip-text">
    <w:name w:val="x-tab-strip-text"/>
    <w:basedOn w:val="a0"/>
    <w:rsid w:val="0031538A"/>
  </w:style>
  <w:style w:type="character" w:customStyle="1" w:styleId="highlight-title">
    <w:name w:val="highlight-title"/>
    <w:basedOn w:val="a0"/>
    <w:rsid w:val="0031538A"/>
  </w:style>
  <w:style w:type="paragraph" w:styleId="a5">
    <w:name w:val="Balloon Text"/>
    <w:basedOn w:val="a"/>
    <w:link w:val="a6"/>
    <w:uiPriority w:val="99"/>
    <w:semiHidden/>
    <w:unhideWhenUsed/>
    <w:rsid w:val="0031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95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56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9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06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03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949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72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50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74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94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23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207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9218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91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33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53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355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581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738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625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2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423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1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059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8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12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78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843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290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52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82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68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644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8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80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33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79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97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75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08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7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56159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9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477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30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43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40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279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457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00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55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37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746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095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134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685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9997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0154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898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400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1727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49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435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899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2173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692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961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0490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804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8499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044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779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897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6059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211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4490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7050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8557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395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633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0264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413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0473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0722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977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767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5803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666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563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272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316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5887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3592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771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80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9310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747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57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123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418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6130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6480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8508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611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63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072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8509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876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150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801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918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2799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5283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837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054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438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9854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304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280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907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2683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165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93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8596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7491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4412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311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32309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4312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3817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017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9759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400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876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90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725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443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343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111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607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770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27076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38672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0367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647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19708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8654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05028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1105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0010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401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048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965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057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4866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594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653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742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8824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40232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61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039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28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24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47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8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8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2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0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39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33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88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7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81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82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8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9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19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520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95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2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142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488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463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57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00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609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34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076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656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06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9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4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76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61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246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19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878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13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82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23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7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71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77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53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62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20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73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45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65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23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44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204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7430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03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9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92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87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529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76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178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97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797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571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1502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11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44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15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136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470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40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904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58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130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559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08100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81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213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673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5493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2180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2687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527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496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506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89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2810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1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134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5958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2114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35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749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9717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362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767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221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693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52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695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828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2497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4216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905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1536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18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38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5834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0425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7728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991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738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1358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68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009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7789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7096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773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9075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1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207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029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276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01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415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8415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940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8273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973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2866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936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869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748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395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8474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4900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4226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934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2831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8124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0412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377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8540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5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158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10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98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8416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1699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6324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2631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621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2395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934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272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373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162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42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139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0478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11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04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360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7080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005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526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299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824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2571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423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601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8535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6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624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9475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9073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152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681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111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64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25211837.1039229956.1536638053-1606405458.1536125289" TargetMode="External"/><Relationship Id="rId5" Type="http://schemas.openxmlformats.org/officeDocument/2006/relationships/hyperlink" Target="https://rosseti.roseltorg.ru/file/get/t/LotDocuments/id/7249/user/475795/name/%D0%9F%D1%80%D0%B8%D0%BB%D0%BE%D0%B6%D0%B5%D0%BD%D0%B8%D0%B5_1_%D0%BA_%D0%98%D0%B7%D0%B2%D0%B5%D1%89%D0%B5%D0%BD%D0%B8%D1%8E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2019-03-21T08:56:00Z</cp:lastPrinted>
  <dcterms:created xsi:type="dcterms:W3CDTF">2017-10-30T03:25:00Z</dcterms:created>
  <dcterms:modified xsi:type="dcterms:W3CDTF">2019-03-21T08:57:00Z</dcterms:modified>
</cp:coreProperties>
</file>