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5B4" w:rsidRPr="003345B4" w:rsidRDefault="003345B4" w:rsidP="00334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5B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3345B4" w:rsidRPr="003345B4" w:rsidRDefault="003345B4" w:rsidP="00334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5B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7443"/>
      </w:tblGrid>
      <w:tr w:rsidR="003345B4" w:rsidRPr="003345B4" w:rsidTr="003345B4">
        <w:trPr>
          <w:tblCellSpacing w:w="0" w:type="dxa"/>
        </w:trPr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31502821267</w:t>
            </w:r>
          </w:p>
        </w:tc>
      </w:tr>
      <w:tr w:rsidR="003345B4" w:rsidRPr="003345B4" w:rsidTr="003345B4">
        <w:trPr>
          <w:tblCellSpacing w:w="0" w:type="dxa"/>
        </w:trPr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блока мощности ИБП для филиала АО «Тюменьэнерго» Урайские электрические сети</w:t>
            </w:r>
          </w:p>
        </w:tc>
      </w:tr>
    </w:tbl>
    <w:p w:rsidR="003345B4" w:rsidRPr="003345B4" w:rsidRDefault="003345B4" w:rsidP="003345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156"/>
      </w:tblGrid>
      <w:tr w:rsidR="003345B4" w:rsidRPr="003345B4" w:rsidTr="003345B4">
        <w:trPr>
          <w:tblCellSpacing w:w="0" w:type="dxa"/>
        </w:trPr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3345B4" w:rsidRPr="003345B4" w:rsidTr="003345B4">
        <w:trPr>
          <w:tblCellSpacing w:w="0" w:type="dxa"/>
        </w:trPr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3345B4" w:rsidRPr="003345B4" w:rsidRDefault="003345B4" w:rsidP="003345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3345B4" w:rsidRPr="003345B4" w:rsidTr="003345B4">
        <w:trPr>
          <w:tblCellSpacing w:w="0" w:type="dxa"/>
        </w:trPr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05.10.2015 00:00 [GMT +5]</w:t>
            </w:r>
          </w:p>
        </w:tc>
      </w:tr>
      <w:tr w:rsidR="003345B4" w:rsidRPr="003345B4" w:rsidTr="003345B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3345B4" w:rsidRPr="003345B4" w:rsidRDefault="003345B4" w:rsidP="003345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3345B4" w:rsidRPr="003345B4" w:rsidTr="003345B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345B4" w:rsidRPr="003345B4" w:rsidTr="003345B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3345B4" w:rsidRPr="003345B4" w:rsidRDefault="003345B4" w:rsidP="00334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5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3345B4" w:rsidRPr="003345B4" w:rsidRDefault="003345B4" w:rsidP="00334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3345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</w:t>
        </w:r>
      </w:hyperlink>
      <w:r w:rsidRPr="003345B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2.93 Мб, добавлен 05.10.2015 08:17 [GMT +5]</w:t>
      </w:r>
    </w:p>
    <w:p w:rsidR="003345B4" w:rsidRPr="003345B4" w:rsidRDefault="003345B4" w:rsidP="00334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5B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извещении процедуры:</w:t>
      </w:r>
    </w:p>
    <w:p w:rsidR="003345B4" w:rsidRPr="003345B4" w:rsidRDefault="003345B4" w:rsidP="00334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3345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 в извещении</w:t>
        </w:r>
      </w:hyperlink>
      <w:r w:rsidRPr="003345B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6.22 кб, добавлен 20.10.2015 08:20 [GMT +5]</w:t>
      </w:r>
    </w:p>
    <w:p w:rsidR="003345B4" w:rsidRPr="003345B4" w:rsidRDefault="003345B4" w:rsidP="00334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5B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3568"/>
        <w:gridCol w:w="3529"/>
      </w:tblGrid>
      <w:tr w:rsidR="003345B4" w:rsidRPr="003345B4" w:rsidTr="003345B4">
        <w:trPr>
          <w:tblCellSpacing w:w="0" w:type="dxa"/>
        </w:trPr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Урайские Электрические сети</w:t>
            </w:r>
          </w:p>
        </w:tc>
      </w:tr>
      <w:tr w:rsidR="003345B4" w:rsidRPr="003345B4" w:rsidTr="003345B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3345B4" w:rsidRPr="003345B4" w:rsidRDefault="003345B4" w:rsidP="003345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7416"/>
      </w:tblGrid>
      <w:tr w:rsidR="003345B4" w:rsidRPr="003345B4" w:rsidTr="003345B4">
        <w:trPr>
          <w:tblCellSpacing w:w="0" w:type="dxa"/>
        </w:trPr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3345B4" w:rsidRPr="003345B4" w:rsidTr="003345B4">
        <w:trPr>
          <w:tblCellSpacing w:w="0" w:type="dxa"/>
        </w:trPr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628285, Российская Федерация (РФ, Россия), Тюменская область, </w:t>
            </w:r>
            <w:proofErr w:type="spellStart"/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микрорайон Электросети, -</w:t>
            </w:r>
          </w:p>
        </w:tc>
      </w:tr>
    </w:tbl>
    <w:p w:rsidR="003345B4" w:rsidRPr="003345B4" w:rsidRDefault="003345B4" w:rsidP="003345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78"/>
      </w:tblGrid>
      <w:tr w:rsidR="003345B4" w:rsidRPr="003345B4" w:rsidTr="003345B4">
        <w:trPr>
          <w:tblCellSpacing w:w="0" w:type="dxa"/>
        </w:trPr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  <w:tr w:rsidR="003345B4" w:rsidRPr="003345B4" w:rsidTr="003345B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OkuntsevES@yec.te.ru</w:t>
            </w:r>
          </w:p>
        </w:tc>
      </w:tr>
    </w:tbl>
    <w:p w:rsidR="003345B4" w:rsidRPr="003345B4" w:rsidRDefault="003345B4" w:rsidP="003345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501"/>
      </w:tblGrid>
      <w:tr w:rsidR="003345B4" w:rsidRPr="003345B4" w:rsidTr="003345B4">
        <w:trPr>
          <w:tblCellSpacing w:w="0" w:type="dxa"/>
        </w:trPr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  <w:tr w:rsidR="003345B4" w:rsidRPr="003345B4" w:rsidTr="003345B4">
        <w:trPr>
          <w:tblCellSpacing w:w="0" w:type="dxa"/>
        </w:trPr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</w:p>
        </w:tc>
      </w:tr>
    </w:tbl>
    <w:p w:rsidR="003345B4" w:rsidRPr="003345B4" w:rsidRDefault="003345B4" w:rsidP="00334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5B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3345B4" w:rsidRPr="003345B4" w:rsidRDefault="003345B4" w:rsidP="003345B4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3345B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3345B4" w:rsidRPr="003345B4" w:rsidRDefault="003345B4" w:rsidP="003345B4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5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3345B4" w:rsidRPr="003345B4" w:rsidTr="003345B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3345B4" w:rsidRPr="003345B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3345B4" w:rsidRPr="003345B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345B4" w:rsidRPr="003345B4" w:rsidRDefault="003345B4" w:rsidP="003345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45B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45B4" w:rsidRPr="003345B4" w:rsidRDefault="003345B4" w:rsidP="003345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45B4" w:rsidRPr="003345B4" w:rsidRDefault="003345B4" w:rsidP="003345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45B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3345B4" w:rsidRPr="003345B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345B4" w:rsidRPr="003345B4" w:rsidRDefault="003345B4" w:rsidP="003345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45B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45B4" w:rsidRPr="003345B4" w:rsidRDefault="003345B4" w:rsidP="003345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45B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45B4" w:rsidRPr="003345B4" w:rsidRDefault="003345B4" w:rsidP="003345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45B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3345B4" w:rsidRPr="003345B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345B4" w:rsidRPr="003345B4" w:rsidRDefault="003345B4" w:rsidP="003345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45B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45B4" w:rsidRPr="003345B4" w:rsidRDefault="003345B4" w:rsidP="003345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345B4" w:rsidRPr="003345B4" w:rsidRDefault="003345B4" w:rsidP="003345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345B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3345B4" w:rsidRPr="003345B4" w:rsidRDefault="003345B4" w:rsidP="003345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3345B4" w:rsidRPr="003345B4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345B4" w:rsidRPr="003345B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345B4" w:rsidRPr="003345B4" w:rsidRDefault="003345B4" w:rsidP="003345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345B4" w:rsidRPr="003345B4" w:rsidRDefault="003345B4" w:rsidP="003345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345B4" w:rsidRPr="003345B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345B4" w:rsidRPr="003345B4" w:rsidRDefault="003345B4" w:rsidP="003345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345B4" w:rsidRPr="003345B4" w:rsidRDefault="003345B4" w:rsidP="003345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345B4" w:rsidRPr="003345B4" w:rsidRDefault="003345B4" w:rsidP="00334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45B4" w:rsidRPr="003345B4" w:rsidRDefault="003345B4" w:rsidP="003345B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5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1580"/>
        <w:gridCol w:w="2535"/>
      </w:tblGrid>
      <w:tr w:rsidR="003345B4" w:rsidRPr="003345B4" w:rsidTr="003345B4">
        <w:trPr>
          <w:tblCellSpacing w:w="0" w:type="dxa"/>
        </w:trPr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20.10.2015 15:00 [GMT +5]</w:t>
            </w:r>
          </w:p>
        </w:tc>
      </w:tr>
      <w:tr w:rsidR="003345B4" w:rsidRPr="003345B4" w:rsidTr="003345B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20.10.2015 15:00 [GMT +5]</w:t>
            </w:r>
          </w:p>
        </w:tc>
      </w:tr>
    </w:tbl>
    <w:p w:rsidR="003345B4" w:rsidRPr="003345B4" w:rsidRDefault="003345B4" w:rsidP="003345B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  <w:gridCol w:w="1393"/>
      </w:tblGrid>
      <w:tr w:rsidR="003345B4" w:rsidRPr="003345B4" w:rsidTr="003345B4">
        <w:trPr>
          <w:tblCellSpacing w:w="0" w:type="dxa"/>
        </w:trPr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19.11.2015 15:00 [GMT +5]</w:t>
            </w:r>
          </w:p>
        </w:tc>
      </w:tr>
      <w:tr w:rsidR="003345B4" w:rsidRPr="003345B4" w:rsidTr="003345B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19.11.2015 15:00 [GMT +5]</w:t>
            </w:r>
          </w:p>
        </w:tc>
      </w:tr>
    </w:tbl>
    <w:p w:rsidR="003345B4" w:rsidRPr="003345B4" w:rsidRDefault="003345B4" w:rsidP="003345B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5B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5"/>
        <w:gridCol w:w="7340"/>
      </w:tblGrid>
      <w:tr w:rsidR="003345B4" w:rsidRPr="003345B4" w:rsidTr="003345B4">
        <w:trPr>
          <w:tblCellSpacing w:w="0" w:type="dxa"/>
        </w:trPr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блока мощности ИБП для филиала АО «Тюменьэнерго» Урайские электрические сети</w:t>
            </w:r>
          </w:p>
        </w:tc>
      </w:tr>
      <w:tr w:rsidR="003345B4" w:rsidRPr="003345B4" w:rsidTr="003345B4">
        <w:trPr>
          <w:tblCellSpacing w:w="0" w:type="dxa"/>
        </w:trPr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590 000,00</w:t>
            </w:r>
          </w:p>
        </w:tc>
      </w:tr>
    </w:tbl>
    <w:p w:rsidR="003345B4" w:rsidRPr="003345B4" w:rsidRDefault="003345B4" w:rsidP="003345B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555"/>
      </w:tblGrid>
      <w:tr w:rsidR="003345B4" w:rsidRPr="003345B4" w:rsidTr="003345B4">
        <w:trPr>
          <w:tblCellSpacing w:w="0" w:type="dxa"/>
        </w:trPr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3345B4" w:rsidRPr="003345B4" w:rsidTr="003345B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3345B4" w:rsidRPr="003345B4" w:rsidRDefault="003345B4" w:rsidP="003345B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3345B4" w:rsidRPr="003345B4" w:rsidTr="003345B4">
        <w:trPr>
          <w:tblCellSpacing w:w="0" w:type="dxa"/>
        </w:trPr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345B4" w:rsidRPr="003345B4" w:rsidTr="003345B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3345B4" w:rsidRPr="003345B4" w:rsidRDefault="003345B4" w:rsidP="003345B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3345B4" w:rsidRPr="003345B4" w:rsidTr="003345B4">
        <w:trPr>
          <w:tblCellSpacing w:w="0" w:type="dxa"/>
        </w:trPr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345B4" w:rsidRPr="003345B4" w:rsidTr="003345B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3345B4" w:rsidRPr="003345B4" w:rsidRDefault="003345B4" w:rsidP="003345B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3345B4" w:rsidRPr="003345B4" w:rsidTr="003345B4">
        <w:trPr>
          <w:tblCellSpacing w:w="0" w:type="dxa"/>
        </w:trPr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3345B4" w:rsidRPr="003345B4" w:rsidRDefault="003345B4" w:rsidP="00334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5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3345B4" w:rsidRPr="003345B4" w:rsidRDefault="003345B4" w:rsidP="00334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5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заявок по любой причине или прекратить процедуру запроса цен в любой момент, не неся при этом никакой ответственности перед Участниками.</w:t>
      </w:r>
      <w:r w:rsidRPr="003345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«Задание на поставку».</w:t>
      </w:r>
      <w:r w:rsidRPr="003345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3345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3345B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3345B4">
        <w:rPr>
          <w:rFonts w:ascii="Times New Roman" w:eastAsia="Times New Roman" w:hAnsi="Times New Roman" w:cs="Times New Roman"/>
          <w:sz w:val="24"/>
          <w:szCs w:val="24"/>
          <w:lang w:eastAsia="ru-RU"/>
        </w:rPr>
        <w:t>»: https://etp.rosseti.ru, а также на сайте Заказчика по адресу: www.te.ru в разделе «Закупки» и доступна для ознакомления без взимания платы, начиная с даты размещения закупки.</w:t>
      </w:r>
      <w:r w:rsidRPr="003345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3345B4" w:rsidRPr="003345B4" w:rsidRDefault="003345B4" w:rsidP="003345B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5B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"/>
        <w:gridCol w:w="7868"/>
      </w:tblGrid>
      <w:tr w:rsidR="003345B4" w:rsidRPr="003345B4" w:rsidTr="003345B4">
        <w:trPr>
          <w:tblCellSpacing w:w="0" w:type="dxa"/>
        </w:trPr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(Задание на поставку) к Закупочной документации</w:t>
            </w:r>
          </w:p>
        </w:tc>
      </w:tr>
      <w:tr w:rsidR="003345B4" w:rsidRPr="003345B4" w:rsidTr="003345B4">
        <w:trPr>
          <w:tblCellSpacing w:w="0" w:type="dxa"/>
        </w:trPr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(Задание на поставку) и Приложении 2 (Проект договора) к Закупочной документации</w:t>
            </w:r>
          </w:p>
        </w:tc>
      </w:tr>
    </w:tbl>
    <w:p w:rsidR="003345B4" w:rsidRPr="003345B4" w:rsidRDefault="003345B4" w:rsidP="003345B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6"/>
        <w:gridCol w:w="6359"/>
      </w:tblGrid>
      <w:tr w:rsidR="003345B4" w:rsidRPr="003345B4" w:rsidTr="003345B4">
        <w:trPr>
          <w:tblCellSpacing w:w="0" w:type="dxa"/>
        </w:trPr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(Задание на поставку) к Закупочной документации</w:t>
            </w:r>
          </w:p>
        </w:tc>
      </w:tr>
    </w:tbl>
    <w:p w:rsidR="003345B4" w:rsidRPr="003345B4" w:rsidRDefault="003345B4" w:rsidP="00334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5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3345B4" w:rsidRPr="003345B4" w:rsidRDefault="003345B4" w:rsidP="00334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3345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</w:t>
        </w:r>
      </w:hyperlink>
      <w:r w:rsidRPr="003345B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2.93 Мб, добавлен 05.10.2015 08:24 [GMT +5]</w:t>
      </w:r>
    </w:p>
    <w:p w:rsidR="003345B4" w:rsidRPr="003345B4" w:rsidRDefault="003345B4" w:rsidP="00334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5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3345B4" w:rsidRPr="003345B4" w:rsidRDefault="003345B4" w:rsidP="003345B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5B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Открытого акционерного общества энергетики и электрификации "Тюменьэнерго" Урайские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7"/>
        <w:gridCol w:w="3878"/>
        <w:gridCol w:w="3420"/>
      </w:tblGrid>
      <w:tr w:rsidR="003345B4" w:rsidRPr="003345B4" w:rsidTr="003345B4">
        <w:trPr>
          <w:tblCellSpacing w:w="0" w:type="dxa"/>
        </w:trPr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Урайские Электрические сети</w:t>
            </w:r>
          </w:p>
        </w:tc>
      </w:tr>
      <w:tr w:rsidR="003345B4" w:rsidRPr="003345B4" w:rsidTr="003345B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</w:tbl>
    <w:p w:rsidR="003345B4" w:rsidRPr="003345B4" w:rsidRDefault="003345B4" w:rsidP="003345B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39"/>
      </w:tblGrid>
      <w:tr w:rsidR="003345B4" w:rsidRPr="003345B4" w:rsidTr="003345B4">
        <w:trPr>
          <w:tblCellSpacing w:w="0" w:type="dxa"/>
        </w:trPr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OkuntsevES@yec.te.ru</w:t>
            </w:r>
          </w:p>
        </w:tc>
      </w:tr>
      <w:tr w:rsidR="003345B4" w:rsidRPr="003345B4" w:rsidTr="003345B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</w:tbl>
    <w:p w:rsidR="003345B4" w:rsidRPr="003345B4" w:rsidRDefault="003345B4" w:rsidP="003345B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"/>
        <w:gridCol w:w="1482"/>
        <w:gridCol w:w="6962"/>
      </w:tblGrid>
      <w:tr w:rsidR="003345B4" w:rsidRPr="003345B4" w:rsidTr="003345B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345B4" w:rsidRPr="003345B4" w:rsidTr="003345B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Тюменская область, Сургут, Университетская, 4 (код ОКАТО: 71136000000)</w:t>
            </w: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628285, Тюменская область, </w:t>
            </w:r>
            <w:proofErr w:type="spellStart"/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микрорайон Электросети, - (код ОКАТО: 71138000000)</w:t>
            </w: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3345B4" w:rsidRPr="003345B4" w:rsidRDefault="003345B4" w:rsidP="00334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5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Перечень поставляемых товаров, выполняемых работ, оказываемых услуг</w:t>
      </w:r>
    </w:p>
    <w:p w:rsidR="003345B4" w:rsidRPr="003345B4" w:rsidRDefault="003345B4" w:rsidP="003345B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5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блока мощности ИБП для филиала АО «Тюменьэнерго» Урайские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9"/>
      </w:tblGrid>
      <w:tr w:rsidR="003345B4" w:rsidRPr="003345B4" w:rsidTr="003345B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блока мощности ИБП для филиала АО «Тюменьэнерго» Урайские электрические сети</w:t>
            </w:r>
          </w:p>
        </w:tc>
      </w:tr>
      <w:tr w:rsidR="003345B4" w:rsidRPr="003345B4" w:rsidTr="003345B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3345B4" w:rsidRPr="003345B4" w:rsidRDefault="003345B4" w:rsidP="003345B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3345B4" w:rsidRPr="003345B4" w:rsidTr="003345B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345B4" w:rsidRPr="003345B4" w:rsidTr="003345B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3345B4" w:rsidRPr="003345B4" w:rsidRDefault="003345B4" w:rsidP="00334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3345B4" w:rsidRPr="003345B4" w:rsidRDefault="003345B4" w:rsidP="00334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5B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3345B4" w:rsidRPr="003345B4" w:rsidRDefault="003345B4" w:rsidP="00334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5B4">
        <w:rPr>
          <w:rFonts w:ascii="Times New Roman" w:eastAsia="Times New Roman" w:hAnsi="Times New Roman" w:cs="Times New Roman"/>
          <w:sz w:val="24"/>
          <w:szCs w:val="24"/>
          <w:lang w:eastAsia="ru-RU"/>
        </w:rPr>
        <w:t>3222513 Фильтры сетевые помехоподавляющие средств связи</w:t>
      </w:r>
    </w:p>
    <w:p w:rsidR="003345B4" w:rsidRPr="003345B4" w:rsidRDefault="003345B4" w:rsidP="00334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5B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3345B4" w:rsidRPr="003345B4" w:rsidRDefault="003345B4" w:rsidP="003345B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5B4">
        <w:rPr>
          <w:rFonts w:ascii="Times New Roman" w:eastAsia="Times New Roman" w:hAnsi="Times New Roman" w:cs="Times New Roman"/>
          <w:sz w:val="24"/>
          <w:szCs w:val="24"/>
          <w:lang w:eastAsia="ru-RU"/>
        </w:rPr>
        <w:t>32.20.2 Производство электрической аппаратуры для проводной телефонной или телеграфной связи</w:t>
      </w:r>
    </w:p>
    <w:p w:rsidR="008E0C52" w:rsidRDefault="008E0C52">
      <w:bookmarkStart w:id="0" w:name="_GoBack"/>
      <w:bookmarkEnd w:id="0"/>
    </w:p>
    <w:sectPr w:rsidR="008E0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056D7"/>
    <w:multiLevelType w:val="multilevel"/>
    <w:tmpl w:val="5C78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FA"/>
    <w:rsid w:val="002020FA"/>
    <w:rsid w:val="003345B4"/>
    <w:rsid w:val="008E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BBA48-0395-49A5-9D40-94CE04BB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3345B4"/>
  </w:style>
  <w:style w:type="character" w:customStyle="1" w:styleId="x-fieldset-header-text">
    <w:name w:val="x-fieldset-header-text"/>
    <w:basedOn w:val="a0"/>
    <w:rsid w:val="003345B4"/>
  </w:style>
  <w:style w:type="character" w:styleId="a3">
    <w:name w:val="Hyperlink"/>
    <w:basedOn w:val="a0"/>
    <w:uiPriority w:val="99"/>
    <w:semiHidden/>
    <w:unhideWhenUsed/>
    <w:rsid w:val="003345B4"/>
    <w:rPr>
      <w:color w:val="0000FF"/>
      <w:u w:val="single"/>
    </w:rPr>
  </w:style>
  <w:style w:type="character" w:styleId="a4">
    <w:name w:val="Emphasis"/>
    <w:basedOn w:val="a0"/>
    <w:uiPriority w:val="20"/>
    <w:qFormat/>
    <w:rsid w:val="003345B4"/>
    <w:rPr>
      <w:i/>
      <w:iCs/>
    </w:rPr>
  </w:style>
  <w:style w:type="character" w:customStyle="1" w:styleId="x-tab-strip-text">
    <w:name w:val="x-tab-strip-text"/>
    <w:basedOn w:val="a0"/>
    <w:rsid w:val="003345B4"/>
  </w:style>
  <w:style w:type="character" w:customStyle="1" w:styleId="highlight-title">
    <w:name w:val="highlight-title"/>
    <w:basedOn w:val="a0"/>
    <w:rsid w:val="00334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7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66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5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36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295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91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262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91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0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115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065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3847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321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495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849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13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96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4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0939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853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092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4371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4479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7800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6110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8894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86970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8456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4276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6726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9696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8115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21738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52280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576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211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433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9155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22941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010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46374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92461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469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7134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7930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38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98963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588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31449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5761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243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620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7814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1042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5967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0993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764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9214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976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6370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784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0441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4023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381360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0305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3531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2626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130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0358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9701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229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245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1915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64672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78803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52004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2349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5812575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8523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70057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39115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8506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0804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35452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46896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67523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73598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654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45248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54983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659488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12408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79452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18619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79362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33255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885882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3140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90736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49347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95123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34796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36869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136818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26953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13339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52045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86877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391719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107834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09273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0021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4504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63635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422496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29837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70764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10496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45896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91219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301163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15123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67574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08300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256448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97658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07943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6875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78039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20909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877869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707533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602726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17021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64094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12305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624124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39620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27803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6447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11520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425310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983982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36164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291853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677275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972566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090509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793366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17379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05926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9867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90016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21772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77380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26924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00160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244343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0751635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775572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139369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221374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555964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821919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72506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90050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03820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4741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214547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44117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88974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00616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95521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16104/name/04_%D0%97%D0%94_%D0%9F%D0%BE%D1%81%D1%82%D0%B0%D0%B2%D0%BA%D0%B0_%D0%B1%D0%BB%D0%BE%D0%BA%D0%B0_%D0%BC%D0%BE%D1%89%D0%BD%D0%BE%D1%81%D1%82%D0%B8_%D0%98%D0%91%D0%9F%5B1%5D.7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8481/name/%D0%98%D0%B7%D0%BC%D0%B5%D0%BD%D0%B5%D0%BD%D0%B8%D1%8F_2015-Oct-20_31502821267.rtf" TargetMode="External"/><Relationship Id="rId5" Type="http://schemas.openxmlformats.org/officeDocument/2006/relationships/hyperlink" Target="https://etp.rosseti.ru/file/get/t/LotDocuments/id/16103/name/04_%D0%97%D0%94_%D0%9F%D0%BE%D1%81%D1%82%D0%B0%D0%B2%D0%BA%D0%B0_%D0%B1%D0%BB%D0%BE%D0%BA%D0%B0_%D0%BC%D0%BE%D1%89%D0%BD%D0%BE%D1%81%D1%82%D0%B8_%D0%98%D0%91%D0%9F.7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5065</Characters>
  <Application>Microsoft Office Word</Application>
  <DocSecurity>0</DocSecurity>
  <Lines>42</Lines>
  <Paragraphs>11</Paragraphs>
  <ScaleCrop>false</ScaleCrop>
  <Company>ОАО "Тюменьэнерго"</Company>
  <LinksUpToDate>false</LinksUpToDate>
  <CharactersWithSpaces>5942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2015-10-20T03:20:00Z</dcterms:created>
  <dcterms:modified xsi:type="dcterms:W3CDTF">2015-10-20T03:21:00Z</dcterms:modified>
</cp:coreProperties>
</file>